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DD428" w14:textId="77777777" w:rsidR="00971ED3" w:rsidRPr="00971ED3" w:rsidRDefault="00971ED3" w:rsidP="00971ED3">
      <w:pPr>
        <w:spacing w:after="0" w:line="240" w:lineRule="auto"/>
        <w:jc w:val="center"/>
        <w:rPr>
          <w:rFonts w:ascii="Times New Roman" w:eastAsia="Times New Roman" w:hAnsi="Times New Roman" w:cs="Times New Roman"/>
          <w:sz w:val="28"/>
          <w:szCs w:val="24"/>
          <w:lang w:eastAsia="ru-RU"/>
        </w:rPr>
      </w:pPr>
      <w:r w:rsidRPr="00971ED3">
        <w:rPr>
          <w:rFonts w:ascii="Times New Roman" w:eastAsia="Times New Roman" w:hAnsi="Times New Roman" w:cs="Times New Roman"/>
          <w:sz w:val="28"/>
          <w:szCs w:val="24"/>
          <w:lang w:eastAsia="ru-RU"/>
        </w:rPr>
        <w:t>МУНИЦИПАЛЬНОЕ ОБРАЗОВАНИЕ</w:t>
      </w:r>
    </w:p>
    <w:p w14:paraId="5160D540" w14:textId="77777777" w:rsidR="00971ED3" w:rsidRPr="00971ED3" w:rsidRDefault="00971ED3" w:rsidP="00971ED3">
      <w:pPr>
        <w:spacing w:after="0" w:line="240" w:lineRule="auto"/>
        <w:jc w:val="center"/>
        <w:rPr>
          <w:rFonts w:ascii="Times New Roman" w:eastAsia="Times New Roman" w:hAnsi="Times New Roman" w:cs="Times New Roman"/>
          <w:sz w:val="28"/>
          <w:szCs w:val="24"/>
          <w:lang w:eastAsia="ru-RU"/>
        </w:rPr>
      </w:pPr>
      <w:r w:rsidRPr="00971ED3">
        <w:rPr>
          <w:rFonts w:ascii="Times New Roman" w:eastAsia="Times New Roman" w:hAnsi="Times New Roman" w:cs="Times New Roman"/>
          <w:sz w:val="28"/>
          <w:szCs w:val="24"/>
          <w:lang w:eastAsia="ru-RU"/>
        </w:rPr>
        <w:t>«</w:t>
      </w:r>
      <w:r w:rsidRPr="00971ED3">
        <w:rPr>
          <w:rFonts w:ascii="Times New Roman" w:eastAsia="Times New Roman" w:hAnsi="Times New Roman" w:cs="Times New Roman"/>
          <w:caps/>
          <w:sz w:val="28"/>
          <w:szCs w:val="24"/>
          <w:lang w:eastAsia="ru-RU"/>
        </w:rPr>
        <w:t>КИНДАЛЬСКОЕ СЕЛЬСКОЕ ПОСЕЛЕНИЕ»</w:t>
      </w:r>
    </w:p>
    <w:p w14:paraId="0AE1E679" w14:textId="77777777" w:rsidR="00971ED3" w:rsidRPr="00971ED3" w:rsidRDefault="00971ED3" w:rsidP="00971ED3">
      <w:pPr>
        <w:keepNext/>
        <w:spacing w:after="0" w:line="240" w:lineRule="auto"/>
        <w:jc w:val="center"/>
        <w:outlineLvl w:val="1"/>
        <w:rPr>
          <w:rFonts w:ascii="Times New Roman" w:eastAsia="Times New Roman" w:hAnsi="Times New Roman" w:cs="Times New Roman"/>
          <w:sz w:val="26"/>
          <w:szCs w:val="24"/>
          <w:lang w:eastAsia="ru-RU"/>
        </w:rPr>
      </w:pPr>
      <w:r w:rsidRPr="00971ED3">
        <w:rPr>
          <w:rFonts w:ascii="Times New Roman" w:eastAsia="Times New Roman" w:hAnsi="Times New Roman" w:cs="Times New Roman"/>
          <w:sz w:val="26"/>
          <w:szCs w:val="24"/>
          <w:lang w:eastAsia="ru-RU"/>
        </w:rPr>
        <w:t>ТОМСКАЯ ОБЛАСТЬ</w:t>
      </w:r>
    </w:p>
    <w:p w14:paraId="17536ADA" w14:textId="77777777" w:rsidR="00971ED3" w:rsidRPr="00971ED3" w:rsidRDefault="00971ED3" w:rsidP="00971ED3">
      <w:pPr>
        <w:spacing w:after="0" w:line="240" w:lineRule="auto"/>
        <w:rPr>
          <w:rFonts w:ascii="Times New Roman" w:eastAsia="Times New Roman" w:hAnsi="Times New Roman" w:cs="Times New Roman"/>
          <w:sz w:val="28"/>
          <w:szCs w:val="24"/>
          <w:lang w:eastAsia="ru-RU"/>
        </w:rPr>
      </w:pPr>
    </w:p>
    <w:p w14:paraId="7636FE31" w14:textId="77777777" w:rsidR="00971ED3" w:rsidRPr="00971ED3" w:rsidRDefault="00971ED3" w:rsidP="00971ED3">
      <w:pPr>
        <w:keepNext/>
        <w:spacing w:after="0" w:line="240" w:lineRule="auto"/>
        <w:ind w:firstLine="708"/>
        <w:jc w:val="center"/>
        <w:outlineLvl w:val="0"/>
        <w:rPr>
          <w:rFonts w:ascii="Times New Roman" w:eastAsia="Times New Roman" w:hAnsi="Times New Roman" w:cs="Times New Roman"/>
          <w:bCs/>
          <w:sz w:val="28"/>
          <w:szCs w:val="24"/>
          <w:lang w:eastAsia="ru-RU"/>
        </w:rPr>
      </w:pPr>
      <w:r w:rsidRPr="00971ED3">
        <w:rPr>
          <w:rFonts w:ascii="Times New Roman" w:eastAsia="Times New Roman" w:hAnsi="Times New Roman" w:cs="Times New Roman"/>
          <w:bCs/>
          <w:sz w:val="28"/>
          <w:szCs w:val="24"/>
          <w:lang w:eastAsia="ru-RU"/>
        </w:rPr>
        <w:t>АДМИНИСТРАЦИЯ КИНДАЛЬСКОГО СЕЛЬСКОГО ПОСЕЛЕНИЯ</w:t>
      </w:r>
    </w:p>
    <w:p w14:paraId="36C28534" w14:textId="77777777" w:rsidR="00971ED3" w:rsidRPr="00971ED3" w:rsidRDefault="00971ED3" w:rsidP="00971ED3">
      <w:pPr>
        <w:spacing w:after="0" w:line="240" w:lineRule="auto"/>
        <w:rPr>
          <w:rFonts w:ascii="Times New Roman" w:eastAsia="Times New Roman" w:hAnsi="Times New Roman" w:cs="Times New Roman"/>
          <w:b/>
          <w:bCs/>
          <w:sz w:val="32"/>
          <w:szCs w:val="24"/>
          <w:lang w:eastAsia="ru-RU"/>
        </w:rPr>
      </w:pPr>
    </w:p>
    <w:p w14:paraId="5F7CE8D7" w14:textId="77777777" w:rsidR="00971ED3" w:rsidRPr="00971ED3" w:rsidRDefault="00971ED3" w:rsidP="00971ED3">
      <w:pPr>
        <w:spacing w:after="0" w:line="240" w:lineRule="auto"/>
        <w:jc w:val="center"/>
        <w:rPr>
          <w:rFonts w:ascii="Times New Roman" w:eastAsia="Times New Roman" w:hAnsi="Times New Roman" w:cs="Times New Roman"/>
          <w:b/>
          <w:bCs/>
          <w:sz w:val="32"/>
          <w:szCs w:val="24"/>
          <w:lang w:eastAsia="ru-RU"/>
        </w:rPr>
      </w:pPr>
      <w:r w:rsidRPr="00971ED3">
        <w:rPr>
          <w:rFonts w:ascii="Times New Roman" w:eastAsia="Times New Roman" w:hAnsi="Times New Roman" w:cs="Times New Roman"/>
          <w:b/>
          <w:bCs/>
          <w:sz w:val="32"/>
          <w:szCs w:val="24"/>
          <w:lang w:eastAsia="ru-RU"/>
        </w:rPr>
        <w:t>ПОСТАНОВЛЕНИЕ</w:t>
      </w:r>
    </w:p>
    <w:p w14:paraId="55FD6ED9" w14:textId="77777777" w:rsidR="00971ED3" w:rsidRPr="00971ED3" w:rsidRDefault="00971ED3" w:rsidP="00971ED3">
      <w:pPr>
        <w:spacing w:after="0" w:line="240" w:lineRule="auto"/>
        <w:jc w:val="center"/>
        <w:rPr>
          <w:rFonts w:ascii="Times New Roman" w:eastAsia="Times New Roman" w:hAnsi="Times New Roman" w:cs="Times New Roman"/>
          <w:b/>
          <w:bCs/>
          <w:sz w:val="32"/>
          <w:szCs w:val="24"/>
          <w:lang w:eastAsia="ru-RU"/>
        </w:rPr>
      </w:pPr>
    </w:p>
    <w:tbl>
      <w:tblPr>
        <w:tblStyle w:val="1"/>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283"/>
      </w:tblGrid>
      <w:tr w:rsidR="00971ED3" w:rsidRPr="00971ED3" w14:paraId="20FCDBF9" w14:textId="77777777" w:rsidTr="00BD756A">
        <w:tc>
          <w:tcPr>
            <w:tcW w:w="9923" w:type="dxa"/>
          </w:tcPr>
          <w:p w14:paraId="76926680" w14:textId="0306A669" w:rsidR="00971ED3" w:rsidRPr="00971ED3" w:rsidRDefault="005B6496" w:rsidP="00BD756A">
            <w:pPr>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71ED3" w:rsidRPr="00971ED3">
              <w:rPr>
                <w:rFonts w:ascii="Times New Roman" w:eastAsia="Times New Roman" w:hAnsi="Times New Roman" w:cs="Times New Roman"/>
                <w:sz w:val="28"/>
                <w:szCs w:val="28"/>
                <w:lang w:eastAsia="ru-RU"/>
              </w:rPr>
              <w:t>.</w:t>
            </w:r>
            <w:r w:rsidR="001B316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971ED3" w:rsidRPr="00971ED3">
              <w:rPr>
                <w:rFonts w:ascii="Times New Roman" w:eastAsia="Times New Roman" w:hAnsi="Times New Roman" w:cs="Times New Roman"/>
                <w:sz w:val="28"/>
                <w:szCs w:val="28"/>
                <w:lang w:eastAsia="ru-RU"/>
              </w:rPr>
              <w:t>.20</w:t>
            </w:r>
            <w:r w:rsidR="001B3165">
              <w:rPr>
                <w:rFonts w:ascii="Times New Roman" w:eastAsia="Times New Roman" w:hAnsi="Times New Roman" w:cs="Times New Roman"/>
                <w:sz w:val="28"/>
                <w:szCs w:val="28"/>
                <w:lang w:eastAsia="ru-RU"/>
              </w:rPr>
              <w:t>23</w:t>
            </w:r>
            <w:r w:rsidR="00E72ACC">
              <w:rPr>
                <w:rFonts w:ascii="Times New Roman" w:eastAsia="Times New Roman" w:hAnsi="Times New Roman" w:cs="Times New Roman"/>
                <w:sz w:val="28"/>
                <w:szCs w:val="28"/>
                <w:lang w:eastAsia="ru-RU"/>
              </w:rPr>
              <w:t xml:space="preserve">                                                                                                  № 1</w:t>
            </w:r>
            <w:r w:rsidR="00673E76">
              <w:rPr>
                <w:rFonts w:ascii="Times New Roman" w:eastAsia="Times New Roman" w:hAnsi="Times New Roman" w:cs="Times New Roman"/>
                <w:sz w:val="28"/>
                <w:szCs w:val="28"/>
                <w:lang w:eastAsia="ru-RU"/>
              </w:rPr>
              <w:t>5</w:t>
            </w:r>
          </w:p>
          <w:p w14:paraId="69733D60" w14:textId="77777777" w:rsidR="00971ED3" w:rsidRPr="00971ED3" w:rsidRDefault="00971ED3" w:rsidP="00BD756A">
            <w:pPr>
              <w:ind w:left="-567" w:firstLine="567"/>
              <w:rPr>
                <w:rFonts w:ascii="Times New Roman" w:eastAsia="Times New Roman" w:hAnsi="Times New Roman" w:cs="Times New Roman"/>
                <w:sz w:val="28"/>
                <w:szCs w:val="28"/>
                <w:lang w:eastAsia="ru-RU"/>
              </w:rPr>
            </w:pPr>
          </w:p>
          <w:p w14:paraId="050675E7" w14:textId="77777777" w:rsidR="00971ED3" w:rsidRPr="00971ED3" w:rsidRDefault="00971ED3" w:rsidP="00BD756A">
            <w:pPr>
              <w:ind w:left="-567" w:firstLine="567"/>
              <w:rPr>
                <w:rFonts w:ascii="Times New Roman" w:eastAsia="Times New Roman" w:hAnsi="Times New Roman" w:cs="Times New Roman"/>
                <w:sz w:val="28"/>
                <w:szCs w:val="28"/>
                <w:lang w:eastAsia="ru-RU"/>
              </w:rPr>
            </w:pPr>
            <w:r w:rsidRPr="00971ED3">
              <w:rPr>
                <w:rFonts w:ascii="Times New Roman" w:eastAsia="Times New Roman" w:hAnsi="Times New Roman" w:cs="Times New Roman"/>
                <w:sz w:val="28"/>
                <w:szCs w:val="28"/>
                <w:lang w:eastAsia="ru-RU"/>
              </w:rPr>
              <w:t xml:space="preserve">с. </w:t>
            </w:r>
            <w:proofErr w:type="spellStart"/>
            <w:r w:rsidRPr="00971ED3">
              <w:rPr>
                <w:rFonts w:ascii="Times New Roman" w:eastAsia="Times New Roman" w:hAnsi="Times New Roman" w:cs="Times New Roman"/>
                <w:sz w:val="28"/>
                <w:szCs w:val="28"/>
                <w:lang w:eastAsia="ru-RU"/>
              </w:rPr>
              <w:t>Киндал</w:t>
            </w:r>
            <w:proofErr w:type="spellEnd"/>
          </w:p>
          <w:p w14:paraId="63E5D337" w14:textId="77777777" w:rsidR="00971ED3" w:rsidRPr="00971ED3" w:rsidRDefault="00971ED3" w:rsidP="00BD756A">
            <w:pPr>
              <w:ind w:left="-567" w:firstLine="567"/>
              <w:jc w:val="center"/>
              <w:rPr>
                <w:rFonts w:ascii="Times New Roman" w:eastAsia="Times New Roman" w:hAnsi="Times New Roman" w:cs="Times New Roman"/>
                <w:sz w:val="24"/>
                <w:szCs w:val="24"/>
                <w:lang w:eastAsia="ru-RU"/>
              </w:rPr>
            </w:pPr>
          </w:p>
        </w:tc>
        <w:tc>
          <w:tcPr>
            <w:tcW w:w="283" w:type="dxa"/>
          </w:tcPr>
          <w:p w14:paraId="02E4DCF2" w14:textId="06B2CD0F" w:rsidR="00971ED3" w:rsidRPr="00971ED3" w:rsidRDefault="00971ED3" w:rsidP="00BD756A">
            <w:pPr>
              <w:ind w:left="-567" w:firstLine="567"/>
              <w:rPr>
                <w:rFonts w:ascii="Times New Roman" w:eastAsia="Times New Roman" w:hAnsi="Times New Roman" w:cs="Times New Roman"/>
                <w:sz w:val="24"/>
                <w:szCs w:val="24"/>
                <w:lang w:eastAsia="ru-RU"/>
              </w:rPr>
            </w:pPr>
            <w:r w:rsidRPr="00971ED3">
              <w:rPr>
                <w:rFonts w:ascii="Times New Roman" w:eastAsia="Times New Roman" w:hAnsi="Times New Roman" w:cs="Times New Roman"/>
                <w:sz w:val="24"/>
                <w:szCs w:val="24"/>
                <w:lang w:eastAsia="ru-RU"/>
              </w:rPr>
              <w:t xml:space="preserve"> </w:t>
            </w:r>
          </w:p>
        </w:tc>
      </w:tr>
      <w:tr w:rsidR="00971ED3" w:rsidRPr="00971ED3" w14:paraId="1579BC5F" w14:textId="77777777" w:rsidTr="00BD756A">
        <w:tc>
          <w:tcPr>
            <w:tcW w:w="9923" w:type="dxa"/>
          </w:tcPr>
          <w:p w14:paraId="7DA4020C" w14:textId="4CB0A90E"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bookmarkStart w:id="0" w:name="_Hlk144291431"/>
            <w:r w:rsidRPr="00673E76">
              <w:rPr>
                <w:rFonts w:ascii="Times New Roman" w:eastAsia="Calibri" w:hAnsi="Times New Roman" w:cs="Times New Roman"/>
                <w:bCs/>
                <w:sz w:val="24"/>
                <w:szCs w:val="24"/>
              </w:rPr>
              <w:t xml:space="preserve">О     внесении          изменений       в                постановление      </w:t>
            </w:r>
          </w:p>
          <w:p w14:paraId="39008CA7" w14:textId="0F2056CB"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 xml:space="preserve"> МКУ администрации </w:t>
            </w:r>
            <w:proofErr w:type="spellStart"/>
            <w:r w:rsidRPr="00673E76">
              <w:rPr>
                <w:rFonts w:ascii="Times New Roman" w:eastAsia="Calibri" w:hAnsi="Times New Roman" w:cs="Times New Roman"/>
                <w:bCs/>
                <w:sz w:val="24"/>
                <w:szCs w:val="24"/>
              </w:rPr>
              <w:t>Киндальского</w:t>
            </w:r>
            <w:proofErr w:type="spellEnd"/>
            <w:r w:rsidRPr="00673E76">
              <w:rPr>
                <w:rFonts w:ascii="Times New Roman" w:eastAsia="Calibri" w:hAnsi="Times New Roman" w:cs="Times New Roman"/>
                <w:bCs/>
                <w:sz w:val="24"/>
                <w:szCs w:val="24"/>
              </w:rPr>
              <w:t xml:space="preserve">   сельского   поселения </w:t>
            </w:r>
          </w:p>
          <w:p w14:paraId="30BC3DA1" w14:textId="17118A46"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от 18.12.2018 № 54 «Об    утверждении   административного</w:t>
            </w:r>
          </w:p>
          <w:p w14:paraId="3193808E" w14:textId="3A0D0B6E"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 xml:space="preserve"> регламента      предоставления       муниципальной     услуги </w:t>
            </w:r>
          </w:p>
          <w:p w14:paraId="5803B7ED" w14:textId="3B327E1C"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 xml:space="preserve">«Выдача   разрешений   на    ввод   в эксплуатацию объектов </w:t>
            </w:r>
          </w:p>
          <w:p w14:paraId="0D6802EA" w14:textId="77777777" w:rsidR="00601DE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 xml:space="preserve">капитального строительства, расположенных на территории </w:t>
            </w:r>
          </w:p>
          <w:p w14:paraId="0B6251EB" w14:textId="21B3E514" w:rsidR="00971ED3" w:rsidRPr="00673E76" w:rsidRDefault="00601DE3" w:rsidP="00601DE3">
            <w:pPr>
              <w:widowControl w:val="0"/>
              <w:autoSpaceDE w:val="0"/>
              <w:autoSpaceDN w:val="0"/>
              <w:adjustRightInd w:val="0"/>
              <w:ind w:left="-567" w:right="-4691" w:firstLine="567"/>
              <w:rPr>
                <w:rFonts w:ascii="Times New Roman" w:eastAsia="Calibri" w:hAnsi="Times New Roman" w:cs="Times New Roman"/>
                <w:bCs/>
                <w:sz w:val="24"/>
                <w:szCs w:val="24"/>
              </w:rPr>
            </w:pPr>
            <w:r w:rsidRPr="00673E76">
              <w:rPr>
                <w:rFonts w:ascii="Times New Roman" w:eastAsia="Calibri" w:hAnsi="Times New Roman" w:cs="Times New Roman"/>
                <w:bCs/>
                <w:sz w:val="24"/>
                <w:szCs w:val="24"/>
              </w:rPr>
              <w:t xml:space="preserve">муниципального образования </w:t>
            </w:r>
            <w:proofErr w:type="spellStart"/>
            <w:r w:rsidRPr="00673E76">
              <w:rPr>
                <w:rFonts w:ascii="Times New Roman" w:eastAsia="Calibri" w:hAnsi="Times New Roman" w:cs="Times New Roman"/>
                <w:bCs/>
                <w:sz w:val="24"/>
                <w:szCs w:val="24"/>
              </w:rPr>
              <w:t>Киндальское</w:t>
            </w:r>
            <w:proofErr w:type="spellEnd"/>
            <w:r w:rsidRPr="00673E76">
              <w:rPr>
                <w:rFonts w:ascii="Times New Roman" w:eastAsia="Calibri" w:hAnsi="Times New Roman" w:cs="Times New Roman"/>
                <w:bCs/>
                <w:sz w:val="24"/>
                <w:szCs w:val="24"/>
              </w:rPr>
              <w:t xml:space="preserve"> сельское поселение</w:t>
            </w:r>
            <w:bookmarkEnd w:id="0"/>
            <w:r w:rsidRPr="00673E76">
              <w:rPr>
                <w:rFonts w:ascii="Times New Roman" w:eastAsia="Calibri" w:hAnsi="Times New Roman" w:cs="Times New Roman"/>
                <w:bCs/>
                <w:sz w:val="24"/>
                <w:szCs w:val="24"/>
              </w:rPr>
              <w:t>»</w:t>
            </w:r>
          </w:p>
          <w:p w14:paraId="2ECFC905" w14:textId="77777777" w:rsidR="00601DE3" w:rsidRDefault="00601DE3" w:rsidP="00601DE3">
            <w:pPr>
              <w:ind w:left="-567" w:right="-4691" w:firstLine="567"/>
              <w:rPr>
                <w:rFonts w:ascii="Times New Roman" w:eastAsia="Times New Roman" w:hAnsi="Times New Roman" w:cs="Times New Roman"/>
                <w:sz w:val="24"/>
                <w:szCs w:val="24"/>
                <w:lang w:eastAsia="ru-RU"/>
              </w:rPr>
            </w:pPr>
          </w:p>
          <w:p w14:paraId="3EDD8254" w14:textId="77777777" w:rsidR="00601DE3" w:rsidRDefault="00601DE3" w:rsidP="00601DE3">
            <w:pPr>
              <w:ind w:left="-567" w:right="-4691" w:firstLine="567"/>
              <w:rPr>
                <w:rFonts w:ascii="Times New Roman" w:eastAsia="Times New Roman" w:hAnsi="Times New Roman" w:cs="Times New Roman"/>
                <w:sz w:val="24"/>
                <w:szCs w:val="24"/>
                <w:lang w:eastAsia="ru-RU"/>
              </w:rPr>
            </w:pPr>
            <w:r w:rsidRPr="00601DE3">
              <w:rPr>
                <w:rFonts w:ascii="Times New Roman" w:eastAsia="Times New Roman" w:hAnsi="Times New Roman" w:cs="Times New Roman"/>
                <w:sz w:val="24"/>
                <w:szCs w:val="24"/>
                <w:lang w:eastAsia="ru-RU"/>
              </w:rPr>
              <w:t>В целях приведения в соответствие с действующим законодательством,</w:t>
            </w:r>
          </w:p>
          <w:p w14:paraId="55ED6628" w14:textId="441A4533" w:rsidR="00601DE3" w:rsidRPr="00971ED3" w:rsidRDefault="00601DE3" w:rsidP="00601DE3">
            <w:pPr>
              <w:ind w:left="-567" w:right="-4691" w:firstLine="567"/>
              <w:rPr>
                <w:rFonts w:ascii="Times New Roman" w:eastAsia="Times New Roman" w:hAnsi="Times New Roman" w:cs="Times New Roman"/>
                <w:sz w:val="24"/>
                <w:szCs w:val="24"/>
                <w:lang w:eastAsia="ru-RU"/>
              </w:rPr>
            </w:pPr>
          </w:p>
        </w:tc>
        <w:tc>
          <w:tcPr>
            <w:tcW w:w="283" w:type="dxa"/>
          </w:tcPr>
          <w:p w14:paraId="0F74F8CE" w14:textId="77777777" w:rsidR="00971ED3" w:rsidRPr="00971ED3" w:rsidRDefault="00971ED3" w:rsidP="00BD756A">
            <w:pPr>
              <w:ind w:left="-567" w:firstLine="567"/>
              <w:jc w:val="center"/>
              <w:rPr>
                <w:rFonts w:ascii="Times New Roman" w:eastAsia="Times New Roman" w:hAnsi="Times New Roman" w:cs="Times New Roman"/>
                <w:sz w:val="24"/>
                <w:szCs w:val="24"/>
                <w:lang w:eastAsia="ru-RU"/>
              </w:rPr>
            </w:pPr>
          </w:p>
        </w:tc>
      </w:tr>
    </w:tbl>
    <w:p w14:paraId="77120555" w14:textId="5C7B40A0" w:rsidR="00971ED3" w:rsidRDefault="00971ED3"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971ED3">
        <w:rPr>
          <w:rFonts w:ascii="Times New Roman" w:eastAsia="Calibri" w:hAnsi="Times New Roman" w:cs="Times New Roman"/>
          <w:sz w:val="24"/>
          <w:szCs w:val="24"/>
        </w:rPr>
        <w:t>ПОСТАНОВЛЯЮ:</w:t>
      </w:r>
    </w:p>
    <w:p w14:paraId="2A84E621" w14:textId="72C4C4FF"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1. Внести в постановление МКУ администрации </w:t>
      </w:r>
      <w:proofErr w:type="spellStart"/>
      <w:r>
        <w:rPr>
          <w:rFonts w:ascii="Times New Roman" w:eastAsia="Calibri" w:hAnsi="Times New Roman" w:cs="Times New Roman"/>
          <w:sz w:val="24"/>
          <w:szCs w:val="24"/>
        </w:rPr>
        <w:t>Киндальского</w:t>
      </w:r>
      <w:proofErr w:type="spellEnd"/>
      <w:r w:rsidRPr="00601DE3">
        <w:rPr>
          <w:rFonts w:ascii="Times New Roman" w:eastAsia="Calibri" w:hAnsi="Times New Roman" w:cs="Times New Roman"/>
          <w:sz w:val="24"/>
          <w:szCs w:val="24"/>
        </w:rPr>
        <w:t xml:space="preserve"> сельского поселения от </w:t>
      </w:r>
      <w:r w:rsidR="00223F07">
        <w:rPr>
          <w:rFonts w:ascii="Times New Roman" w:eastAsia="Calibri" w:hAnsi="Times New Roman" w:cs="Times New Roman"/>
          <w:sz w:val="24"/>
          <w:szCs w:val="24"/>
        </w:rPr>
        <w:t>1</w:t>
      </w:r>
      <w:r w:rsidRPr="00601DE3">
        <w:rPr>
          <w:rFonts w:ascii="Times New Roman" w:eastAsia="Calibri" w:hAnsi="Times New Roman" w:cs="Times New Roman"/>
          <w:sz w:val="24"/>
          <w:szCs w:val="24"/>
        </w:rPr>
        <w:t>8.</w:t>
      </w:r>
      <w:r w:rsidR="00223F07">
        <w:rPr>
          <w:rFonts w:ascii="Times New Roman" w:eastAsia="Calibri" w:hAnsi="Times New Roman" w:cs="Times New Roman"/>
          <w:sz w:val="24"/>
          <w:szCs w:val="24"/>
        </w:rPr>
        <w:t>12</w:t>
      </w:r>
      <w:r w:rsidRPr="00601DE3">
        <w:rPr>
          <w:rFonts w:ascii="Times New Roman" w:eastAsia="Calibri" w:hAnsi="Times New Roman" w:cs="Times New Roman"/>
          <w:sz w:val="24"/>
          <w:szCs w:val="24"/>
        </w:rPr>
        <w:t>.201</w:t>
      </w:r>
      <w:r w:rsidR="00223F07">
        <w:rPr>
          <w:rFonts w:ascii="Times New Roman" w:eastAsia="Calibri" w:hAnsi="Times New Roman" w:cs="Times New Roman"/>
          <w:sz w:val="24"/>
          <w:szCs w:val="24"/>
        </w:rPr>
        <w:t>8</w:t>
      </w:r>
      <w:r w:rsidRPr="00601DE3">
        <w:rPr>
          <w:rFonts w:ascii="Times New Roman" w:eastAsia="Calibri" w:hAnsi="Times New Roman" w:cs="Times New Roman"/>
          <w:sz w:val="24"/>
          <w:szCs w:val="24"/>
        </w:rPr>
        <w:t xml:space="preserve"> № </w:t>
      </w:r>
      <w:r w:rsidR="00223F07">
        <w:rPr>
          <w:rFonts w:ascii="Times New Roman" w:eastAsia="Calibri" w:hAnsi="Times New Roman" w:cs="Times New Roman"/>
          <w:sz w:val="24"/>
          <w:szCs w:val="24"/>
        </w:rPr>
        <w:t>54</w:t>
      </w:r>
      <w:r w:rsidRPr="00601DE3">
        <w:rPr>
          <w:rFonts w:ascii="Times New Roman" w:eastAsia="Calibri" w:hAnsi="Times New Roman" w:cs="Times New Roman"/>
          <w:sz w:val="24"/>
          <w:szCs w:val="24"/>
        </w:rPr>
        <w:t xml:space="preserve">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Pr>
          <w:rFonts w:ascii="Times New Roman" w:eastAsia="Calibri" w:hAnsi="Times New Roman" w:cs="Times New Roman"/>
          <w:sz w:val="24"/>
          <w:szCs w:val="24"/>
        </w:rPr>
        <w:t>Киндальское</w:t>
      </w:r>
      <w:proofErr w:type="spellEnd"/>
      <w:r w:rsidRPr="00601DE3">
        <w:rPr>
          <w:rFonts w:ascii="Times New Roman" w:eastAsia="Calibri" w:hAnsi="Times New Roman" w:cs="Times New Roman"/>
          <w:sz w:val="24"/>
          <w:szCs w:val="24"/>
        </w:rPr>
        <w:t xml:space="preserve"> сельское поселение» следующие изменения:</w:t>
      </w:r>
    </w:p>
    <w:p w14:paraId="477D527C" w14:textId="085F2814"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в административном регламенте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Pr>
          <w:rFonts w:ascii="Times New Roman" w:eastAsia="Calibri" w:hAnsi="Times New Roman" w:cs="Times New Roman"/>
          <w:sz w:val="24"/>
          <w:szCs w:val="24"/>
        </w:rPr>
        <w:t>Киндальское</w:t>
      </w:r>
      <w:proofErr w:type="spellEnd"/>
      <w:r w:rsidRPr="00601DE3">
        <w:rPr>
          <w:rFonts w:ascii="Times New Roman" w:eastAsia="Calibri" w:hAnsi="Times New Roman" w:cs="Times New Roman"/>
          <w:sz w:val="24"/>
          <w:szCs w:val="24"/>
        </w:rPr>
        <w:t xml:space="preserve"> сельское поселение», утвержденном названным постановлением:</w:t>
      </w:r>
    </w:p>
    <w:p w14:paraId="2DD2385D"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1)</w:t>
      </w:r>
      <w:r w:rsidRPr="00601DE3">
        <w:rPr>
          <w:rFonts w:ascii="Times New Roman" w:eastAsia="Calibri" w:hAnsi="Times New Roman" w:cs="Times New Roman"/>
          <w:sz w:val="24"/>
          <w:szCs w:val="24"/>
        </w:rPr>
        <w:tab/>
        <w:t>пункт 2.7. изложить в следующей редакции:</w:t>
      </w:r>
    </w:p>
    <w:p w14:paraId="74C90F0A"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«2.7. Для предоставления муниципальной услуги заявителем предоставляется следующий пакет документов:</w:t>
      </w:r>
    </w:p>
    <w:p w14:paraId="6052E8DE"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1) Заявление о выдаче разрешения на ввод объекта в эксплуатацию (приложение № 1). </w:t>
      </w:r>
    </w:p>
    <w:p w14:paraId="67BC7EC3"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14:paraId="4557F12E" w14:textId="525011C8"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Pr>
          <w:rFonts w:ascii="Times New Roman" w:eastAsia="Calibri" w:hAnsi="Times New Roman" w:cs="Times New Roman"/>
          <w:sz w:val="24"/>
          <w:szCs w:val="24"/>
        </w:rPr>
        <w:t>Киндальского</w:t>
      </w:r>
      <w:proofErr w:type="spellEnd"/>
      <w:r w:rsidRPr="00601DE3">
        <w:rPr>
          <w:rFonts w:ascii="Times New Roman" w:eastAsia="Calibri" w:hAnsi="Times New Roman" w:cs="Times New Roman"/>
          <w:sz w:val="24"/>
          <w:szCs w:val="24"/>
        </w:rPr>
        <w:t xml:space="preserve"> сельского поселения в сети Интернет http://www.novvas.ru.</w:t>
      </w:r>
    </w:p>
    <w:p w14:paraId="59CC5298" w14:textId="431EC778"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В бумажном виде форма заявления предоставляется непосредственно в администрации </w:t>
      </w:r>
      <w:proofErr w:type="spellStart"/>
      <w:r>
        <w:rPr>
          <w:rFonts w:ascii="Times New Roman" w:eastAsia="Calibri" w:hAnsi="Times New Roman" w:cs="Times New Roman"/>
          <w:sz w:val="24"/>
          <w:szCs w:val="24"/>
        </w:rPr>
        <w:t>Киндальского</w:t>
      </w:r>
      <w:proofErr w:type="spellEnd"/>
      <w:r w:rsidRPr="00601DE3">
        <w:rPr>
          <w:rFonts w:ascii="Times New Roman" w:eastAsia="Calibri" w:hAnsi="Times New Roman" w:cs="Times New Roman"/>
          <w:sz w:val="24"/>
          <w:szCs w:val="24"/>
        </w:rPr>
        <w:t xml:space="preserve"> сельского поселения, МФЦ. Заявление подписывается заявителем либо представителем заявителя.</w:t>
      </w:r>
    </w:p>
    <w:p w14:paraId="0E8965BE"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810D94E"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496D506A"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1B2CC80"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435C03BF"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2) Для принятия решения о выдаче разрешения на ввод объекта в эксплуатацию необходимы следующие документы:</w:t>
      </w:r>
    </w:p>
    <w:p w14:paraId="3C088789"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2E4478C0"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3D91965"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AB001A6"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w:t>
      </w:r>
      <w:r w:rsidRPr="00601DE3">
        <w:rPr>
          <w:rFonts w:ascii="Times New Roman" w:eastAsia="Calibri" w:hAnsi="Times New Roman" w:cs="Times New Roman"/>
          <w:sz w:val="24"/>
          <w:szCs w:val="24"/>
        </w:rPr>
        <w:lastRenderedPageBreak/>
        <w:t>использованием усиленной квалифицированной электронной подписи.</w:t>
      </w:r>
    </w:p>
    <w:p w14:paraId="1D3BFB7F"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 </w:t>
      </w:r>
    </w:p>
    <w:p w14:paraId="212C07D6"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2)</w:t>
      </w:r>
      <w:r w:rsidRPr="00601DE3">
        <w:rPr>
          <w:rFonts w:ascii="Times New Roman" w:eastAsia="Calibri" w:hAnsi="Times New Roman" w:cs="Times New Roman"/>
          <w:sz w:val="24"/>
          <w:szCs w:val="24"/>
        </w:rPr>
        <w:tab/>
        <w:t>пункт 5.1. изложить в следующей редакции:</w:t>
      </w:r>
    </w:p>
    <w:p w14:paraId="31356845"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«5.1. Заявитель может обратиться с жалобой в том числе в следующих случаях:</w:t>
      </w:r>
    </w:p>
    <w:p w14:paraId="68EDFC80"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0CFCA7C0"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3BC1DC8"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2CF61DD"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8EA3DD2"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524F5E"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BBBE31"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27C06CA"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Pr="00601DE3">
        <w:rPr>
          <w:rFonts w:ascii="Times New Roman" w:eastAsia="Calibri" w:hAnsi="Times New Roman" w:cs="Times New Roman"/>
          <w:sz w:val="24"/>
          <w:szCs w:val="24"/>
        </w:rPr>
        <w:lastRenderedPageBreak/>
        <w:t>государственной или муниципальной услуги;</w:t>
      </w:r>
    </w:p>
    <w:p w14:paraId="6B1D3491"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A769FEE"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E2449B" w14:textId="77777777"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2. Настоящее постановление вступает в силу со дня официального обнародования.</w:t>
      </w:r>
    </w:p>
    <w:p w14:paraId="6A6EAB4C" w14:textId="71EBA125" w:rsidR="00601DE3" w:rsidRPr="00601DE3" w:rsidRDefault="00601DE3" w:rsidP="00601DE3">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01DE3">
        <w:rPr>
          <w:rFonts w:ascii="Times New Roman" w:eastAsia="Calibri" w:hAnsi="Times New Roman" w:cs="Times New Roman"/>
          <w:sz w:val="24"/>
          <w:szCs w:val="24"/>
        </w:rPr>
        <w:t xml:space="preserve">3. Обнародовать настоящее постановление в порядке, установленном Уставом муниципального образования </w:t>
      </w:r>
      <w:proofErr w:type="spellStart"/>
      <w:proofErr w:type="gramStart"/>
      <w:r>
        <w:rPr>
          <w:rFonts w:ascii="Times New Roman" w:eastAsia="Calibri" w:hAnsi="Times New Roman" w:cs="Times New Roman"/>
          <w:sz w:val="24"/>
          <w:szCs w:val="24"/>
        </w:rPr>
        <w:t>Киндальское</w:t>
      </w:r>
      <w:proofErr w:type="spellEnd"/>
      <w:r w:rsidRPr="00601DE3">
        <w:rPr>
          <w:rFonts w:ascii="Times New Roman" w:eastAsia="Calibri" w:hAnsi="Times New Roman" w:cs="Times New Roman"/>
          <w:sz w:val="24"/>
          <w:szCs w:val="24"/>
        </w:rPr>
        <w:t xml:space="preserve">  сельское</w:t>
      </w:r>
      <w:proofErr w:type="gramEnd"/>
      <w:r w:rsidRPr="00601DE3">
        <w:rPr>
          <w:rFonts w:ascii="Times New Roman" w:eastAsia="Calibri" w:hAnsi="Times New Roman" w:cs="Times New Roman"/>
          <w:sz w:val="24"/>
          <w:szCs w:val="24"/>
        </w:rPr>
        <w:t xml:space="preserve"> поселение.</w:t>
      </w:r>
    </w:p>
    <w:p w14:paraId="7F6B28D4" w14:textId="1B14C4A6" w:rsidR="00601DE3" w:rsidRDefault="00601DE3"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06C8DE30" w14:textId="63008EA8" w:rsidR="00673E76" w:rsidRDefault="00673E76"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276DBE37" w14:textId="38270F22" w:rsidR="00673E76" w:rsidRDefault="00673E76"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4D7C6C4F" w14:textId="3953EE30" w:rsidR="00673E76" w:rsidRDefault="00673E76"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63E578F5" w14:textId="755E40D1" w:rsidR="00673E76" w:rsidRDefault="00673E76" w:rsidP="00BD756A">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7E359DFF" w14:textId="77777777" w:rsidR="00673E76" w:rsidRPr="00673E76" w:rsidRDefault="00673E76" w:rsidP="00673E76">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73E76">
        <w:rPr>
          <w:rFonts w:ascii="Times New Roman" w:eastAsia="Calibri" w:hAnsi="Times New Roman" w:cs="Times New Roman"/>
          <w:sz w:val="24"/>
          <w:szCs w:val="24"/>
        </w:rPr>
        <w:t xml:space="preserve">Глава </w:t>
      </w:r>
      <w:proofErr w:type="spellStart"/>
      <w:r w:rsidRPr="00673E76">
        <w:rPr>
          <w:rFonts w:ascii="Times New Roman" w:eastAsia="Calibri" w:hAnsi="Times New Roman" w:cs="Times New Roman"/>
          <w:sz w:val="24"/>
          <w:szCs w:val="24"/>
        </w:rPr>
        <w:t>Киндальского</w:t>
      </w:r>
      <w:proofErr w:type="spellEnd"/>
      <w:r w:rsidRPr="00673E76">
        <w:rPr>
          <w:rFonts w:ascii="Times New Roman" w:eastAsia="Calibri" w:hAnsi="Times New Roman" w:cs="Times New Roman"/>
          <w:sz w:val="24"/>
          <w:szCs w:val="24"/>
        </w:rPr>
        <w:t xml:space="preserve"> </w:t>
      </w:r>
    </w:p>
    <w:p w14:paraId="3BE98EC2" w14:textId="7231E872" w:rsidR="00673E76" w:rsidRPr="00971ED3" w:rsidRDefault="00673E76" w:rsidP="00673E76">
      <w:pPr>
        <w:widowControl w:val="0"/>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73E76">
        <w:rPr>
          <w:rFonts w:ascii="Times New Roman" w:eastAsia="Calibri" w:hAnsi="Times New Roman" w:cs="Times New Roman"/>
          <w:sz w:val="24"/>
          <w:szCs w:val="24"/>
        </w:rPr>
        <w:t>сельского поселения</w:t>
      </w:r>
      <w:r w:rsidRPr="00673E7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673E76">
        <w:rPr>
          <w:rFonts w:ascii="Times New Roman" w:eastAsia="Calibri" w:hAnsi="Times New Roman" w:cs="Times New Roman"/>
          <w:sz w:val="24"/>
          <w:szCs w:val="24"/>
        </w:rPr>
        <w:t>В.В. Волков</w:t>
      </w:r>
    </w:p>
    <w:sectPr w:rsidR="00673E76" w:rsidRPr="00971ED3" w:rsidSect="00DC1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129"/>
    <w:rsid w:val="001B3165"/>
    <w:rsid w:val="00223F07"/>
    <w:rsid w:val="002A7C8A"/>
    <w:rsid w:val="003A1129"/>
    <w:rsid w:val="005A1340"/>
    <w:rsid w:val="005A2E1A"/>
    <w:rsid w:val="005B6496"/>
    <w:rsid w:val="00601DE3"/>
    <w:rsid w:val="00641086"/>
    <w:rsid w:val="00673E76"/>
    <w:rsid w:val="007E3C10"/>
    <w:rsid w:val="00917B61"/>
    <w:rsid w:val="00971ED3"/>
    <w:rsid w:val="009F1DC0"/>
    <w:rsid w:val="00A01888"/>
    <w:rsid w:val="00BD756A"/>
    <w:rsid w:val="00CC1C64"/>
    <w:rsid w:val="00D66A44"/>
    <w:rsid w:val="00DC12A4"/>
    <w:rsid w:val="00E567CF"/>
    <w:rsid w:val="00E7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DCCE"/>
  <w15:docId w15:val="{7E890F23-3689-4A2B-BC41-539B6FC9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1E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7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71E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018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1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90763">
      <w:bodyDiv w:val="1"/>
      <w:marLeft w:val="0"/>
      <w:marRight w:val="0"/>
      <w:marTop w:val="0"/>
      <w:marBottom w:val="0"/>
      <w:divBdr>
        <w:top w:val="none" w:sz="0" w:space="0" w:color="auto"/>
        <w:left w:val="none" w:sz="0" w:space="0" w:color="auto"/>
        <w:bottom w:val="none" w:sz="0" w:space="0" w:color="auto"/>
        <w:right w:val="none" w:sz="0" w:space="0" w:color="auto"/>
      </w:divBdr>
    </w:div>
    <w:div w:id="6974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2020-08-03T04:59:00Z</cp:lastPrinted>
  <dcterms:created xsi:type="dcterms:W3CDTF">2020-08-03T04:45:00Z</dcterms:created>
  <dcterms:modified xsi:type="dcterms:W3CDTF">2023-08-30T05:38:00Z</dcterms:modified>
</cp:coreProperties>
</file>