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D428" w14:textId="77777777" w:rsidR="00971ED3" w:rsidRPr="0041027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14:paraId="5160D540" w14:textId="77777777" w:rsidR="00971ED3" w:rsidRPr="0041027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027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КИНДАЛЬСКОЕ СЕЛЬСКОЕ ПОСЕЛЕНИЕ»</w:t>
      </w:r>
    </w:p>
    <w:p w14:paraId="17536ADA" w14:textId="16581B7A" w:rsidR="00971ED3" w:rsidRPr="00410273" w:rsidRDefault="00971ED3" w:rsidP="004102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14:paraId="7636FE31" w14:textId="77777777" w:rsidR="00971ED3" w:rsidRPr="00410273" w:rsidRDefault="00971ED3" w:rsidP="00971ED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КИНДАЛЬСКОГО СЕЛЬСКОГО ПОСЕЛЕНИЯ</w:t>
      </w:r>
    </w:p>
    <w:p w14:paraId="36C28534" w14:textId="77777777" w:rsidR="00971ED3" w:rsidRPr="0041027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7CE8D7" w14:textId="77777777" w:rsidR="00971ED3" w:rsidRPr="0041027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55FD6ED9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708"/>
      </w:tblGrid>
      <w:tr w:rsidR="00971ED3" w:rsidRPr="00971ED3" w14:paraId="20FCDBF9" w14:textId="77777777" w:rsidTr="00410273">
        <w:tc>
          <w:tcPr>
            <w:tcW w:w="4863" w:type="dxa"/>
          </w:tcPr>
          <w:p w14:paraId="76926680" w14:textId="5D5673C3" w:rsidR="00971ED3" w:rsidRPr="00971ED3" w:rsidRDefault="00395699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B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14:paraId="69733D60" w14:textId="77777777"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0675E7" w14:textId="77777777" w:rsidR="00971ED3" w:rsidRPr="00971ED3" w:rsidRDefault="00971ED3" w:rsidP="00971E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Киндал</w:t>
            </w:r>
          </w:p>
          <w:p w14:paraId="63E5D337" w14:textId="77777777"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</w:tcPr>
          <w:p w14:paraId="02E4DCF2" w14:textId="428E2E9E" w:rsidR="00971ED3" w:rsidRPr="00971ED3" w:rsidRDefault="00971ED3" w:rsidP="00971E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B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1ED3" w:rsidRPr="00971ED3" w14:paraId="1579BC5F" w14:textId="77777777" w:rsidTr="00410273">
        <w:tc>
          <w:tcPr>
            <w:tcW w:w="4863" w:type="dxa"/>
          </w:tcPr>
          <w:p w14:paraId="314DA93D" w14:textId="03088862" w:rsidR="00971ED3" w:rsidRDefault="00410273" w:rsidP="00971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Киндальского</w:t>
            </w:r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.2020 № 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 комиссии  Администрации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Киндальского</w:t>
            </w:r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 по соблюдению требований к служебному поведению и урегулированию конфликта интересов, признании утратившим силу постановления администрации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Кидальского</w:t>
            </w:r>
            <w:r w:rsidRPr="00410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»</w:t>
            </w:r>
          </w:p>
          <w:p w14:paraId="55ED6628" w14:textId="77777777" w:rsidR="00971ED3" w:rsidRPr="00971ED3" w:rsidRDefault="00971ED3" w:rsidP="00410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</w:tcPr>
          <w:p w14:paraId="0F74F8CE" w14:textId="77777777" w:rsidR="00971ED3" w:rsidRPr="00971ED3" w:rsidRDefault="00971ED3" w:rsidP="00971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6C331A" w14:textId="230FB7C7" w:rsidR="00410273" w:rsidRDefault="00410273" w:rsidP="00C73E4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73">
        <w:rPr>
          <w:rFonts w:ascii="Times New Roman" w:eastAsia="Calibri" w:hAnsi="Times New Roman" w:cs="Times New Roman"/>
          <w:sz w:val="24"/>
          <w:szCs w:val="24"/>
        </w:rPr>
        <w:t>В целях приведения в соответствии с действующим законодательством</w:t>
      </w:r>
    </w:p>
    <w:p w14:paraId="0963902F" w14:textId="5E619C15" w:rsidR="00971ED3" w:rsidRPr="00410273" w:rsidRDefault="00971ED3" w:rsidP="00C73E4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0273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ПОСТАНОВЛЯЮ:</w:t>
      </w:r>
    </w:p>
    <w:p w14:paraId="6317C2FD" w14:textId="2D0B9635" w:rsidR="00410273" w:rsidRPr="00410273" w:rsidRDefault="001B3165" w:rsidP="00C73E45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410273" w:rsidRPr="00410273">
        <w:t xml:space="preserve"> </w:t>
      </w:r>
      <w:r w:rsidR="00410273" w:rsidRPr="00410273">
        <w:rPr>
          <w:rFonts w:ascii="Times New Roman" w:eastAsia="Calibri" w:hAnsi="Times New Roman" w:cs="Times New Roman"/>
          <w:sz w:val="24"/>
          <w:szCs w:val="24"/>
        </w:rPr>
        <w:t xml:space="preserve">1.Внести изменения в Положение комиссии по соблюдению требований к служебному поведению и урегулированию конфликта интересов»», утвержденное постановлением администрации  </w:t>
      </w:r>
      <w:r w:rsidR="00410273">
        <w:rPr>
          <w:rFonts w:ascii="Times New Roman" w:eastAsia="Calibri" w:hAnsi="Times New Roman" w:cs="Times New Roman"/>
          <w:sz w:val="24"/>
          <w:szCs w:val="24"/>
        </w:rPr>
        <w:t xml:space="preserve">Киндальского </w:t>
      </w:r>
      <w:r w:rsidR="00410273" w:rsidRPr="0041027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от </w:t>
      </w:r>
      <w:r w:rsidR="00C73E45">
        <w:rPr>
          <w:rFonts w:ascii="Times New Roman" w:eastAsia="Calibri" w:hAnsi="Times New Roman" w:cs="Times New Roman"/>
          <w:sz w:val="24"/>
          <w:szCs w:val="24"/>
        </w:rPr>
        <w:t>30</w:t>
      </w:r>
      <w:r w:rsidR="00410273" w:rsidRPr="00410273">
        <w:rPr>
          <w:rFonts w:ascii="Times New Roman" w:eastAsia="Calibri" w:hAnsi="Times New Roman" w:cs="Times New Roman"/>
          <w:sz w:val="24"/>
          <w:szCs w:val="24"/>
        </w:rPr>
        <w:t>.</w:t>
      </w:r>
      <w:r w:rsidR="00C73E45">
        <w:rPr>
          <w:rFonts w:ascii="Times New Roman" w:eastAsia="Calibri" w:hAnsi="Times New Roman" w:cs="Times New Roman"/>
          <w:sz w:val="24"/>
          <w:szCs w:val="24"/>
        </w:rPr>
        <w:t>10</w:t>
      </w:r>
      <w:r w:rsidR="00410273" w:rsidRPr="00410273">
        <w:rPr>
          <w:rFonts w:ascii="Times New Roman" w:eastAsia="Calibri" w:hAnsi="Times New Roman" w:cs="Times New Roman"/>
          <w:sz w:val="24"/>
          <w:szCs w:val="24"/>
        </w:rPr>
        <w:t>.2020 г. № 3</w:t>
      </w:r>
      <w:r w:rsidR="00C73E45">
        <w:rPr>
          <w:rFonts w:ascii="Times New Roman" w:eastAsia="Calibri" w:hAnsi="Times New Roman" w:cs="Times New Roman"/>
          <w:sz w:val="24"/>
          <w:szCs w:val="24"/>
        </w:rPr>
        <w:t>1</w:t>
      </w:r>
      <w:r w:rsidR="00410273" w:rsidRPr="00410273">
        <w:rPr>
          <w:rFonts w:ascii="Times New Roman" w:eastAsia="Calibri" w:hAnsi="Times New Roman" w:cs="Times New Roman"/>
          <w:sz w:val="24"/>
          <w:szCs w:val="24"/>
        </w:rPr>
        <w:t xml:space="preserve"> «О комиссии  Администрации </w:t>
      </w:r>
      <w:r w:rsidR="00410273">
        <w:rPr>
          <w:rFonts w:ascii="Times New Roman" w:eastAsia="Calibri" w:hAnsi="Times New Roman" w:cs="Times New Roman"/>
          <w:sz w:val="24"/>
          <w:szCs w:val="24"/>
        </w:rPr>
        <w:t xml:space="preserve">Киндальского </w:t>
      </w:r>
      <w:r w:rsidR="00410273" w:rsidRPr="0041027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по соблюдению требований к служебному поведению муниципальных служащих и урегулированию конфликта интересов, признании  утратившим силу постановления  администрации </w:t>
      </w:r>
      <w:r w:rsidR="00C73E45">
        <w:rPr>
          <w:rFonts w:ascii="Times New Roman" w:eastAsia="Calibri" w:hAnsi="Times New Roman" w:cs="Times New Roman"/>
          <w:sz w:val="24"/>
          <w:szCs w:val="24"/>
        </w:rPr>
        <w:t xml:space="preserve">Киндальского </w:t>
      </w:r>
      <w:r w:rsidR="00410273" w:rsidRPr="0041027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поселения» , изложив пункт </w:t>
      </w:r>
      <w:r w:rsidR="003B1FC2">
        <w:rPr>
          <w:rFonts w:ascii="Times New Roman" w:eastAsia="Calibri" w:hAnsi="Times New Roman" w:cs="Times New Roman"/>
          <w:sz w:val="24"/>
          <w:szCs w:val="24"/>
        </w:rPr>
        <w:t>2</w:t>
      </w:r>
      <w:r w:rsidR="00410273" w:rsidRPr="00410273">
        <w:rPr>
          <w:rFonts w:ascii="Times New Roman" w:eastAsia="Calibri" w:hAnsi="Times New Roman" w:cs="Times New Roman"/>
          <w:sz w:val="24"/>
          <w:szCs w:val="24"/>
        </w:rPr>
        <w:t xml:space="preserve"> Положения  в следующей редакции:</w:t>
      </w:r>
    </w:p>
    <w:p w14:paraId="61B40063" w14:textId="14592014" w:rsidR="00410273" w:rsidRPr="00410273" w:rsidRDefault="00410273" w:rsidP="00C73E45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73">
        <w:rPr>
          <w:rFonts w:ascii="Times New Roman" w:eastAsia="Calibri" w:hAnsi="Times New Roman" w:cs="Times New Roman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комиссии Администрации </w:t>
      </w:r>
      <w:r w:rsidR="00C73E45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 w14:paraId="517FBAF8" w14:textId="77777777" w:rsidR="00410273" w:rsidRPr="00410273" w:rsidRDefault="00410273" w:rsidP="00C73E45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73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</w:p>
    <w:p w14:paraId="2C34903D" w14:textId="5BA77BA0" w:rsidR="00410273" w:rsidRPr="00410273" w:rsidRDefault="00410273" w:rsidP="00C73E45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73E45">
        <w:rPr>
          <w:rFonts w:ascii="Times New Roman" w:eastAsia="Calibri" w:hAnsi="Times New Roman" w:cs="Times New Roman"/>
          <w:sz w:val="24"/>
          <w:szCs w:val="24"/>
        </w:rPr>
        <w:t>Кондейкина А.С.</w:t>
      </w: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 – Специалист 1 категории </w:t>
      </w:r>
      <w:r w:rsidR="00C73E45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14:paraId="778E4D52" w14:textId="77777777" w:rsidR="00410273" w:rsidRPr="00410273" w:rsidRDefault="00410273" w:rsidP="00C73E45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73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</w:t>
      </w:r>
    </w:p>
    <w:p w14:paraId="15AC11F0" w14:textId="2874457B" w:rsidR="00410273" w:rsidRPr="00410273" w:rsidRDefault="00410273" w:rsidP="00C73E45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73">
        <w:rPr>
          <w:rFonts w:ascii="Times New Roman" w:eastAsia="Calibri" w:hAnsi="Times New Roman" w:cs="Times New Roman"/>
          <w:sz w:val="24"/>
          <w:szCs w:val="24"/>
        </w:rPr>
        <w:t>2.</w:t>
      </w:r>
      <w:r w:rsidR="00C73E45">
        <w:rPr>
          <w:rFonts w:ascii="Times New Roman" w:eastAsia="Calibri" w:hAnsi="Times New Roman" w:cs="Times New Roman"/>
          <w:sz w:val="24"/>
          <w:szCs w:val="24"/>
        </w:rPr>
        <w:t xml:space="preserve"> Волкова Н.В.</w:t>
      </w: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C73E45">
        <w:rPr>
          <w:rFonts w:ascii="Times New Roman" w:eastAsia="Calibri" w:hAnsi="Times New Roman" w:cs="Times New Roman"/>
          <w:sz w:val="24"/>
          <w:szCs w:val="24"/>
        </w:rPr>
        <w:t>Ведущий специалист</w:t>
      </w: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C73E45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поселения; </w:t>
      </w:r>
    </w:p>
    <w:p w14:paraId="0538CFA6" w14:textId="77777777" w:rsidR="00410273" w:rsidRPr="00410273" w:rsidRDefault="00410273" w:rsidP="00C73E45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73">
        <w:rPr>
          <w:rFonts w:ascii="Times New Roman" w:eastAsia="Calibri" w:hAnsi="Times New Roman" w:cs="Times New Roman"/>
          <w:sz w:val="24"/>
          <w:szCs w:val="24"/>
        </w:rPr>
        <w:t>Секретарь комиссии:</w:t>
      </w:r>
    </w:p>
    <w:p w14:paraId="6F82D444" w14:textId="6EAEFFF7" w:rsidR="00410273" w:rsidRPr="00410273" w:rsidRDefault="00410273" w:rsidP="00C73E45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C73E45">
        <w:rPr>
          <w:rFonts w:ascii="Times New Roman" w:eastAsia="Calibri" w:hAnsi="Times New Roman" w:cs="Times New Roman"/>
          <w:sz w:val="24"/>
          <w:szCs w:val="24"/>
        </w:rPr>
        <w:t>Прытова О.Н.</w:t>
      </w: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 – Главный бухгалтер Администрации </w:t>
      </w:r>
      <w:r w:rsidR="005C2827">
        <w:rPr>
          <w:rFonts w:ascii="Times New Roman" w:eastAsia="Calibri" w:hAnsi="Times New Roman" w:cs="Times New Roman"/>
          <w:sz w:val="24"/>
          <w:szCs w:val="24"/>
        </w:rPr>
        <w:t xml:space="preserve">Киндальского </w:t>
      </w:r>
      <w:r w:rsidRPr="00410273">
        <w:rPr>
          <w:rFonts w:ascii="Times New Roman" w:eastAsia="Calibri" w:hAnsi="Times New Roman" w:cs="Times New Roman"/>
          <w:sz w:val="24"/>
          <w:szCs w:val="24"/>
        </w:rPr>
        <w:t>сельского поселения;</w:t>
      </w:r>
    </w:p>
    <w:p w14:paraId="0916210E" w14:textId="77777777" w:rsidR="00410273" w:rsidRPr="00410273" w:rsidRDefault="00410273" w:rsidP="00C73E45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73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14:paraId="30FEBC60" w14:textId="058EE81A" w:rsidR="00410273" w:rsidRPr="00410273" w:rsidRDefault="00410273" w:rsidP="00C73E45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73">
        <w:rPr>
          <w:rFonts w:ascii="Times New Roman" w:eastAsia="Calibri" w:hAnsi="Times New Roman" w:cs="Times New Roman"/>
          <w:sz w:val="24"/>
          <w:szCs w:val="24"/>
        </w:rPr>
        <w:t>4.</w:t>
      </w:r>
      <w:r w:rsidR="00C73E45">
        <w:rPr>
          <w:rFonts w:ascii="Times New Roman" w:eastAsia="Calibri" w:hAnsi="Times New Roman" w:cs="Times New Roman"/>
          <w:sz w:val="24"/>
          <w:szCs w:val="24"/>
        </w:rPr>
        <w:t>Трифонова Г.С.</w:t>
      </w:r>
      <w:r w:rsidRPr="00410273">
        <w:rPr>
          <w:rFonts w:ascii="Times New Roman" w:eastAsia="Calibri" w:hAnsi="Times New Roman" w:cs="Times New Roman"/>
          <w:sz w:val="24"/>
          <w:szCs w:val="24"/>
        </w:rPr>
        <w:t>–</w:t>
      </w:r>
      <w:r w:rsidR="00C73E45">
        <w:rPr>
          <w:rFonts w:ascii="Times New Roman" w:eastAsia="Calibri" w:hAnsi="Times New Roman" w:cs="Times New Roman"/>
          <w:sz w:val="24"/>
          <w:szCs w:val="24"/>
        </w:rPr>
        <w:t xml:space="preserve"> член комиссии, депутат Совета Киндальского сельского поселения</w:t>
      </w: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8D81BF" w14:textId="723EDDBB" w:rsidR="00410273" w:rsidRPr="00410273" w:rsidRDefault="00410273" w:rsidP="00C73E45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5C2827">
        <w:rPr>
          <w:rFonts w:ascii="Times New Roman" w:eastAsia="Calibri" w:hAnsi="Times New Roman" w:cs="Times New Roman"/>
          <w:sz w:val="24"/>
          <w:szCs w:val="24"/>
        </w:rPr>
        <w:t>Марон Н.В.</w:t>
      </w: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5C2827" w:rsidRPr="005C2827">
        <w:rPr>
          <w:rFonts w:ascii="Times New Roman" w:eastAsia="Calibri" w:hAnsi="Times New Roman" w:cs="Times New Roman"/>
          <w:sz w:val="24"/>
          <w:szCs w:val="24"/>
        </w:rPr>
        <w:t>член комиссии, депутат Совета Киндальского сельского поселения</w:t>
      </w:r>
    </w:p>
    <w:p w14:paraId="75D887B9" w14:textId="5DA77178" w:rsidR="00410273" w:rsidRPr="00410273" w:rsidRDefault="00410273" w:rsidP="00C73E45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73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r w:rsidR="005C2827">
        <w:rPr>
          <w:rFonts w:ascii="Times New Roman" w:eastAsia="Calibri" w:hAnsi="Times New Roman" w:cs="Times New Roman"/>
          <w:sz w:val="24"/>
          <w:szCs w:val="24"/>
        </w:rPr>
        <w:t xml:space="preserve">Киндальского </w:t>
      </w:r>
      <w:r w:rsidRPr="00410273">
        <w:rPr>
          <w:rFonts w:ascii="Times New Roman" w:eastAsia="Calibri" w:hAnsi="Times New Roman" w:cs="Times New Roman"/>
          <w:sz w:val="24"/>
          <w:szCs w:val="24"/>
        </w:rPr>
        <w:t>сельского поселения».</w:t>
      </w:r>
    </w:p>
    <w:p w14:paraId="2F46112C" w14:textId="58D3186C" w:rsidR="001B3165" w:rsidRDefault="00410273" w:rsidP="00C73E45">
      <w:pPr>
        <w:shd w:val="clear" w:color="auto" w:fill="FFFFFF"/>
        <w:spacing w:after="0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273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59F6F180" w14:textId="77777777" w:rsidR="005C2827" w:rsidRPr="005C2827" w:rsidRDefault="005C2827" w:rsidP="005C2827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827">
        <w:rPr>
          <w:rFonts w:ascii="Times New Roman" w:hAnsi="Times New Roman" w:cs="Times New Roman"/>
          <w:bCs/>
          <w:sz w:val="24"/>
          <w:szCs w:val="24"/>
        </w:rPr>
        <w:t xml:space="preserve">Глава Киндальского </w:t>
      </w:r>
    </w:p>
    <w:p w14:paraId="719BA585" w14:textId="6B6931C5" w:rsidR="005C2827" w:rsidRPr="005C2827" w:rsidRDefault="005C2827" w:rsidP="005C2827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82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5C2827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В.В. Волков</w:t>
      </w:r>
    </w:p>
    <w:p w14:paraId="5F49406D" w14:textId="77777777" w:rsidR="00971ED3" w:rsidRPr="00A01888" w:rsidRDefault="00971ED3" w:rsidP="00A018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bookmarkStart w:id="0" w:name="Par30"/>
      <w:bookmarkEnd w:id="0"/>
    </w:p>
    <w:sectPr w:rsidR="00971ED3" w:rsidRPr="00A01888" w:rsidSect="00DC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129"/>
    <w:rsid w:val="001512CA"/>
    <w:rsid w:val="001B3165"/>
    <w:rsid w:val="002A276F"/>
    <w:rsid w:val="002A7C8A"/>
    <w:rsid w:val="00395699"/>
    <w:rsid w:val="003A1129"/>
    <w:rsid w:val="003B1FC2"/>
    <w:rsid w:val="00410273"/>
    <w:rsid w:val="005A2E1A"/>
    <w:rsid w:val="005C2827"/>
    <w:rsid w:val="00641086"/>
    <w:rsid w:val="007E60B3"/>
    <w:rsid w:val="00917B61"/>
    <w:rsid w:val="00971ED3"/>
    <w:rsid w:val="009F1DC0"/>
    <w:rsid w:val="00A01888"/>
    <w:rsid w:val="00C73E45"/>
    <w:rsid w:val="00D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DCCE"/>
  <w15:docId w15:val="{2B5C6D95-15B6-4ED9-9918-C4630658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2020-08-03T04:59:00Z</cp:lastPrinted>
  <dcterms:created xsi:type="dcterms:W3CDTF">2020-08-03T04:45:00Z</dcterms:created>
  <dcterms:modified xsi:type="dcterms:W3CDTF">2023-09-11T08:10:00Z</dcterms:modified>
</cp:coreProperties>
</file>