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D" w:rsidRPr="00E84C01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E4085D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</w:t>
            </w:r>
            <w:r w:rsidR="000C4DBC" w:rsidRPr="000C4DBC">
              <w:rPr>
                <w:sz w:val="28"/>
                <w:szCs w:val="28"/>
              </w:rPr>
              <w:t>.1</w:t>
            </w:r>
            <w:r w:rsidR="004D114F">
              <w:rPr>
                <w:sz w:val="28"/>
                <w:szCs w:val="28"/>
                <w:lang w:val="en-US"/>
              </w:rPr>
              <w:t>1</w:t>
            </w:r>
            <w:r w:rsidR="000C4DBC" w:rsidRPr="000C4DBC">
              <w:rPr>
                <w:sz w:val="28"/>
                <w:szCs w:val="28"/>
              </w:rPr>
              <w:t>.20</w:t>
            </w:r>
            <w:r w:rsidR="00510B87">
              <w:rPr>
                <w:sz w:val="28"/>
                <w:szCs w:val="28"/>
              </w:rPr>
              <w:t>21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E4085D">
            <w:pPr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№ </w:t>
            </w:r>
            <w:r w:rsidR="004D285B">
              <w:rPr>
                <w:sz w:val="28"/>
                <w:szCs w:val="28"/>
              </w:rPr>
              <w:t>3</w:t>
            </w:r>
            <w:r w:rsidR="00E4085D">
              <w:rPr>
                <w:sz w:val="28"/>
                <w:szCs w:val="28"/>
              </w:rPr>
              <w:t>1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E4085D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r w:rsidR="004D114F">
              <w:rPr>
                <w:sz w:val="28"/>
                <w:szCs w:val="28"/>
              </w:rPr>
              <w:t>Киндальское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</w:t>
            </w:r>
            <w:r w:rsidR="00E4085D">
              <w:rPr>
                <w:sz w:val="28"/>
                <w:szCs w:val="28"/>
              </w:rPr>
              <w:t>2</w:t>
            </w:r>
            <w:r w:rsidRPr="000C4DBC">
              <w:rPr>
                <w:sz w:val="28"/>
                <w:szCs w:val="28"/>
              </w:rPr>
              <w:t xml:space="preserve"> год и плановый период  202</w:t>
            </w:r>
            <w:r w:rsidR="00E4085D">
              <w:rPr>
                <w:sz w:val="28"/>
                <w:szCs w:val="28"/>
              </w:rPr>
              <w:t>3</w:t>
            </w:r>
            <w:r w:rsidRPr="000C4DBC">
              <w:rPr>
                <w:sz w:val="28"/>
                <w:szCs w:val="28"/>
              </w:rPr>
              <w:t xml:space="preserve"> и 202</w:t>
            </w:r>
            <w:r w:rsidR="00E4085D">
              <w:rPr>
                <w:sz w:val="28"/>
                <w:szCs w:val="28"/>
              </w:rPr>
              <w:t>4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 о бюджетном процессе в </w:t>
      </w:r>
      <w:r w:rsidR="00457BD2">
        <w:rPr>
          <w:sz w:val="28"/>
          <w:szCs w:val="28"/>
        </w:rPr>
        <w:t>Киндальском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A517B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457BD2" w:rsidRPr="000C4DB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E4085D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период  202</w:t>
      </w:r>
      <w:r w:rsidR="00E4085D">
        <w:rPr>
          <w:sz w:val="28"/>
          <w:szCs w:val="28"/>
        </w:rPr>
        <w:t>3</w:t>
      </w:r>
      <w:r w:rsidR="004D285B" w:rsidRPr="000C4DBC">
        <w:rPr>
          <w:sz w:val="28"/>
          <w:szCs w:val="28"/>
        </w:rPr>
        <w:t xml:space="preserve"> и 202</w:t>
      </w:r>
      <w:r w:rsidR="00E4085D">
        <w:rPr>
          <w:sz w:val="28"/>
          <w:szCs w:val="28"/>
        </w:rPr>
        <w:t>4</w:t>
      </w:r>
      <w:r w:rsidR="004D285B" w:rsidRPr="000C4DBC">
        <w:rPr>
          <w:sz w:val="28"/>
          <w:szCs w:val="28"/>
        </w:rPr>
        <w:t xml:space="preserve"> годов</w:t>
      </w:r>
      <w:r w:rsidRPr="000C4DBC">
        <w:rPr>
          <w:sz w:val="28"/>
          <w:szCs w:val="28"/>
        </w:rPr>
        <w:t xml:space="preserve"> ( 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Публичные слушания провести </w:t>
      </w:r>
      <w:r w:rsidR="00E4085D">
        <w:rPr>
          <w:sz w:val="28"/>
          <w:szCs w:val="28"/>
        </w:rPr>
        <w:t>15</w:t>
      </w:r>
      <w:r w:rsidRPr="000C4DBC">
        <w:rPr>
          <w:sz w:val="28"/>
          <w:szCs w:val="28"/>
        </w:rPr>
        <w:t>.1</w:t>
      </w:r>
      <w:r w:rsidR="00457BD2">
        <w:rPr>
          <w:sz w:val="28"/>
          <w:szCs w:val="28"/>
        </w:rPr>
        <w:t>1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21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r w:rsidR="00E4085D" w:rsidRPr="00E4085D">
        <w:rPr>
          <w:sz w:val="28"/>
          <w:szCs w:val="28"/>
        </w:rPr>
        <w:t>Шко</w:t>
      </w:r>
      <w:r w:rsidR="00457BD2" w:rsidRPr="00E4085D">
        <w:rPr>
          <w:sz w:val="28"/>
          <w:szCs w:val="28"/>
        </w:rPr>
        <w:t>льная</w:t>
      </w:r>
      <w:r w:rsidRPr="00E4085D">
        <w:rPr>
          <w:sz w:val="28"/>
          <w:szCs w:val="28"/>
        </w:rPr>
        <w:t xml:space="preserve">, </w:t>
      </w:r>
      <w:r w:rsidR="00E4085D" w:rsidRPr="00E4085D">
        <w:rPr>
          <w:sz w:val="28"/>
          <w:szCs w:val="28"/>
        </w:rPr>
        <w:t>4-1</w:t>
      </w:r>
      <w:r w:rsidRPr="00E4085D">
        <w:rPr>
          <w:sz w:val="28"/>
          <w:szCs w:val="28"/>
        </w:rPr>
        <w:t>,</w:t>
      </w:r>
      <w:r w:rsidRPr="000C4DBC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0C4DBC" w:rsidRPr="000C4DB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r w:rsidR="000B366A">
        <w:rPr>
          <w:sz w:val="28"/>
          <w:szCs w:val="28"/>
        </w:rPr>
        <w:t>Кондейкина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Прытова О.Н.</w:t>
      </w:r>
      <w:r w:rsidR="000C4DBC" w:rsidRPr="000C4DBC">
        <w:rPr>
          <w:sz w:val="28"/>
          <w:szCs w:val="28"/>
        </w:rPr>
        <w:t xml:space="preserve">.-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Назипова А.В.</w:t>
      </w:r>
      <w:r w:rsidR="000C4DBC" w:rsidRPr="000C4DBC">
        <w:rPr>
          <w:sz w:val="28"/>
          <w:szCs w:val="28"/>
        </w:rPr>
        <w:t xml:space="preserve">  – </w:t>
      </w:r>
      <w:r>
        <w:rPr>
          <w:sz w:val="28"/>
          <w:szCs w:val="28"/>
        </w:rPr>
        <w:t>Ведущий специалист 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Установить следующий порядок  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="00E4085D">
        <w:rPr>
          <w:sz w:val="28"/>
          <w:szCs w:val="28"/>
        </w:rPr>
        <w:t>Шко</w:t>
      </w:r>
      <w:r w:rsidR="000B366A">
        <w:rPr>
          <w:sz w:val="28"/>
          <w:szCs w:val="28"/>
        </w:rPr>
        <w:t>льная</w:t>
      </w:r>
      <w:r w:rsidR="000B366A" w:rsidRPr="000C4DBC">
        <w:rPr>
          <w:sz w:val="28"/>
          <w:szCs w:val="28"/>
        </w:rPr>
        <w:t xml:space="preserve">, </w:t>
      </w:r>
      <w:r w:rsidR="00E4085D">
        <w:rPr>
          <w:sz w:val="28"/>
          <w:szCs w:val="28"/>
        </w:rPr>
        <w:t>4-1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Pr="000C4DB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 xml:space="preserve">Глава Киндальского 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C4DBC" w:rsidRPr="000C4D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r>
        <w:rPr>
          <w:sz w:val="22"/>
          <w:szCs w:val="22"/>
        </w:rPr>
        <w:t>А.С.Кондейкина</w:t>
      </w:r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360806">
        <w:rPr>
          <w:sz w:val="22"/>
          <w:szCs w:val="22"/>
        </w:rPr>
        <w:t xml:space="preserve"> </w:t>
      </w:r>
      <w:r w:rsidR="00E4085D">
        <w:rPr>
          <w:sz w:val="22"/>
          <w:szCs w:val="22"/>
        </w:rPr>
        <w:t>2-73-25</w:t>
      </w:r>
      <w:bookmarkStart w:id="0" w:name="_GoBack"/>
      <w:bookmarkEnd w:id="0"/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DBC"/>
    <w:rsid w:val="00075A9C"/>
    <w:rsid w:val="00085388"/>
    <w:rsid w:val="00096E0B"/>
    <w:rsid w:val="000B366A"/>
    <w:rsid w:val="000C4DBC"/>
    <w:rsid w:val="00167260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3273F"/>
    <w:rsid w:val="00457BD2"/>
    <w:rsid w:val="004D114F"/>
    <w:rsid w:val="004D172A"/>
    <w:rsid w:val="004D285B"/>
    <w:rsid w:val="00504AFC"/>
    <w:rsid w:val="00510B87"/>
    <w:rsid w:val="00537396"/>
    <w:rsid w:val="005A33DD"/>
    <w:rsid w:val="00726AC2"/>
    <w:rsid w:val="007F5AA1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B75A22"/>
    <w:rsid w:val="00C526DF"/>
    <w:rsid w:val="00CA5441"/>
    <w:rsid w:val="00D02C15"/>
    <w:rsid w:val="00D53576"/>
    <w:rsid w:val="00E4085D"/>
    <w:rsid w:val="00F015DC"/>
    <w:rsid w:val="00F4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15</cp:revision>
  <cp:lastPrinted>2019-11-06T03:07:00Z</cp:lastPrinted>
  <dcterms:created xsi:type="dcterms:W3CDTF">2018-10-12T02:28:00Z</dcterms:created>
  <dcterms:modified xsi:type="dcterms:W3CDTF">2021-11-16T02:48:00Z</dcterms:modified>
</cp:coreProperties>
</file>