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8E" w:rsidRPr="00227746" w:rsidRDefault="0089408E" w:rsidP="0089408E">
      <w:pPr>
        <w:spacing w:line="240" w:lineRule="auto"/>
        <w:ind w:firstLine="567"/>
        <w:contextualSpacing/>
        <w:jc w:val="center"/>
        <w:rPr>
          <w:rFonts w:ascii="Arial" w:hAnsi="Arial" w:cs="Arial"/>
          <w:sz w:val="24"/>
          <w:szCs w:val="24"/>
        </w:rPr>
      </w:pPr>
      <w:r w:rsidRPr="00227746">
        <w:rPr>
          <w:rFonts w:ascii="Arial" w:hAnsi="Arial" w:cs="Arial"/>
          <w:sz w:val="24"/>
          <w:szCs w:val="24"/>
        </w:rPr>
        <w:t>МУНИЦИПАЛЬНОЕ ОБРАЗОВАНИЕ</w:t>
      </w:r>
    </w:p>
    <w:p w:rsidR="0089408E" w:rsidRPr="00227746" w:rsidRDefault="0089408E" w:rsidP="0089408E">
      <w:pPr>
        <w:spacing w:line="240" w:lineRule="auto"/>
        <w:ind w:firstLine="567"/>
        <w:contextualSpacing/>
        <w:jc w:val="center"/>
        <w:rPr>
          <w:rFonts w:ascii="Arial" w:hAnsi="Arial" w:cs="Arial"/>
          <w:sz w:val="24"/>
          <w:szCs w:val="24"/>
        </w:rPr>
      </w:pPr>
      <w:r w:rsidRPr="00227746">
        <w:rPr>
          <w:rFonts w:ascii="Arial" w:hAnsi="Arial" w:cs="Arial"/>
          <w:sz w:val="24"/>
          <w:szCs w:val="24"/>
        </w:rPr>
        <w:t>«КИНДАЛЬСКОЕ СЕЛЬСКОЕ ПОСЕЛЕНИЕ»</w:t>
      </w:r>
    </w:p>
    <w:p w:rsidR="0089408E" w:rsidRPr="00227746" w:rsidRDefault="0089408E" w:rsidP="0089408E">
      <w:pPr>
        <w:spacing w:line="240" w:lineRule="auto"/>
        <w:ind w:firstLine="567"/>
        <w:contextualSpacing/>
        <w:jc w:val="center"/>
        <w:rPr>
          <w:rFonts w:ascii="Arial" w:hAnsi="Arial" w:cs="Arial"/>
          <w:sz w:val="24"/>
          <w:szCs w:val="24"/>
        </w:rPr>
      </w:pPr>
      <w:r w:rsidRPr="00227746">
        <w:rPr>
          <w:rFonts w:ascii="Arial" w:hAnsi="Arial" w:cs="Arial"/>
          <w:sz w:val="24"/>
          <w:szCs w:val="24"/>
        </w:rPr>
        <w:t>КАРГАСОКСКОГО РАЙОНА ТОМСКОЙ ОБЛАСТИ</w:t>
      </w:r>
    </w:p>
    <w:p w:rsidR="0089408E" w:rsidRPr="00227746" w:rsidRDefault="0089408E" w:rsidP="0089408E">
      <w:pPr>
        <w:spacing w:line="240" w:lineRule="auto"/>
        <w:ind w:firstLine="567"/>
        <w:contextualSpacing/>
        <w:jc w:val="center"/>
        <w:rPr>
          <w:rFonts w:ascii="Arial" w:hAnsi="Arial" w:cs="Arial"/>
          <w:sz w:val="24"/>
          <w:szCs w:val="24"/>
        </w:rPr>
      </w:pPr>
    </w:p>
    <w:p w:rsidR="0089408E" w:rsidRPr="00227746" w:rsidRDefault="0089408E" w:rsidP="0089408E">
      <w:pPr>
        <w:spacing w:line="240" w:lineRule="auto"/>
        <w:ind w:firstLine="567"/>
        <w:contextualSpacing/>
        <w:jc w:val="center"/>
        <w:rPr>
          <w:rFonts w:ascii="Arial" w:hAnsi="Arial" w:cs="Arial"/>
          <w:b/>
          <w:sz w:val="24"/>
          <w:szCs w:val="24"/>
        </w:rPr>
      </w:pPr>
      <w:r w:rsidRPr="00227746">
        <w:rPr>
          <w:rFonts w:ascii="Arial" w:hAnsi="Arial" w:cs="Arial"/>
          <w:b/>
          <w:sz w:val="24"/>
          <w:szCs w:val="24"/>
        </w:rPr>
        <w:t>АДМИНИСТРАЦИЯ КИНДАЛЬСКОГО СЕЛЬСКОГО ПОСЕЛЕНИЯ</w:t>
      </w:r>
    </w:p>
    <w:p w:rsidR="0089408E" w:rsidRPr="00227746" w:rsidRDefault="0089408E" w:rsidP="0089408E">
      <w:pPr>
        <w:spacing w:line="240" w:lineRule="auto"/>
        <w:ind w:firstLine="567"/>
        <w:contextualSpacing/>
        <w:jc w:val="center"/>
        <w:rPr>
          <w:rFonts w:ascii="Arial" w:hAnsi="Arial" w:cs="Arial"/>
          <w:sz w:val="24"/>
          <w:szCs w:val="24"/>
        </w:rPr>
      </w:pPr>
    </w:p>
    <w:p w:rsidR="0089408E" w:rsidRPr="00227746" w:rsidRDefault="0089408E" w:rsidP="0089408E">
      <w:pPr>
        <w:spacing w:line="240" w:lineRule="auto"/>
        <w:ind w:firstLine="567"/>
        <w:contextualSpacing/>
        <w:jc w:val="center"/>
        <w:rPr>
          <w:rFonts w:ascii="Arial" w:hAnsi="Arial" w:cs="Arial"/>
          <w:b/>
          <w:sz w:val="24"/>
          <w:szCs w:val="24"/>
        </w:rPr>
      </w:pPr>
      <w:r w:rsidRPr="00227746">
        <w:rPr>
          <w:rFonts w:ascii="Arial" w:hAnsi="Arial" w:cs="Arial"/>
          <w:b/>
          <w:sz w:val="24"/>
          <w:szCs w:val="24"/>
        </w:rPr>
        <w:t>ПОСТАНОВЛЕНИЕ</w:t>
      </w:r>
    </w:p>
    <w:p w:rsidR="0089408E" w:rsidRDefault="0089408E" w:rsidP="0089408E">
      <w:pPr>
        <w:spacing w:line="240" w:lineRule="auto"/>
        <w:ind w:firstLine="567"/>
        <w:contextualSpacing/>
        <w:jc w:val="center"/>
        <w:rPr>
          <w:rFonts w:ascii="Arial" w:hAnsi="Arial" w:cs="Arial"/>
          <w:sz w:val="24"/>
          <w:szCs w:val="24"/>
        </w:rPr>
      </w:pPr>
    </w:p>
    <w:p w:rsidR="0089408E" w:rsidRPr="00227746" w:rsidRDefault="0089408E" w:rsidP="0089408E">
      <w:pPr>
        <w:spacing w:line="240" w:lineRule="auto"/>
        <w:ind w:firstLine="567"/>
        <w:contextualSpacing/>
        <w:rPr>
          <w:rFonts w:ascii="Arial" w:hAnsi="Arial" w:cs="Arial"/>
          <w:sz w:val="24"/>
          <w:szCs w:val="24"/>
        </w:rPr>
      </w:pPr>
      <w:r w:rsidRPr="00227746">
        <w:rPr>
          <w:rFonts w:ascii="Arial" w:hAnsi="Arial" w:cs="Arial"/>
          <w:sz w:val="24"/>
          <w:szCs w:val="24"/>
        </w:rPr>
        <w:t xml:space="preserve"> </w:t>
      </w:r>
      <w:r w:rsidR="00B404BC">
        <w:rPr>
          <w:rFonts w:ascii="Arial" w:hAnsi="Arial" w:cs="Arial"/>
          <w:sz w:val="24"/>
          <w:szCs w:val="24"/>
        </w:rPr>
        <w:t>04</w:t>
      </w:r>
      <w:r w:rsidR="006926BB">
        <w:rPr>
          <w:rFonts w:ascii="Arial" w:hAnsi="Arial" w:cs="Arial"/>
          <w:sz w:val="24"/>
          <w:szCs w:val="24"/>
        </w:rPr>
        <w:t>.06</w:t>
      </w:r>
      <w:r w:rsidR="008F02BB">
        <w:rPr>
          <w:rFonts w:ascii="Arial" w:hAnsi="Arial" w:cs="Arial"/>
          <w:sz w:val="24"/>
          <w:szCs w:val="24"/>
        </w:rPr>
        <w:t>.2020</w:t>
      </w:r>
      <w:r w:rsidRPr="00227746">
        <w:rPr>
          <w:rFonts w:ascii="Arial" w:hAnsi="Arial" w:cs="Arial"/>
          <w:sz w:val="24"/>
          <w:szCs w:val="24"/>
        </w:rPr>
        <w:t xml:space="preserve"> г</w:t>
      </w:r>
      <w:r>
        <w:rPr>
          <w:rFonts w:ascii="Arial" w:hAnsi="Arial" w:cs="Arial"/>
          <w:sz w:val="24"/>
          <w:szCs w:val="24"/>
        </w:rPr>
        <w:t>.</w:t>
      </w:r>
      <w:r w:rsidRPr="00227746">
        <w:rPr>
          <w:rFonts w:ascii="Arial" w:hAnsi="Arial" w:cs="Arial"/>
          <w:sz w:val="24"/>
          <w:szCs w:val="24"/>
        </w:rPr>
        <w:t xml:space="preserve">                                                                               №    </w:t>
      </w:r>
      <w:r w:rsidR="006926BB">
        <w:rPr>
          <w:rFonts w:ascii="Arial" w:hAnsi="Arial" w:cs="Arial"/>
          <w:sz w:val="24"/>
          <w:szCs w:val="24"/>
        </w:rPr>
        <w:t>17</w:t>
      </w:r>
    </w:p>
    <w:p w:rsidR="0089408E" w:rsidRPr="00227746" w:rsidRDefault="0089408E" w:rsidP="0089408E">
      <w:pPr>
        <w:spacing w:line="240" w:lineRule="auto"/>
        <w:ind w:firstLine="567"/>
        <w:contextualSpacing/>
        <w:rPr>
          <w:rFonts w:ascii="Arial" w:hAnsi="Arial" w:cs="Arial"/>
          <w:sz w:val="24"/>
          <w:szCs w:val="24"/>
        </w:rPr>
      </w:pPr>
      <w:r w:rsidRPr="00227746">
        <w:rPr>
          <w:rFonts w:ascii="Arial" w:hAnsi="Arial" w:cs="Arial"/>
          <w:sz w:val="24"/>
          <w:szCs w:val="24"/>
        </w:rPr>
        <w:t xml:space="preserve"> с. </w:t>
      </w:r>
      <w:proofErr w:type="spellStart"/>
      <w:r w:rsidRPr="00227746">
        <w:rPr>
          <w:rFonts w:ascii="Arial" w:hAnsi="Arial" w:cs="Arial"/>
          <w:sz w:val="24"/>
          <w:szCs w:val="24"/>
        </w:rPr>
        <w:t>Киндал</w:t>
      </w:r>
      <w:proofErr w:type="spellEnd"/>
    </w:p>
    <w:p w:rsidR="0089408E" w:rsidRPr="00227746" w:rsidRDefault="0089408E" w:rsidP="0089408E">
      <w:pPr>
        <w:widowControl w:val="0"/>
        <w:autoSpaceDE w:val="0"/>
        <w:autoSpaceDN w:val="0"/>
        <w:adjustRightInd w:val="0"/>
        <w:spacing w:after="0" w:line="240" w:lineRule="auto"/>
        <w:contextualSpacing/>
        <w:jc w:val="center"/>
        <w:rPr>
          <w:rFonts w:ascii="Arial" w:hAnsi="Arial" w:cs="Arial"/>
          <w:b/>
          <w:bCs/>
          <w:sz w:val="24"/>
          <w:szCs w:val="24"/>
        </w:rPr>
      </w:pPr>
    </w:p>
    <w:p w:rsidR="0089408E" w:rsidRPr="00227746" w:rsidRDefault="0089408E" w:rsidP="0089408E">
      <w:pPr>
        <w:widowControl w:val="0"/>
        <w:autoSpaceDE w:val="0"/>
        <w:autoSpaceDN w:val="0"/>
        <w:adjustRightInd w:val="0"/>
        <w:spacing w:after="0" w:line="240" w:lineRule="auto"/>
        <w:contextualSpacing/>
        <w:jc w:val="both"/>
        <w:rPr>
          <w:rFonts w:ascii="Arial" w:hAnsi="Arial" w:cs="Arial"/>
          <w:sz w:val="24"/>
          <w:szCs w:val="24"/>
        </w:rPr>
      </w:pPr>
    </w:p>
    <w:p w:rsidR="0089408E" w:rsidRPr="008F02BB" w:rsidRDefault="0089408E" w:rsidP="0089408E">
      <w:pPr>
        <w:widowControl w:val="0"/>
        <w:autoSpaceDE w:val="0"/>
        <w:autoSpaceDN w:val="0"/>
        <w:adjustRightInd w:val="0"/>
        <w:spacing w:after="0" w:line="240" w:lineRule="auto"/>
        <w:ind w:right="4676" w:firstLine="540"/>
        <w:contextualSpacing/>
        <w:jc w:val="both"/>
        <w:rPr>
          <w:rFonts w:ascii="Times New Roman" w:hAnsi="Times New Roman" w:cs="Times New Roman"/>
          <w:sz w:val="24"/>
          <w:szCs w:val="24"/>
        </w:rPr>
      </w:pPr>
      <w:r w:rsidRPr="008F02BB">
        <w:rPr>
          <w:rFonts w:ascii="Times New Roman" w:hAnsi="Times New Roman" w:cs="Times New Roman"/>
          <w:sz w:val="24"/>
          <w:szCs w:val="24"/>
        </w:rPr>
        <w:t>Об утверждении Административного регламента осуществления муниципального жилищного контроля на территории муниципального образования «</w:t>
      </w:r>
      <w:proofErr w:type="spellStart"/>
      <w:r w:rsidRPr="008F02BB">
        <w:rPr>
          <w:rFonts w:ascii="Times New Roman" w:hAnsi="Times New Roman" w:cs="Times New Roman"/>
          <w:sz w:val="24"/>
          <w:szCs w:val="24"/>
        </w:rPr>
        <w:t>Киндальское</w:t>
      </w:r>
      <w:proofErr w:type="spellEnd"/>
      <w:r w:rsidRPr="008F02BB">
        <w:rPr>
          <w:rFonts w:ascii="Times New Roman" w:hAnsi="Times New Roman" w:cs="Times New Roman"/>
          <w:sz w:val="24"/>
          <w:szCs w:val="24"/>
        </w:rPr>
        <w:t xml:space="preserve"> сельское поселение»</w:t>
      </w:r>
    </w:p>
    <w:p w:rsidR="0089408E" w:rsidRPr="008F02BB" w:rsidRDefault="0089408E" w:rsidP="0089408E">
      <w:pPr>
        <w:widowControl w:val="0"/>
        <w:autoSpaceDE w:val="0"/>
        <w:autoSpaceDN w:val="0"/>
        <w:adjustRightInd w:val="0"/>
        <w:spacing w:after="0" w:line="240" w:lineRule="auto"/>
        <w:ind w:right="4818" w:firstLine="540"/>
        <w:contextualSpacing/>
        <w:jc w:val="both"/>
        <w:rPr>
          <w:rFonts w:ascii="Times New Roman" w:hAnsi="Times New Roman" w:cs="Times New Roman"/>
          <w:sz w:val="24"/>
          <w:szCs w:val="24"/>
        </w:rPr>
      </w:pPr>
    </w:p>
    <w:p w:rsidR="0089408E" w:rsidRPr="008F02BB" w:rsidRDefault="0089408E" w:rsidP="0089408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8F02BB">
        <w:rPr>
          <w:rFonts w:ascii="Times New Roman" w:hAnsi="Times New Roman" w:cs="Times New Roman"/>
          <w:sz w:val="24"/>
          <w:szCs w:val="24"/>
        </w:rPr>
        <w:t>В соответствии с 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 в целях обеспечения реализации полномочий органов местного самоуправления «</w:t>
      </w:r>
      <w:proofErr w:type="spellStart"/>
      <w:r w:rsidRPr="008F02BB">
        <w:rPr>
          <w:rFonts w:ascii="Times New Roman" w:hAnsi="Times New Roman" w:cs="Times New Roman"/>
          <w:sz w:val="24"/>
          <w:szCs w:val="24"/>
        </w:rPr>
        <w:t>Киндальское</w:t>
      </w:r>
      <w:proofErr w:type="spellEnd"/>
      <w:r w:rsidRPr="008F02BB">
        <w:rPr>
          <w:rFonts w:ascii="Times New Roman" w:hAnsi="Times New Roman" w:cs="Times New Roman"/>
          <w:sz w:val="24"/>
          <w:szCs w:val="24"/>
        </w:rPr>
        <w:t xml:space="preserve"> сельское поселение» в сфере муниципального жилищного контроля постановляю:</w:t>
      </w:r>
    </w:p>
    <w:p w:rsidR="0089408E" w:rsidRPr="008F02BB"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F02BB">
        <w:rPr>
          <w:rFonts w:ascii="Times New Roman" w:hAnsi="Times New Roman" w:cs="Times New Roman"/>
          <w:sz w:val="24"/>
          <w:szCs w:val="24"/>
        </w:rPr>
        <w:t>1. Утвердить Административный регламент осуществления муниципального жилищного контроля на территории муниципального образования «</w:t>
      </w:r>
      <w:proofErr w:type="spellStart"/>
      <w:r w:rsidRPr="008F02BB">
        <w:rPr>
          <w:rFonts w:ascii="Times New Roman" w:hAnsi="Times New Roman" w:cs="Times New Roman"/>
          <w:sz w:val="24"/>
          <w:szCs w:val="24"/>
        </w:rPr>
        <w:t>Киндальское</w:t>
      </w:r>
      <w:proofErr w:type="spellEnd"/>
      <w:r w:rsidRPr="008F02BB">
        <w:rPr>
          <w:rFonts w:ascii="Times New Roman" w:hAnsi="Times New Roman" w:cs="Times New Roman"/>
          <w:sz w:val="24"/>
          <w:szCs w:val="24"/>
        </w:rPr>
        <w:t xml:space="preserve"> сельское поселение» согласно приложению к настоящему постановлению.</w:t>
      </w:r>
    </w:p>
    <w:p w:rsidR="0089408E" w:rsidRPr="008F02BB"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F02BB">
        <w:rPr>
          <w:rFonts w:ascii="Times New Roman" w:hAnsi="Times New Roman" w:cs="Times New Roman"/>
          <w:sz w:val="24"/>
          <w:szCs w:val="24"/>
        </w:rPr>
        <w:t xml:space="preserve">2. Признать утратившими силу постановления Администрации </w:t>
      </w:r>
      <w:proofErr w:type="spellStart"/>
      <w:r w:rsidRPr="008F02BB">
        <w:rPr>
          <w:rFonts w:ascii="Times New Roman" w:hAnsi="Times New Roman" w:cs="Times New Roman"/>
          <w:sz w:val="24"/>
          <w:szCs w:val="24"/>
        </w:rPr>
        <w:t>Киндальского</w:t>
      </w:r>
      <w:proofErr w:type="spellEnd"/>
      <w:r w:rsidRPr="008F02BB">
        <w:rPr>
          <w:rFonts w:ascii="Times New Roman" w:hAnsi="Times New Roman" w:cs="Times New Roman"/>
          <w:sz w:val="24"/>
          <w:szCs w:val="24"/>
        </w:rPr>
        <w:t xml:space="preserve"> сельского поселения:</w:t>
      </w:r>
    </w:p>
    <w:p w:rsidR="0089408E" w:rsidRPr="008F02BB" w:rsidRDefault="00ED2FAD" w:rsidP="00ED2FAD">
      <w:pPr>
        <w:widowControl w:val="0"/>
        <w:autoSpaceDE w:val="0"/>
        <w:autoSpaceDN w:val="0"/>
        <w:adjustRightInd w:val="0"/>
        <w:spacing w:after="0" w:line="240" w:lineRule="auto"/>
        <w:ind w:right="-2" w:firstLine="540"/>
        <w:contextualSpacing/>
        <w:jc w:val="both"/>
        <w:rPr>
          <w:rFonts w:ascii="Times New Roman" w:hAnsi="Times New Roman" w:cs="Times New Roman"/>
          <w:sz w:val="24"/>
          <w:szCs w:val="24"/>
        </w:rPr>
      </w:pPr>
      <w:r w:rsidRPr="008F02BB">
        <w:rPr>
          <w:rFonts w:ascii="Times New Roman" w:hAnsi="Times New Roman" w:cs="Times New Roman"/>
          <w:sz w:val="24"/>
          <w:szCs w:val="24"/>
        </w:rPr>
        <w:t>-  № 46</w:t>
      </w:r>
      <w:r w:rsidR="0089408E" w:rsidRPr="008F02BB">
        <w:rPr>
          <w:rFonts w:ascii="Times New Roman" w:hAnsi="Times New Roman" w:cs="Times New Roman"/>
          <w:sz w:val="24"/>
          <w:szCs w:val="24"/>
        </w:rPr>
        <w:t xml:space="preserve"> </w:t>
      </w:r>
      <w:r w:rsidRPr="008F02BB">
        <w:rPr>
          <w:rFonts w:ascii="Times New Roman" w:hAnsi="Times New Roman" w:cs="Times New Roman"/>
          <w:sz w:val="24"/>
          <w:szCs w:val="24"/>
        </w:rPr>
        <w:t>от 01.12.2017</w:t>
      </w:r>
      <w:r w:rsidR="0089408E" w:rsidRPr="008F02BB">
        <w:rPr>
          <w:rFonts w:ascii="Times New Roman" w:hAnsi="Times New Roman" w:cs="Times New Roman"/>
          <w:sz w:val="24"/>
          <w:szCs w:val="24"/>
        </w:rPr>
        <w:t xml:space="preserve"> г. «</w:t>
      </w:r>
      <w:r w:rsidRPr="008F02BB">
        <w:rPr>
          <w:rFonts w:ascii="Times New Roman" w:hAnsi="Times New Roman" w:cs="Times New Roman"/>
          <w:sz w:val="24"/>
          <w:szCs w:val="24"/>
        </w:rPr>
        <w:t>Об утверждении Административного регламента осуществления муниципального жилищного контроля на территории муниципального образования «</w:t>
      </w:r>
      <w:proofErr w:type="spellStart"/>
      <w:r w:rsidRPr="008F02BB">
        <w:rPr>
          <w:rFonts w:ascii="Times New Roman" w:hAnsi="Times New Roman" w:cs="Times New Roman"/>
          <w:sz w:val="24"/>
          <w:szCs w:val="24"/>
        </w:rPr>
        <w:t>Киндальское</w:t>
      </w:r>
      <w:proofErr w:type="spellEnd"/>
      <w:r w:rsidRPr="008F02BB">
        <w:rPr>
          <w:rFonts w:ascii="Times New Roman" w:hAnsi="Times New Roman" w:cs="Times New Roman"/>
          <w:sz w:val="24"/>
          <w:szCs w:val="24"/>
        </w:rPr>
        <w:t xml:space="preserve"> сельское поселение</w:t>
      </w:r>
      <w:r w:rsidR="0089408E" w:rsidRPr="008F02BB">
        <w:rPr>
          <w:rFonts w:ascii="Times New Roman" w:hAnsi="Times New Roman" w:cs="Times New Roman"/>
          <w:sz w:val="24"/>
          <w:szCs w:val="24"/>
        </w:rPr>
        <w:t>»;</w:t>
      </w:r>
    </w:p>
    <w:p w:rsidR="0089408E" w:rsidRPr="008F02BB" w:rsidRDefault="00ED2FAD" w:rsidP="0089408E">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F02BB">
        <w:rPr>
          <w:rFonts w:ascii="Times New Roman" w:hAnsi="Times New Roman" w:cs="Times New Roman"/>
          <w:sz w:val="24"/>
          <w:szCs w:val="24"/>
        </w:rPr>
        <w:t>-</w:t>
      </w:r>
      <w:r w:rsidR="008F02BB">
        <w:rPr>
          <w:rFonts w:ascii="Times New Roman" w:hAnsi="Times New Roman" w:cs="Times New Roman"/>
          <w:sz w:val="24"/>
          <w:szCs w:val="24"/>
        </w:rPr>
        <w:t xml:space="preserve"> </w:t>
      </w:r>
      <w:r w:rsidRPr="008F02BB">
        <w:rPr>
          <w:rFonts w:ascii="Times New Roman" w:hAnsi="Times New Roman" w:cs="Times New Roman"/>
          <w:sz w:val="24"/>
          <w:szCs w:val="24"/>
        </w:rPr>
        <w:t xml:space="preserve"> № 28-а</w:t>
      </w:r>
      <w:r w:rsidR="0089408E" w:rsidRPr="008F02BB">
        <w:rPr>
          <w:rFonts w:ascii="Times New Roman" w:hAnsi="Times New Roman" w:cs="Times New Roman"/>
          <w:sz w:val="24"/>
          <w:szCs w:val="24"/>
        </w:rPr>
        <w:t xml:space="preserve"> </w:t>
      </w:r>
      <w:r w:rsidRPr="008F02BB">
        <w:rPr>
          <w:rFonts w:ascii="Times New Roman" w:hAnsi="Times New Roman" w:cs="Times New Roman"/>
          <w:sz w:val="24"/>
          <w:szCs w:val="24"/>
        </w:rPr>
        <w:t>от 14.06.2018</w:t>
      </w:r>
      <w:r w:rsidR="0089408E" w:rsidRPr="008F02BB">
        <w:rPr>
          <w:rFonts w:ascii="Times New Roman" w:hAnsi="Times New Roman" w:cs="Times New Roman"/>
          <w:sz w:val="24"/>
          <w:szCs w:val="24"/>
        </w:rPr>
        <w:t xml:space="preserve"> г. «</w:t>
      </w:r>
      <w:r w:rsidR="008F02BB" w:rsidRPr="008F02BB">
        <w:rPr>
          <w:rFonts w:ascii="Times New Roman" w:hAnsi="Times New Roman" w:cs="Times New Roman"/>
          <w:sz w:val="24"/>
          <w:szCs w:val="24"/>
        </w:rPr>
        <w:t xml:space="preserve">О внесении изменений в постановление Администрации </w:t>
      </w:r>
      <w:proofErr w:type="spellStart"/>
      <w:r w:rsidR="008F02BB" w:rsidRPr="008F02BB">
        <w:rPr>
          <w:rFonts w:ascii="Times New Roman" w:hAnsi="Times New Roman" w:cs="Times New Roman"/>
          <w:sz w:val="24"/>
          <w:szCs w:val="24"/>
        </w:rPr>
        <w:t>Киндальского</w:t>
      </w:r>
      <w:proofErr w:type="spellEnd"/>
      <w:r w:rsidR="008F02BB" w:rsidRPr="008F02BB">
        <w:rPr>
          <w:rFonts w:ascii="Times New Roman" w:hAnsi="Times New Roman" w:cs="Times New Roman"/>
          <w:sz w:val="24"/>
          <w:szCs w:val="24"/>
        </w:rPr>
        <w:t xml:space="preserve"> сельского поселения от 01.12.2017 № 46 «Об утверждении Административного регламента осуществления муниципального жилищного контроля на территории муниципального образования «</w:t>
      </w:r>
      <w:proofErr w:type="spellStart"/>
      <w:r w:rsidR="008F02BB" w:rsidRPr="008F02BB">
        <w:rPr>
          <w:rFonts w:ascii="Times New Roman" w:hAnsi="Times New Roman" w:cs="Times New Roman"/>
          <w:sz w:val="24"/>
          <w:szCs w:val="24"/>
        </w:rPr>
        <w:t>Киндальского</w:t>
      </w:r>
      <w:proofErr w:type="spellEnd"/>
      <w:r w:rsidR="008F02BB" w:rsidRPr="008F02BB">
        <w:rPr>
          <w:rFonts w:ascii="Times New Roman" w:hAnsi="Times New Roman" w:cs="Times New Roman"/>
          <w:sz w:val="24"/>
          <w:szCs w:val="24"/>
        </w:rPr>
        <w:t xml:space="preserve"> сельское поселение»</w:t>
      </w:r>
      <w:r w:rsidR="0089408E" w:rsidRPr="008F02BB">
        <w:rPr>
          <w:rFonts w:ascii="Times New Roman" w:hAnsi="Times New Roman" w:cs="Times New Roman"/>
          <w:sz w:val="24"/>
          <w:szCs w:val="24"/>
        </w:rPr>
        <w:t>»;</w:t>
      </w:r>
    </w:p>
    <w:p w:rsidR="00FC1D01" w:rsidRPr="00C65ED9" w:rsidRDefault="00FC1D01" w:rsidP="00FC1D01">
      <w:pPr>
        <w:tabs>
          <w:tab w:val="left" w:pos="709"/>
        </w:tabs>
        <w:spacing w:after="0"/>
        <w:jc w:val="both"/>
        <w:rPr>
          <w:rFonts w:ascii="Times New Roman" w:hAnsi="Times New Roman"/>
          <w:bCs/>
          <w:sz w:val="26"/>
          <w:szCs w:val="26"/>
        </w:rPr>
      </w:pPr>
      <w:r>
        <w:rPr>
          <w:rFonts w:ascii="Times New Roman" w:hAnsi="Times New Roman" w:cs="Times New Roman"/>
          <w:sz w:val="24"/>
          <w:szCs w:val="24"/>
        </w:rPr>
        <w:t xml:space="preserve">      </w:t>
      </w:r>
      <w:r w:rsidR="0089408E" w:rsidRPr="008F02BB">
        <w:rPr>
          <w:rFonts w:ascii="Times New Roman" w:hAnsi="Times New Roman" w:cs="Times New Roman"/>
          <w:sz w:val="24"/>
          <w:szCs w:val="24"/>
        </w:rPr>
        <w:t>3.</w:t>
      </w:r>
      <w:r w:rsidRPr="00C65ED9">
        <w:rPr>
          <w:rFonts w:ascii="Times New Roman" w:hAnsi="Times New Roman"/>
          <w:bCs/>
          <w:sz w:val="26"/>
          <w:szCs w:val="26"/>
        </w:rPr>
        <w:t xml:space="preserve"> Настоящее постановление вступает в силу со дня официального обнародования.</w:t>
      </w:r>
    </w:p>
    <w:p w:rsidR="00FC1D01" w:rsidRPr="00C65ED9" w:rsidRDefault="00FC1D01" w:rsidP="00FC1D01">
      <w:pPr>
        <w:tabs>
          <w:tab w:val="left" w:pos="709"/>
        </w:tabs>
        <w:spacing w:after="0"/>
        <w:jc w:val="both"/>
        <w:rPr>
          <w:rFonts w:ascii="Times New Roman" w:hAnsi="Times New Roman"/>
          <w:bCs/>
          <w:sz w:val="26"/>
          <w:szCs w:val="26"/>
        </w:rPr>
      </w:pPr>
      <w:r>
        <w:rPr>
          <w:rFonts w:ascii="Times New Roman" w:hAnsi="Times New Roman"/>
          <w:bCs/>
          <w:sz w:val="26"/>
          <w:szCs w:val="26"/>
        </w:rPr>
        <w:t xml:space="preserve">     4. </w:t>
      </w:r>
      <w:r w:rsidRPr="00C65ED9">
        <w:rPr>
          <w:rFonts w:ascii="Times New Roman" w:hAnsi="Times New Roman"/>
          <w:bCs/>
          <w:sz w:val="26"/>
          <w:szCs w:val="26"/>
        </w:rPr>
        <w:t xml:space="preserve"> Обнародовать настоящее постановление в порядке, установленном Уставом муниципального образования «</w:t>
      </w:r>
      <w:proofErr w:type="spellStart"/>
      <w:r>
        <w:rPr>
          <w:rFonts w:ascii="Times New Roman" w:hAnsi="Times New Roman"/>
          <w:bCs/>
          <w:sz w:val="26"/>
          <w:szCs w:val="26"/>
        </w:rPr>
        <w:t>Киндальское</w:t>
      </w:r>
      <w:proofErr w:type="spellEnd"/>
      <w:r w:rsidRPr="00C65ED9">
        <w:rPr>
          <w:rFonts w:ascii="Times New Roman" w:hAnsi="Times New Roman"/>
          <w:bCs/>
          <w:sz w:val="26"/>
          <w:szCs w:val="26"/>
        </w:rPr>
        <w:t xml:space="preserve">  сельское поселение».</w:t>
      </w:r>
    </w:p>
    <w:p w:rsidR="0089408E" w:rsidRPr="008F02BB"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89408E" w:rsidRPr="008F02BB" w:rsidRDefault="0089408E" w:rsidP="0089408E">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89408E" w:rsidRPr="008F02BB" w:rsidRDefault="0089408E" w:rsidP="0089408E">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89408E" w:rsidRPr="008F02BB" w:rsidRDefault="0089408E" w:rsidP="0089408E">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89408E" w:rsidRPr="008F02BB" w:rsidRDefault="0089408E" w:rsidP="0089408E">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89408E" w:rsidRPr="008F02BB" w:rsidRDefault="0089408E" w:rsidP="0089408E">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89408E" w:rsidRPr="00227746" w:rsidRDefault="0089408E" w:rsidP="0089408E">
      <w:pPr>
        <w:spacing w:line="240" w:lineRule="auto"/>
        <w:contextualSpacing/>
        <w:rPr>
          <w:rFonts w:ascii="Arial" w:hAnsi="Arial" w:cs="Arial"/>
          <w:sz w:val="24"/>
          <w:szCs w:val="24"/>
        </w:rPr>
      </w:pPr>
      <w:bookmarkStart w:id="0" w:name="Par34"/>
      <w:bookmarkEnd w:id="0"/>
      <w:r w:rsidRPr="008F02BB">
        <w:rPr>
          <w:rFonts w:ascii="Times New Roman" w:hAnsi="Times New Roman" w:cs="Times New Roman"/>
          <w:sz w:val="24"/>
          <w:szCs w:val="24"/>
        </w:rPr>
        <w:t xml:space="preserve">Глава </w:t>
      </w:r>
      <w:proofErr w:type="spellStart"/>
      <w:r w:rsidRPr="008F02BB">
        <w:rPr>
          <w:rFonts w:ascii="Times New Roman" w:hAnsi="Times New Roman" w:cs="Times New Roman"/>
          <w:sz w:val="24"/>
          <w:szCs w:val="24"/>
        </w:rPr>
        <w:t>Киндальского</w:t>
      </w:r>
      <w:proofErr w:type="spellEnd"/>
      <w:r w:rsidRPr="008F02BB">
        <w:rPr>
          <w:rFonts w:ascii="Times New Roman" w:hAnsi="Times New Roman" w:cs="Times New Roman"/>
          <w:sz w:val="24"/>
          <w:szCs w:val="24"/>
        </w:rPr>
        <w:t xml:space="preserve">  сельского поселения</w:t>
      </w:r>
      <w:r w:rsidRPr="008F02BB">
        <w:rPr>
          <w:rFonts w:ascii="Times New Roman" w:hAnsi="Times New Roman" w:cs="Times New Roman"/>
          <w:sz w:val="24"/>
          <w:szCs w:val="24"/>
        </w:rPr>
        <w:tab/>
      </w:r>
      <w:r w:rsidRPr="008F02BB">
        <w:rPr>
          <w:rFonts w:ascii="Times New Roman" w:hAnsi="Times New Roman" w:cs="Times New Roman"/>
          <w:sz w:val="24"/>
          <w:szCs w:val="24"/>
        </w:rPr>
        <w:tab/>
      </w:r>
      <w:r w:rsidRPr="008F02BB">
        <w:rPr>
          <w:rFonts w:ascii="Times New Roman" w:hAnsi="Times New Roman" w:cs="Times New Roman"/>
          <w:sz w:val="24"/>
          <w:szCs w:val="24"/>
        </w:rPr>
        <w:tab/>
        <w:t>В.В. Волков</w:t>
      </w:r>
      <w:r w:rsidRPr="00227746">
        <w:rPr>
          <w:rFonts w:ascii="Arial" w:hAnsi="Arial" w:cs="Arial"/>
          <w:sz w:val="24"/>
          <w:szCs w:val="24"/>
        </w:rPr>
        <w:br w:type="page"/>
      </w:r>
    </w:p>
    <w:p w:rsidR="0089408E" w:rsidRPr="00074AA0" w:rsidRDefault="0089408E" w:rsidP="0089408E">
      <w:pPr>
        <w:widowControl w:val="0"/>
        <w:autoSpaceDE w:val="0"/>
        <w:autoSpaceDN w:val="0"/>
        <w:adjustRightInd w:val="0"/>
        <w:spacing w:after="0" w:line="240" w:lineRule="auto"/>
        <w:contextualSpacing/>
        <w:jc w:val="right"/>
        <w:outlineLvl w:val="0"/>
        <w:rPr>
          <w:rFonts w:ascii="Times New Roman" w:hAnsi="Times New Roman" w:cs="Times New Roman"/>
        </w:rPr>
      </w:pPr>
      <w:r w:rsidRPr="00074AA0">
        <w:rPr>
          <w:rFonts w:ascii="Times New Roman" w:hAnsi="Times New Roman" w:cs="Times New Roman"/>
        </w:rPr>
        <w:lastRenderedPageBreak/>
        <w:t>Утвержден</w:t>
      </w:r>
    </w:p>
    <w:p w:rsidR="0089408E" w:rsidRPr="00074AA0" w:rsidRDefault="0089408E" w:rsidP="0089408E">
      <w:pPr>
        <w:widowControl w:val="0"/>
        <w:autoSpaceDE w:val="0"/>
        <w:autoSpaceDN w:val="0"/>
        <w:adjustRightInd w:val="0"/>
        <w:spacing w:after="0" w:line="240" w:lineRule="auto"/>
        <w:contextualSpacing/>
        <w:jc w:val="right"/>
        <w:rPr>
          <w:rFonts w:ascii="Times New Roman" w:hAnsi="Times New Roman" w:cs="Times New Roman"/>
        </w:rPr>
      </w:pPr>
      <w:r w:rsidRPr="00074AA0">
        <w:rPr>
          <w:rFonts w:ascii="Times New Roman" w:hAnsi="Times New Roman" w:cs="Times New Roman"/>
        </w:rPr>
        <w:t>постановлением</w:t>
      </w:r>
    </w:p>
    <w:p w:rsidR="0089408E" w:rsidRPr="00074AA0" w:rsidRDefault="0089408E" w:rsidP="0089408E">
      <w:pPr>
        <w:widowControl w:val="0"/>
        <w:autoSpaceDE w:val="0"/>
        <w:autoSpaceDN w:val="0"/>
        <w:adjustRightInd w:val="0"/>
        <w:spacing w:after="0" w:line="240" w:lineRule="auto"/>
        <w:contextualSpacing/>
        <w:jc w:val="right"/>
        <w:rPr>
          <w:rFonts w:ascii="Times New Roman" w:hAnsi="Times New Roman" w:cs="Times New Roman"/>
        </w:rPr>
      </w:pPr>
      <w:r w:rsidRPr="00074AA0">
        <w:rPr>
          <w:rFonts w:ascii="Times New Roman" w:hAnsi="Times New Roman" w:cs="Times New Roman"/>
        </w:rPr>
        <w:t xml:space="preserve">Администрации </w:t>
      </w:r>
      <w:proofErr w:type="spellStart"/>
      <w:r w:rsidRPr="00074AA0">
        <w:rPr>
          <w:rFonts w:ascii="Times New Roman" w:hAnsi="Times New Roman" w:cs="Times New Roman"/>
        </w:rPr>
        <w:t>Киндальского</w:t>
      </w:r>
      <w:proofErr w:type="spellEnd"/>
    </w:p>
    <w:p w:rsidR="0089408E" w:rsidRPr="00074AA0" w:rsidRDefault="0089408E" w:rsidP="0089408E">
      <w:pPr>
        <w:widowControl w:val="0"/>
        <w:autoSpaceDE w:val="0"/>
        <w:autoSpaceDN w:val="0"/>
        <w:adjustRightInd w:val="0"/>
        <w:spacing w:after="0" w:line="240" w:lineRule="auto"/>
        <w:contextualSpacing/>
        <w:jc w:val="right"/>
        <w:rPr>
          <w:rFonts w:ascii="Times New Roman" w:hAnsi="Times New Roman" w:cs="Times New Roman"/>
        </w:rPr>
      </w:pPr>
      <w:r w:rsidRPr="00074AA0">
        <w:rPr>
          <w:rFonts w:ascii="Times New Roman" w:hAnsi="Times New Roman" w:cs="Times New Roman"/>
        </w:rPr>
        <w:t xml:space="preserve">сельского поселения </w:t>
      </w:r>
    </w:p>
    <w:p w:rsidR="0089408E" w:rsidRPr="00074AA0" w:rsidRDefault="00861F4E" w:rsidP="0089408E">
      <w:pPr>
        <w:widowControl w:val="0"/>
        <w:autoSpaceDE w:val="0"/>
        <w:autoSpaceDN w:val="0"/>
        <w:adjustRightInd w:val="0"/>
        <w:spacing w:after="0" w:line="240" w:lineRule="auto"/>
        <w:contextualSpacing/>
        <w:jc w:val="right"/>
        <w:rPr>
          <w:rFonts w:ascii="Times New Roman" w:hAnsi="Times New Roman" w:cs="Times New Roman"/>
        </w:rPr>
      </w:pPr>
      <w:r>
        <w:rPr>
          <w:rFonts w:ascii="Times New Roman" w:hAnsi="Times New Roman" w:cs="Times New Roman"/>
        </w:rPr>
        <w:t>от 04</w:t>
      </w:r>
      <w:r w:rsidR="006926BB">
        <w:rPr>
          <w:rFonts w:ascii="Times New Roman" w:hAnsi="Times New Roman" w:cs="Times New Roman"/>
        </w:rPr>
        <w:t>.06.2020 № 17</w:t>
      </w:r>
    </w:p>
    <w:p w:rsidR="0089408E" w:rsidRPr="00074AA0" w:rsidRDefault="0089408E" w:rsidP="0089408E">
      <w:pPr>
        <w:widowControl w:val="0"/>
        <w:autoSpaceDE w:val="0"/>
        <w:autoSpaceDN w:val="0"/>
        <w:adjustRightInd w:val="0"/>
        <w:spacing w:after="0" w:line="240" w:lineRule="auto"/>
        <w:contextualSpacing/>
        <w:jc w:val="right"/>
        <w:rPr>
          <w:rFonts w:ascii="Times New Roman" w:hAnsi="Times New Roman" w:cs="Times New Roman"/>
        </w:rPr>
      </w:pPr>
      <w:r w:rsidRPr="00074AA0">
        <w:rPr>
          <w:rFonts w:ascii="Times New Roman" w:hAnsi="Times New Roman" w:cs="Times New Roman"/>
        </w:rPr>
        <w:t>Приложение</w:t>
      </w:r>
    </w:p>
    <w:p w:rsidR="0089408E" w:rsidRPr="00074AA0" w:rsidRDefault="0089408E" w:rsidP="0089408E">
      <w:pPr>
        <w:widowControl w:val="0"/>
        <w:autoSpaceDE w:val="0"/>
        <w:autoSpaceDN w:val="0"/>
        <w:adjustRightInd w:val="0"/>
        <w:spacing w:after="0" w:line="240" w:lineRule="auto"/>
        <w:contextualSpacing/>
        <w:jc w:val="right"/>
        <w:rPr>
          <w:rFonts w:ascii="Times New Roman" w:hAnsi="Times New Roman" w:cs="Times New Roman"/>
        </w:rPr>
      </w:pPr>
    </w:p>
    <w:p w:rsidR="0089408E" w:rsidRPr="00074AA0" w:rsidRDefault="0089408E" w:rsidP="0089408E">
      <w:pPr>
        <w:widowControl w:val="0"/>
        <w:autoSpaceDE w:val="0"/>
        <w:autoSpaceDN w:val="0"/>
        <w:adjustRightInd w:val="0"/>
        <w:spacing w:after="0" w:line="240" w:lineRule="auto"/>
        <w:contextualSpacing/>
        <w:jc w:val="both"/>
        <w:rPr>
          <w:rFonts w:ascii="Times New Roman" w:hAnsi="Times New Roman" w:cs="Times New Roman"/>
        </w:rPr>
      </w:pPr>
    </w:p>
    <w:p w:rsidR="0089408E" w:rsidRPr="00074AA0" w:rsidRDefault="0089408E" w:rsidP="0089408E">
      <w:pPr>
        <w:widowControl w:val="0"/>
        <w:autoSpaceDE w:val="0"/>
        <w:autoSpaceDN w:val="0"/>
        <w:adjustRightInd w:val="0"/>
        <w:spacing w:after="0" w:line="240" w:lineRule="auto"/>
        <w:contextualSpacing/>
        <w:jc w:val="center"/>
        <w:rPr>
          <w:rFonts w:ascii="Times New Roman" w:hAnsi="Times New Roman" w:cs="Times New Roman"/>
          <w:b/>
          <w:bCs/>
        </w:rPr>
      </w:pPr>
      <w:bookmarkStart w:id="1" w:name="Par39"/>
      <w:bookmarkEnd w:id="1"/>
      <w:r w:rsidRPr="00074AA0">
        <w:rPr>
          <w:rFonts w:ascii="Times New Roman" w:hAnsi="Times New Roman" w:cs="Times New Roman"/>
        </w:rPr>
        <w:t>Административный регламент осуществления муниципального жилищного контроля на территории муниципального образования «</w:t>
      </w:r>
      <w:proofErr w:type="spellStart"/>
      <w:r w:rsidRPr="00074AA0">
        <w:rPr>
          <w:rFonts w:ascii="Times New Roman" w:hAnsi="Times New Roman" w:cs="Times New Roman"/>
        </w:rPr>
        <w:t>Киндальское</w:t>
      </w:r>
      <w:proofErr w:type="spellEnd"/>
      <w:r w:rsidRPr="00074AA0">
        <w:rPr>
          <w:rFonts w:ascii="Times New Roman" w:hAnsi="Times New Roman" w:cs="Times New Roman"/>
        </w:rPr>
        <w:t xml:space="preserve"> сельское поселение»</w:t>
      </w:r>
    </w:p>
    <w:p w:rsidR="0089408E" w:rsidRPr="00074AA0" w:rsidRDefault="0089408E" w:rsidP="0089408E">
      <w:pPr>
        <w:widowControl w:val="0"/>
        <w:autoSpaceDE w:val="0"/>
        <w:autoSpaceDN w:val="0"/>
        <w:adjustRightInd w:val="0"/>
        <w:spacing w:after="0" w:line="240" w:lineRule="auto"/>
        <w:contextualSpacing/>
        <w:jc w:val="both"/>
        <w:rPr>
          <w:rFonts w:ascii="Times New Roman" w:hAnsi="Times New Roman" w:cs="Times New Roman"/>
        </w:rPr>
      </w:pPr>
    </w:p>
    <w:p w:rsidR="0089408E" w:rsidRPr="00FC1D01" w:rsidRDefault="0089408E" w:rsidP="0089408E">
      <w:pPr>
        <w:widowControl w:val="0"/>
        <w:autoSpaceDE w:val="0"/>
        <w:autoSpaceDN w:val="0"/>
        <w:adjustRightInd w:val="0"/>
        <w:spacing w:after="0" w:line="240" w:lineRule="auto"/>
        <w:contextualSpacing/>
        <w:jc w:val="center"/>
        <w:outlineLvl w:val="1"/>
        <w:rPr>
          <w:rFonts w:ascii="Times New Roman" w:hAnsi="Times New Roman" w:cs="Times New Roman"/>
          <w:b/>
        </w:rPr>
      </w:pPr>
      <w:bookmarkStart w:id="2" w:name="Par53"/>
      <w:bookmarkEnd w:id="2"/>
      <w:r w:rsidRPr="00FC1D01">
        <w:rPr>
          <w:rFonts w:ascii="Times New Roman" w:hAnsi="Times New Roman" w:cs="Times New Roman"/>
          <w:b/>
        </w:rPr>
        <w:t>1. Общие положения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3" w:name="Par55"/>
      <w:bookmarkEnd w:id="3"/>
      <w:r w:rsidRPr="00074AA0">
        <w:rPr>
          <w:rFonts w:ascii="Times New Roman" w:hAnsi="Times New Roman" w:cs="Times New Roman"/>
        </w:rPr>
        <w:t>1.1. Видом муниципального контроля является муниципальный жилищный контроль на территории муниципального образования «</w:t>
      </w:r>
      <w:proofErr w:type="spellStart"/>
      <w:r w:rsidRPr="00074AA0">
        <w:rPr>
          <w:rFonts w:ascii="Times New Roman" w:hAnsi="Times New Roman" w:cs="Times New Roman"/>
        </w:rPr>
        <w:t>Киндальское</w:t>
      </w:r>
      <w:proofErr w:type="spellEnd"/>
      <w:r w:rsidRPr="00074AA0">
        <w:rPr>
          <w:rFonts w:ascii="Times New Roman" w:hAnsi="Times New Roman" w:cs="Times New Roman"/>
        </w:rPr>
        <w:t xml:space="preserve"> сельское поселение» (далее – контроль).</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1.2. Контроль осуществляется Администрацией </w:t>
      </w:r>
      <w:proofErr w:type="spellStart"/>
      <w:r w:rsidRPr="00074AA0">
        <w:rPr>
          <w:rFonts w:ascii="Times New Roman" w:hAnsi="Times New Roman" w:cs="Times New Roman"/>
        </w:rPr>
        <w:t>Киндальского</w:t>
      </w:r>
      <w:proofErr w:type="spellEnd"/>
      <w:r w:rsidRPr="00074AA0">
        <w:rPr>
          <w:rFonts w:ascii="Times New Roman" w:hAnsi="Times New Roman" w:cs="Times New Roman"/>
        </w:rPr>
        <w:t xml:space="preserve"> сельского поселения (далее – Администрация).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1.3. Осуществление контроля регулируется следующими нормативными правовыми актами:</w:t>
      </w:r>
    </w:p>
    <w:p w:rsidR="0089408E" w:rsidRPr="00074AA0" w:rsidRDefault="0089408E" w:rsidP="0089408E">
      <w:pPr>
        <w:autoSpaceDE w:val="0"/>
        <w:autoSpaceDN w:val="0"/>
        <w:adjustRightInd w:val="0"/>
        <w:spacing w:after="0" w:line="240" w:lineRule="auto"/>
        <w:ind w:firstLine="567"/>
        <w:contextualSpacing/>
        <w:jc w:val="both"/>
        <w:rPr>
          <w:rFonts w:ascii="Times New Roman" w:hAnsi="Times New Roman" w:cs="Times New Roman"/>
        </w:rPr>
      </w:pPr>
      <w:r w:rsidRPr="00074AA0">
        <w:rPr>
          <w:rFonts w:ascii="Times New Roman" w:hAnsi="Times New Roman" w:cs="Times New Roman"/>
        </w:rPr>
        <w:t>Жилищным кодексом Российской Федерации от 29.12.2004 №188-ФЗ // Собрание законодательства Российской Федерации, 03.01.2005, №1 (часть 1), ст. 14;</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Федеральным </w:t>
      </w:r>
      <w:hyperlink r:id="rId4" w:history="1">
        <w:r w:rsidRPr="00074AA0">
          <w:rPr>
            <w:rFonts w:ascii="Times New Roman" w:hAnsi="Times New Roman" w:cs="Times New Roman"/>
          </w:rPr>
          <w:t>законом</w:t>
        </w:r>
      </w:hyperlink>
      <w:r w:rsidRPr="00074AA0">
        <w:rPr>
          <w:rFonts w:ascii="Times New Roman" w:hAnsi="Times New Roman" w:cs="Times New Roman"/>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Федеральным </w:t>
      </w:r>
      <w:hyperlink r:id="rId5" w:history="1">
        <w:r w:rsidRPr="00074AA0">
          <w:rPr>
            <w:rFonts w:ascii="Times New Roman" w:hAnsi="Times New Roman" w:cs="Times New Roman"/>
          </w:rPr>
          <w:t>законом</w:t>
        </w:r>
      </w:hyperlink>
      <w:r w:rsidRPr="00074AA0">
        <w:rPr>
          <w:rFonts w:ascii="Times New Roman" w:hAnsi="Times New Roman" w:cs="Times New Roman"/>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Федеральным </w:t>
      </w:r>
      <w:hyperlink r:id="rId6" w:history="1">
        <w:r w:rsidRPr="00074AA0">
          <w:rPr>
            <w:rFonts w:ascii="Times New Roman" w:hAnsi="Times New Roman" w:cs="Times New Roman"/>
          </w:rPr>
          <w:t>законом</w:t>
        </w:r>
      </w:hyperlink>
      <w:r w:rsidRPr="00074AA0">
        <w:rPr>
          <w:rFonts w:ascii="Times New Roman" w:hAnsi="Times New Roman" w:cs="Times New Roman"/>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89408E" w:rsidRPr="00074AA0" w:rsidRDefault="001E27D7" w:rsidP="0089408E">
      <w:pPr>
        <w:widowControl w:val="0"/>
        <w:autoSpaceDE w:val="0"/>
        <w:autoSpaceDN w:val="0"/>
        <w:adjustRightInd w:val="0"/>
        <w:spacing w:after="0" w:line="240" w:lineRule="auto"/>
        <w:ind w:firstLine="540"/>
        <w:contextualSpacing/>
        <w:jc w:val="both"/>
        <w:rPr>
          <w:rFonts w:ascii="Times New Roman" w:hAnsi="Times New Roman" w:cs="Times New Roman"/>
        </w:rPr>
      </w:pPr>
      <w:hyperlink r:id="rId7" w:history="1">
        <w:r w:rsidR="0089408E" w:rsidRPr="00074AA0">
          <w:rPr>
            <w:rFonts w:ascii="Times New Roman" w:hAnsi="Times New Roman" w:cs="Times New Roman"/>
          </w:rPr>
          <w:t>Постановлением</w:t>
        </w:r>
      </w:hyperlink>
      <w:r w:rsidR="0089408E" w:rsidRPr="00074AA0">
        <w:rPr>
          <w:rFonts w:ascii="Times New Roman" w:hAnsi="Times New Roman" w:cs="Times New Roman"/>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89408E" w:rsidRPr="00074AA0">
        <w:rPr>
          <w:rFonts w:ascii="Times New Roman" w:hAnsi="Times New Roman" w:cs="Times New Roman"/>
        </w:rPr>
        <w:t>контроля ежегодных планов проведения плановых проверок юридических лиц</w:t>
      </w:r>
      <w:proofErr w:type="gramEnd"/>
      <w:r w:rsidR="0089408E" w:rsidRPr="00074AA0">
        <w:rPr>
          <w:rFonts w:ascii="Times New Roman" w:hAnsi="Times New Roman" w:cs="Times New Roman"/>
        </w:rPr>
        <w:t xml:space="preserve"> и индивидуальных предпринимателей» // Собрание законодательства Российской Федерации, 12.07.2010, №28, ст. 3706;</w:t>
      </w:r>
    </w:p>
    <w:p w:rsidR="0089408E" w:rsidRPr="00074AA0" w:rsidRDefault="0089408E" w:rsidP="0089408E">
      <w:pPr>
        <w:autoSpaceDE w:val="0"/>
        <w:autoSpaceDN w:val="0"/>
        <w:adjustRightInd w:val="0"/>
        <w:spacing w:after="0" w:line="240" w:lineRule="auto"/>
        <w:ind w:firstLine="567"/>
        <w:contextualSpacing/>
        <w:jc w:val="both"/>
        <w:rPr>
          <w:rFonts w:ascii="Times New Roman" w:hAnsi="Times New Roman" w:cs="Times New Roman"/>
        </w:rPr>
      </w:pPr>
      <w:proofErr w:type="gramStart"/>
      <w:r w:rsidRPr="00074AA0">
        <w:rPr>
          <w:rFonts w:ascii="Times New Roman" w:hAnsi="Times New Roman" w:cs="Times New Roman"/>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Российской Федерации, 21.08.2006, №34, ст</w:t>
      </w:r>
      <w:proofErr w:type="gramEnd"/>
      <w:r w:rsidRPr="00074AA0">
        <w:rPr>
          <w:rFonts w:ascii="Times New Roman" w:hAnsi="Times New Roman" w:cs="Times New Roman"/>
        </w:rPr>
        <w:t>. 3680;</w:t>
      </w:r>
    </w:p>
    <w:p w:rsidR="0089408E" w:rsidRPr="00074AA0" w:rsidRDefault="0089408E" w:rsidP="0089408E">
      <w:pPr>
        <w:autoSpaceDE w:val="0"/>
        <w:autoSpaceDN w:val="0"/>
        <w:adjustRightInd w:val="0"/>
        <w:spacing w:after="0" w:line="240" w:lineRule="auto"/>
        <w:ind w:firstLine="567"/>
        <w:contextualSpacing/>
        <w:jc w:val="both"/>
        <w:rPr>
          <w:rFonts w:ascii="Times New Roman" w:hAnsi="Times New Roman" w:cs="Times New Roman"/>
        </w:rPr>
      </w:pPr>
      <w:r w:rsidRPr="00074AA0">
        <w:rPr>
          <w:rFonts w:ascii="Times New Roman" w:hAnsi="Times New Roman" w:cs="Times New Roman"/>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89408E" w:rsidRPr="00074AA0" w:rsidRDefault="001E27D7" w:rsidP="0089408E">
      <w:pPr>
        <w:widowControl w:val="0"/>
        <w:autoSpaceDE w:val="0"/>
        <w:autoSpaceDN w:val="0"/>
        <w:adjustRightInd w:val="0"/>
        <w:spacing w:after="0" w:line="240" w:lineRule="auto"/>
        <w:ind w:firstLine="540"/>
        <w:contextualSpacing/>
        <w:jc w:val="both"/>
        <w:rPr>
          <w:rFonts w:ascii="Times New Roman" w:hAnsi="Times New Roman" w:cs="Times New Roman"/>
        </w:rPr>
      </w:pPr>
      <w:hyperlink r:id="rId8" w:history="1">
        <w:r w:rsidR="0089408E" w:rsidRPr="00074AA0">
          <w:rPr>
            <w:rFonts w:ascii="Times New Roman" w:hAnsi="Times New Roman" w:cs="Times New Roman"/>
          </w:rPr>
          <w:t>Приказом</w:t>
        </w:r>
      </w:hyperlink>
      <w:r w:rsidR="0089408E" w:rsidRPr="00074AA0">
        <w:rPr>
          <w:rFonts w:ascii="Times New Roman" w:hAnsi="Times New Roman" w:cs="Times New Roman"/>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89408E" w:rsidRPr="00074AA0" w:rsidRDefault="0089408E" w:rsidP="0089408E">
      <w:pPr>
        <w:autoSpaceDE w:val="0"/>
        <w:autoSpaceDN w:val="0"/>
        <w:adjustRightInd w:val="0"/>
        <w:spacing w:after="0" w:line="240" w:lineRule="auto"/>
        <w:ind w:firstLine="567"/>
        <w:contextualSpacing/>
        <w:jc w:val="both"/>
        <w:rPr>
          <w:rFonts w:ascii="Times New Roman" w:hAnsi="Times New Roman" w:cs="Times New Roman"/>
        </w:rPr>
      </w:pPr>
      <w:r w:rsidRPr="00074AA0">
        <w:rPr>
          <w:rFonts w:ascii="Times New Roman" w:hAnsi="Times New Roman" w:cs="Times New Roman"/>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89408E" w:rsidRPr="00074AA0" w:rsidRDefault="001E27D7" w:rsidP="0089408E">
      <w:pPr>
        <w:widowControl w:val="0"/>
        <w:autoSpaceDE w:val="0"/>
        <w:autoSpaceDN w:val="0"/>
        <w:adjustRightInd w:val="0"/>
        <w:spacing w:after="0" w:line="240" w:lineRule="auto"/>
        <w:ind w:firstLine="540"/>
        <w:contextualSpacing/>
        <w:jc w:val="both"/>
        <w:rPr>
          <w:rFonts w:ascii="Times New Roman" w:hAnsi="Times New Roman" w:cs="Times New Roman"/>
        </w:rPr>
      </w:pPr>
      <w:hyperlink r:id="rId9" w:history="1">
        <w:r w:rsidR="0089408E" w:rsidRPr="00074AA0">
          <w:rPr>
            <w:rFonts w:ascii="Times New Roman" w:hAnsi="Times New Roman" w:cs="Times New Roman"/>
          </w:rPr>
          <w:t>Законом</w:t>
        </w:r>
      </w:hyperlink>
      <w:r w:rsidR="0089408E" w:rsidRPr="00074AA0">
        <w:rPr>
          <w:rFonts w:ascii="Times New Roman" w:hAnsi="Times New Roman" w:cs="Times New Roman"/>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Уставом муниципального образования «</w:t>
      </w:r>
      <w:proofErr w:type="spellStart"/>
      <w:r w:rsidRPr="00074AA0">
        <w:rPr>
          <w:rFonts w:ascii="Times New Roman" w:hAnsi="Times New Roman" w:cs="Times New Roman"/>
        </w:rPr>
        <w:t>Киндальское</w:t>
      </w:r>
      <w:proofErr w:type="spellEnd"/>
      <w:r w:rsidRPr="00074AA0">
        <w:rPr>
          <w:rFonts w:ascii="Times New Roman" w:hAnsi="Times New Roman" w:cs="Times New Roman"/>
        </w:rPr>
        <w:t xml:space="preserve"> сельское поселение».</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lastRenderedPageBreak/>
        <w:t>1.4. Контроль осуществляется Администрацией в отношении юридических лиц, индивидуальных предпринимателей и граждан (далее – подконтрольные лица), осуществляющих на территории муниципального образования «</w:t>
      </w:r>
      <w:proofErr w:type="spellStart"/>
      <w:r w:rsidRPr="00074AA0">
        <w:rPr>
          <w:rFonts w:ascii="Times New Roman" w:hAnsi="Times New Roman" w:cs="Times New Roman"/>
        </w:rPr>
        <w:t>Киндальское</w:t>
      </w:r>
      <w:proofErr w:type="spellEnd"/>
      <w:r w:rsidRPr="00074AA0">
        <w:rPr>
          <w:rFonts w:ascii="Times New Roman" w:hAnsi="Times New Roman" w:cs="Times New Roman"/>
        </w:rPr>
        <w:t xml:space="preserve"> сельское поселение» деятельность по использованию жилых и иных помещений, в том числе находящихся в многоквартирных домах, а также деятельность по управлению многоквартирными домами.</w:t>
      </w:r>
    </w:p>
    <w:p w:rsidR="0089408E" w:rsidRPr="00074AA0" w:rsidRDefault="0089408E" w:rsidP="0089408E">
      <w:pPr>
        <w:widowControl w:val="0"/>
        <w:autoSpaceDE w:val="0"/>
        <w:autoSpaceDN w:val="0"/>
        <w:adjustRightInd w:val="0"/>
        <w:spacing w:after="0" w:line="240" w:lineRule="auto"/>
        <w:contextualSpacing/>
        <w:jc w:val="both"/>
        <w:rPr>
          <w:rFonts w:ascii="Times New Roman" w:hAnsi="Times New Roman" w:cs="Times New Roman"/>
        </w:rPr>
      </w:pPr>
    </w:p>
    <w:p w:rsidR="0089408E" w:rsidRPr="00FC1D01" w:rsidRDefault="0089408E" w:rsidP="0089408E">
      <w:pPr>
        <w:widowControl w:val="0"/>
        <w:autoSpaceDE w:val="0"/>
        <w:autoSpaceDN w:val="0"/>
        <w:adjustRightInd w:val="0"/>
        <w:spacing w:after="0" w:line="240" w:lineRule="auto"/>
        <w:contextualSpacing/>
        <w:jc w:val="center"/>
        <w:outlineLvl w:val="1"/>
        <w:rPr>
          <w:rFonts w:ascii="Times New Roman" w:hAnsi="Times New Roman" w:cs="Times New Roman"/>
          <w:b/>
        </w:rPr>
      </w:pPr>
      <w:bookmarkStart w:id="4" w:name="Par90"/>
      <w:bookmarkEnd w:id="4"/>
      <w:r w:rsidRPr="00FC1D01">
        <w:rPr>
          <w:rFonts w:ascii="Times New Roman" w:hAnsi="Times New Roman" w:cs="Times New Roman"/>
          <w:b/>
        </w:rPr>
        <w:t>2. Требования к порядку осуществления контроля</w:t>
      </w:r>
      <w:bookmarkStart w:id="5" w:name="Par92"/>
      <w:bookmarkEnd w:id="5"/>
    </w:p>
    <w:p w:rsidR="0089408E" w:rsidRPr="00074AA0" w:rsidRDefault="0089408E" w:rsidP="0089408E">
      <w:pPr>
        <w:widowControl w:val="0"/>
        <w:autoSpaceDE w:val="0"/>
        <w:autoSpaceDN w:val="0"/>
        <w:adjustRightInd w:val="0"/>
        <w:ind w:firstLine="540"/>
        <w:rPr>
          <w:rFonts w:ascii="Times New Roman" w:hAnsi="Times New Roman" w:cs="Times New Roman"/>
          <w:u w:val="single"/>
        </w:rPr>
      </w:pPr>
      <w:r w:rsidRPr="00074AA0">
        <w:rPr>
          <w:rFonts w:ascii="Times New Roman" w:hAnsi="Times New Roman" w:cs="Times New Roman"/>
        </w:rPr>
        <w:t xml:space="preserve">2.1. Местонахождение Администрации: 636750, Томская область, </w:t>
      </w:r>
      <w:proofErr w:type="spellStart"/>
      <w:r w:rsidRPr="00074AA0">
        <w:rPr>
          <w:rFonts w:ascii="Times New Roman" w:hAnsi="Times New Roman" w:cs="Times New Roman"/>
        </w:rPr>
        <w:t>Каргасокский</w:t>
      </w:r>
      <w:proofErr w:type="spellEnd"/>
      <w:r w:rsidRPr="00074AA0">
        <w:rPr>
          <w:rFonts w:ascii="Times New Roman" w:hAnsi="Times New Roman" w:cs="Times New Roman"/>
        </w:rPr>
        <w:t xml:space="preserve"> район,  с. </w:t>
      </w:r>
      <w:proofErr w:type="spellStart"/>
      <w:r w:rsidRPr="00074AA0">
        <w:rPr>
          <w:rFonts w:ascii="Times New Roman" w:hAnsi="Times New Roman" w:cs="Times New Roman"/>
        </w:rPr>
        <w:t>Киндал</w:t>
      </w:r>
      <w:proofErr w:type="spellEnd"/>
      <w:r w:rsidRPr="00074AA0">
        <w:rPr>
          <w:rFonts w:ascii="Times New Roman" w:hAnsi="Times New Roman" w:cs="Times New Roman"/>
        </w:rPr>
        <w:t>, ул. Центральная, д. 16.</w:t>
      </w:r>
    </w:p>
    <w:p w:rsidR="0089408E" w:rsidRPr="00FC1D01"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2.2. Адрес электронной почты Администрации в информационно-телекоммуникационной сети Интернет (далее - сеть Интернет): </w:t>
      </w:r>
      <w:hyperlink r:id="rId10" w:history="1">
        <w:r w:rsidR="00FC1D01" w:rsidRPr="000F34E2">
          <w:rPr>
            <w:rStyle w:val="a3"/>
            <w:rFonts w:ascii="Times New Roman" w:hAnsi="Times New Roman" w:cs="Times New Roman"/>
            <w:lang w:val="en-US"/>
          </w:rPr>
          <w:t>admkindal</w:t>
        </w:r>
        <w:r w:rsidR="00FC1D01" w:rsidRPr="000F34E2">
          <w:rPr>
            <w:rStyle w:val="a3"/>
            <w:rFonts w:ascii="Times New Roman" w:hAnsi="Times New Roman" w:cs="Times New Roman"/>
          </w:rPr>
          <w:t>@</w:t>
        </w:r>
        <w:r w:rsidR="00FC1D01" w:rsidRPr="000F34E2">
          <w:rPr>
            <w:rStyle w:val="a3"/>
            <w:rFonts w:ascii="Times New Roman" w:hAnsi="Times New Roman" w:cs="Times New Roman"/>
            <w:lang w:val="en-US"/>
          </w:rPr>
          <w:t>yandex</w:t>
        </w:r>
        <w:r w:rsidR="00FC1D01" w:rsidRPr="000F34E2">
          <w:rPr>
            <w:rStyle w:val="a3"/>
            <w:rFonts w:ascii="Times New Roman" w:hAnsi="Times New Roman" w:cs="Times New Roman"/>
          </w:rPr>
          <w:t>.r</w:t>
        </w:r>
        <w:r w:rsidR="00FC1D01" w:rsidRPr="000F34E2">
          <w:rPr>
            <w:rStyle w:val="a3"/>
            <w:rFonts w:ascii="Times New Roman" w:hAnsi="Times New Roman" w:cs="Times New Roman"/>
            <w:lang w:val="en-US"/>
          </w:rPr>
          <w:t>u</w:t>
        </w:r>
      </w:hyperlink>
      <w:r w:rsidR="00FC1D01" w:rsidRPr="00FC1D01">
        <w:rPr>
          <w:rFonts w:ascii="Times New Roman" w:hAnsi="Times New Roman" w:cs="Times New Roman"/>
        </w:rPr>
        <w:t xml:space="preserve">  </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2.3. Электронный адрес официального сайта Администрации в сети Интернет: </w:t>
      </w:r>
      <w:hyperlink r:id="rId11" w:history="1">
        <w:r w:rsidR="00FC1D01" w:rsidRPr="00170020">
          <w:rPr>
            <w:rStyle w:val="a3"/>
            <w:rFonts w:ascii="Times New Roman" w:hAnsi="Times New Roman"/>
            <w:sz w:val="24"/>
            <w:szCs w:val="24"/>
          </w:rPr>
          <w:t>http://kindal.ru</w:t>
        </w:r>
      </w:hyperlink>
      <w:r w:rsidRPr="00074AA0">
        <w:rPr>
          <w:rFonts w:ascii="Times New Roman" w:hAnsi="Times New Roman" w:cs="Times New Roman"/>
        </w:rPr>
        <w:t xml:space="preserve"> (далее - сайт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2.4. Телефоны для справок по вопросам осуществления контроля: (38253) 32 146.</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2.5. График работы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понедельник - пятница: с 9.00 до 17.15;</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перерыв для отдыха и питания: с 13.00 до 14.00;</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суббота, воскресенье - выходные дни.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2.6. График приема заявителей специалистами Администрации: понедельник – пятница с 9.00 часов до 13.00 часов, с 14.00 часов до 17.15 часов.</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2.7. График приема заявителей Главой </w:t>
      </w:r>
      <w:proofErr w:type="spellStart"/>
      <w:r w:rsidRPr="00074AA0">
        <w:rPr>
          <w:rFonts w:ascii="Times New Roman" w:hAnsi="Times New Roman" w:cs="Times New Roman"/>
        </w:rPr>
        <w:t>Киндальского</w:t>
      </w:r>
      <w:proofErr w:type="spellEnd"/>
      <w:r w:rsidRPr="00074AA0">
        <w:rPr>
          <w:rFonts w:ascii="Times New Roman" w:hAnsi="Times New Roman" w:cs="Times New Roman"/>
        </w:rPr>
        <w:t xml:space="preserve"> сельского поселения (далее – Глава поселения): понедельник – пятница с 9.00 часов до 13.00 часов, с 14.00 часов до 18.00 часов.</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2.8. Информацию по вопросам осуществления контроля можно получить:</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непосредственно в Администрации (на информационных стендах, при личном обращении, по телефону или письменно);</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на сайте Администрации, по адресу электронной почты Администрации в сети Интернет (далее - адрес электронной почты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на Едином портале государственных и муниципальных услуг (функций) - </w:t>
      </w:r>
      <w:proofErr w:type="spellStart"/>
      <w:r w:rsidRPr="00074AA0">
        <w:rPr>
          <w:rFonts w:ascii="Times New Roman" w:hAnsi="Times New Roman" w:cs="Times New Roman"/>
        </w:rPr>
        <w:t>www.gosuslugi.ru</w:t>
      </w:r>
      <w:proofErr w:type="spellEnd"/>
      <w:r w:rsidRPr="00074AA0">
        <w:rPr>
          <w:rFonts w:ascii="Times New Roman" w:hAnsi="Times New Roman" w:cs="Times New Roman"/>
        </w:rPr>
        <w:t>.</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2.9. Информация о порядке осуществления Администрации контроля предоставляется бесплатно.</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2.10. На информационных стендах, расположенных в помещении Администрации, на сайте Администрации, на Едином портале государственных и муниципальных услуг (функций) размещаются следующие информационные материалы:</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месторасположение, график работы, номера телефонов и адрес электронной почты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порядок обжалования действий (бездействия) должностных лиц Администрации, осуществляющих контроль;</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график приема граждан по личным вопросам должностными лицами Администрации.</w:t>
      </w:r>
    </w:p>
    <w:p w:rsidR="0089408E" w:rsidRPr="00074AA0" w:rsidRDefault="0089408E" w:rsidP="0089408E">
      <w:pPr>
        <w:widowControl w:val="0"/>
        <w:autoSpaceDE w:val="0"/>
        <w:autoSpaceDN w:val="0"/>
        <w:adjustRightInd w:val="0"/>
        <w:spacing w:after="0" w:line="240" w:lineRule="auto"/>
        <w:ind w:firstLine="567"/>
        <w:contextualSpacing/>
        <w:jc w:val="both"/>
        <w:rPr>
          <w:rFonts w:ascii="Times New Roman" w:hAnsi="Times New Roman" w:cs="Times New Roman"/>
        </w:rPr>
      </w:pPr>
      <w:r w:rsidRPr="00074AA0">
        <w:rPr>
          <w:rFonts w:ascii="Times New Roman" w:hAnsi="Times New Roman" w:cs="Times New Roman"/>
        </w:rPr>
        <w:t>2.11. Консультации по вопросам исполнения Административного регламента осуществления муниципального жилищного контроля на территории муниципального образования «</w:t>
      </w:r>
      <w:proofErr w:type="spellStart"/>
      <w:r w:rsidRPr="00074AA0">
        <w:rPr>
          <w:rFonts w:ascii="Times New Roman" w:hAnsi="Times New Roman" w:cs="Times New Roman"/>
        </w:rPr>
        <w:t>Киндальское</w:t>
      </w:r>
      <w:proofErr w:type="spellEnd"/>
      <w:r w:rsidRPr="00074AA0">
        <w:rPr>
          <w:rFonts w:ascii="Times New Roman" w:hAnsi="Times New Roman" w:cs="Times New Roman"/>
        </w:rPr>
        <w:t xml:space="preserve"> сельское поселение» (далее - Административный регламент) предоставляются должностными лицами Администрации (далее - специалисты).</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2.14. Информирование об осуществлении контроля в отношении конкретного подконтрольного лица осуществляется специалистами посредством:</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размещения ежегодного плана проведения проверок на сайте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уведомления о проведении плановой проверки в порядке, установленном </w:t>
      </w:r>
      <w:hyperlink r:id="rId12" w:history="1">
        <w:r w:rsidRPr="00074AA0">
          <w:rPr>
            <w:rFonts w:ascii="Times New Roman" w:hAnsi="Times New Roman" w:cs="Times New Roman"/>
          </w:rPr>
          <w:t>частью 12 статьи 9</w:t>
        </w:r>
      </w:hyperlink>
      <w:r w:rsidRPr="00074AA0">
        <w:rPr>
          <w:rFonts w:ascii="Times New Roman" w:hAnsi="Times New Roman" w:cs="Times New Roman"/>
        </w:rPr>
        <w:t xml:space="preserve"> Закона;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уведомления о проведении внеплановой выездной проверки в порядке, установленном </w:t>
      </w:r>
      <w:hyperlink r:id="rId13" w:history="1">
        <w:r w:rsidRPr="00074AA0">
          <w:rPr>
            <w:rFonts w:ascii="Times New Roman" w:hAnsi="Times New Roman" w:cs="Times New Roman"/>
          </w:rPr>
          <w:t>частью 16 статьи 10</w:t>
        </w:r>
      </w:hyperlink>
      <w:r w:rsidRPr="00074AA0">
        <w:rPr>
          <w:rFonts w:ascii="Times New Roman" w:hAnsi="Times New Roman" w:cs="Times New Roman"/>
        </w:rPr>
        <w:t xml:space="preserve"> Закона.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lastRenderedPageBreak/>
        <w:t>Подконтрольные лица, в отношении которых осуществляется контроль, в обязательном порядке информируются: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номере и дате распоряжения Администрации, на основании которого проводится проверка;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фамилиях, именах, отчествах специалистов, уполномоченных на проведение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целях, задачах, предмете проверки и сроке ее проведения;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правовых основаниях проведения проверки, в том числе о подлежащих проверке обязательных требованиях;</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сроках проведения и перечне мероприятий по контролю, необходимых для достижения целей и задач проведения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об Административном регламенте;</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перечне документов, представление которых подконтрольным лицом необходимо для достижения целей и задач проведения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дате начала и окончания проведения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4" w:history="1">
        <w:r w:rsidRPr="00074AA0">
          <w:rPr>
            <w:rFonts w:ascii="Times New Roman" w:hAnsi="Times New Roman" w:cs="Times New Roman"/>
          </w:rPr>
          <w:t>частью 4 статьи 16</w:t>
        </w:r>
      </w:hyperlink>
      <w:r w:rsidRPr="00074AA0">
        <w:rPr>
          <w:rFonts w:ascii="Times New Roman" w:hAnsi="Times New Roman" w:cs="Times New Roman"/>
        </w:rPr>
        <w:t xml:space="preserve"> Закона.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2.15. При ответах на телефонные звонки и устные обращения специалисты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roofErr w:type="gramEnd"/>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89408E" w:rsidRPr="00074AA0" w:rsidRDefault="0089408E" w:rsidP="00FC1D01">
      <w:pPr>
        <w:autoSpaceDE w:val="0"/>
        <w:autoSpaceDN w:val="0"/>
        <w:adjustRightInd w:val="0"/>
        <w:spacing w:after="0"/>
        <w:ind w:firstLine="540"/>
        <w:rPr>
          <w:rFonts w:ascii="Times New Roman" w:hAnsi="Times New Roman" w:cs="Times New Roman"/>
        </w:rPr>
      </w:pPr>
      <w:r w:rsidRPr="00074AA0">
        <w:rPr>
          <w:rFonts w:ascii="Times New Roman" w:hAnsi="Times New Roman" w:cs="Times New Roman"/>
        </w:rPr>
        <w:t>2.17. Срок проведения проверки (плановой, внеплановой, документарной, выездной) не может превышать двадцати рабочих дней.</w:t>
      </w:r>
    </w:p>
    <w:p w:rsidR="0089408E" w:rsidRPr="00074AA0" w:rsidRDefault="0089408E" w:rsidP="00FC1D01">
      <w:pPr>
        <w:autoSpaceDE w:val="0"/>
        <w:autoSpaceDN w:val="0"/>
        <w:adjustRightInd w:val="0"/>
        <w:spacing w:after="0"/>
        <w:ind w:firstLine="540"/>
        <w:rPr>
          <w:rFonts w:ascii="Times New Roman" w:hAnsi="Times New Roman" w:cs="Times New Roman"/>
        </w:rPr>
      </w:pPr>
      <w:r w:rsidRPr="00074AA0">
        <w:rPr>
          <w:rFonts w:ascii="Times New Roman"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74AA0">
        <w:rPr>
          <w:rFonts w:ascii="Times New Roman" w:hAnsi="Times New Roman" w:cs="Times New Roman"/>
        </w:rPr>
        <w:t>микропредприятия</w:t>
      </w:r>
      <w:proofErr w:type="spellEnd"/>
      <w:r w:rsidRPr="00074AA0">
        <w:rPr>
          <w:rFonts w:ascii="Times New Roman" w:hAnsi="Times New Roman" w:cs="Times New Roman"/>
        </w:rPr>
        <w:t xml:space="preserve"> в год.</w:t>
      </w:r>
    </w:p>
    <w:p w:rsidR="0089408E" w:rsidRPr="00074AA0" w:rsidRDefault="0089408E" w:rsidP="00FC1D01">
      <w:pPr>
        <w:autoSpaceDE w:val="0"/>
        <w:autoSpaceDN w:val="0"/>
        <w:adjustRightInd w:val="0"/>
        <w:spacing w:after="0"/>
        <w:ind w:firstLine="540"/>
        <w:rPr>
          <w:rFonts w:ascii="Times New Roman" w:hAnsi="Times New Roman" w:cs="Times New Roman"/>
        </w:rPr>
      </w:pPr>
      <w:proofErr w:type="gramStart"/>
      <w:r w:rsidRPr="00074AA0">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Главой сельского поселения, но не более чем на двадцать рабочих дней, а в отношении малых предприятий, </w:t>
      </w:r>
      <w:proofErr w:type="spellStart"/>
      <w:r w:rsidRPr="00074AA0">
        <w:rPr>
          <w:rFonts w:ascii="Times New Roman" w:hAnsi="Times New Roman" w:cs="Times New Roman"/>
        </w:rPr>
        <w:t>микропредприятий</w:t>
      </w:r>
      <w:proofErr w:type="spellEnd"/>
      <w:r w:rsidRPr="00074AA0">
        <w:rPr>
          <w:rFonts w:ascii="Times New Roman" w:hAnsi="Times New Roman" w:cs="Times New Roman"/>
        </w:rPr>
        <w:t xml:space="preserve"> - не более чем на пятнадцать часов.</w:t>
      </w:r>
      <w:proofErr w:type="gramEnd"/>
    </w:p>
    <w:p w:rsidR="00FC1D01" w:rsidRPr="00750CAE" w:rsidRDefault="00FC1D01" w:rsidP="0089408E">
      <w:pPr>
        <w:widowControl w:val="0"/>
        <w:autoSpaceDE w:val="0"/>
        <w:autoSpaceDN w:val="0"/>
        <w:adjustRightInd w:val="0"/>
        <w:spacing w:after="0" w:line="240" w:lineRule="auto"/>
        <w:contextualSpacing/>
        <w:jc w:val="center"/>
        <w:outlineLvl w:val="1"/>
        <w:rPr>
          <w:rFonts w:ascii="Times New Roman" w:hAnsi="Times New Roman" w:cs="Times New Roman"/>
        </w:rPr>
      </w:pPr>
      <w:bookmarkStart w:id="6" w:name="Par173"/>
      <w:bookmarkEnd w:id="6"/>
    </w:p>
    <w:p w:rsidR="0089408E" w:rsidRPr="00FC1D01" w:rsidRDefault="0089408E" w:rsidP="0089408E">
      <w:pPr>
        <w:widowControl w:val="0"/>
        <w:autoSpaceDE w:val="0"/>
        <w:autoSpaceDN w:val="0"/>
        <w:adjustRightInd w:val="0"/>
        <w:spacing w:after="0" w:line="240" w:lineRule="auto"/>
        <w:contextualSpacing/>
        <w:jc w:val="center"/>
        <w:outlineLvl w:val="1"/>
        <w:rPr>
          <w:rFonts w:ascii="Times New Roman" w:hAnsi="Times New Roman" w:cs="Times New Roman"/>
          <w:b/>
        </w:rPr>
      </w:pPr>
      <w:r w:rsidRPr="00FC1D01">
        <w:rPr>
          <w:rFonts w:ascii="Times New Roman" w:hAnsi="Times New Roman" w:cs="Times New Roman"/>
          <w:b/>
        </w:rPr>
        <w:t>3. Состав, последовательность и сроки выполнения административных процедур (действий), требования к порядку их выполнения</w:t>
      </w:r>
    </w:p>
    <w:p w:rsidR="0089408E" w:rsidRPr="00074AA0" w:rsidRDefault="0089408E" w:rsidP="0089408E">
      <w:pPr>
        <w:widowControl w:val="0"/>
        <w:autoSpaceDE w:val="0"/>
        <w:autoSpaceDN w:val="0"/>
        <w:adjustRightInd w:val="0"/>
        <w:spacing w:after="0" w:line="240" w:lineRule="auto"/>
        <w:contextualSpacing/>
        <w:jc w:val="center"/>
        <w:outlineLvl w:val="1"/>
        <w:rPr>
          <w:rFonts w:ascii="Times New Roman" w:hAnsi="Times New Roman" w:cs="Times New Roman"/>
        </w:rPr>
      </w:pP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3.1. Осуществление контроля включает в себя следующие административные процедуры:</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организация проведения плановой выездной и документарной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проведение плановой выездной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проведение плановой документарной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подготовка проведения внеплановой выездной и документарной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проведение внеплановой выездной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проведение внеплановой документарной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принятие мер по результатам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p>
    <w:p w:rsidR="0089408E" w:rsidRPr="00074AA0" w:rsidRDefault="0089408E" w:rsidP="0089408E">
      <w:pPr>
        <w:widowControl w:val="0"/>
        <w:autoSpaceDE w:val="0"/>
        <w:autoSpaceDN w:val="0"/>
        <w:adjustRightInd w:val="0"/>
        <w:spacing w:after="0" w:line="240" w:lineRule="auto"/>
        <w:ind w:firstLine="540"/>
        <w:contextualSpacing/>
        <w:jc w:val="center"/>
        <w:rPr>
          <w:rFonts w:ascii="Times New Roman" w:hAnsi="Times New Roman" w:cs="Times New Roman"/>
        </w:rPr>
      </w:pPr>
      <w:r w:rsidRPr="00074AA0">
        <w:rPr>
          <w:rFonts w:ascii="Times New Roman" w:hAnsi="Times New Roman" w:cs="Times New Roman"/>
        </w:rPr>
        <w:t>Организация проведения плановой выездной и документарной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lastRenderedPageBreak/>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3.4. Подготовка плана проверок осуществляется в соответствии с положениями </w:t>
      </w:r>
      <w:hyperlink r:id="rId15" w:history="1">
        <w:r w:rsidRPr="00074AA0">
          <w:rPr>
            <w:rFonts w:ascii="Times New Roman" w:hAnsi="Times New Roman" w:cs="Times New Roman"/>
          </w:rPr>
          <w:t>статьи 9</w:t>
        </w:r>
      </w:hyperlink>
      <w:r w:rsidRPr="00074AA0">
        <w:rPr>
          <w:rFonts w:ascii="Times New Roman" w:hAnsi="Times New Roman" w:cs="Times New Roman"/>
        </w:rPr>
        <w:t xml:space="preserve"> Закона, а также </w:t>
      </w:r>
      <w:hyperlink r:id="rId16" w:history="1">
        <w:r w:rsidRPr="00074AA0">
          <w:rPr>
            <w:rFonts w:ascii="Times New Roman" w:hAnsi="Times New Roman" w:cs="Times New Roman"/>
          </w:rPr>
          <w:t>Правил</w:t>
        </w:r>
      </w:hyperlink>
      <w:r w:rsidRPr="00074AA0">
        <w:rPr>
          <w:rFonts w:ascii="Times New Roman" w:hAnsi="Times New Roman" w:cs="Times New Roman"/>
        </w:rPr>
        <w:t xml:space="preserve"> подготовки органами государственного контроля (надзора) и органами муниципального </w:t>
      </w:r>
      <w:proofErr w:type="gramStart"/>
      <w:r w:rsidRPr="00074AA0">
        <w:rPr>
          <w:rFonts w:ascii="Times New Roman" w:hAnsi="Times New Roman" w:cs="Times New Roman"/>
        </w:rPr>
        <w:t>контроля ежегодных планов проведения плановых проверок юридических лиц</w:t>
      </w:r>
      <w:proofErr w:type="gramEnd"/>
      <w:r w:rsidRPr="00074AA0">
        <w:rPr>
          <w:rFonts w:ascii="Times New Roman" w:hAnsi="Times New Roman" w:cs="Times New Roman"/>
        </w:rPr>
        <w:t xml:space="preserve"> и индивидуальных предпринимателей, утвержденных Постановлением Правительства Российской Федерации от 30.06.2010 №489.</w:t>
      </w:r>
    </w:p>
    <w:p w:rsidR="0089408E" w:rsidRPr="0097326B" w:rsidRDefault="0089408E" w:rsidP="0089408E">
      <w:pPr>
        <w:spacing w:after="0" w:line="288"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Pr="0097326B">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89408E" w:rsidRPr="0097326B" w:rsidRDefault="0089408E" w:rsidP="0089408E">
      <w:pPr>
        <w:spacing w:after="0" w:line="288" w:lineRule="auto"/>
        <w:ind w:firstLine="540"/>
        <w:jc w:val="both"/>
        <w:rPr>
          <w:rFonts w:ascii="Times New Roman" w:hAnsi="Times New Roman" w:cs="Times New Roman"/>
          <w:sz w:val="24"/>
          <w:szCs w:val="24"/>
        </w:rPr>
      </w:pPr>
      <w:bookmarkStart w:id="7" w:name="dst893"/>
      <w:bookmarkEnd w:id="7"/>
      <w:proofErr w:type="gramStart"/>
      <w:r w:rsidRPr="0097326B">
        <w:rPr>
          <w:rFonts w:ascii="Times New Roman" w:hAnsi="Times New Roman" w:cs="Times New Roman"/>
          <w:sz w:val="24"/>
          <w:szCs w:val="24"/>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rsidR="00E1642D" w:rsidRPr="00E1642D">
        <w:t xml:space="preserve"> </w:t>
      </w:r>
      <w:proofErr w:type="gramEnd"/>
    </w:p>
    <w:p w:rsidR="0089408E" w:rsidRPr="0097326B" w:rsidRDefault="0089408E" w:rsidP="0089408E">
      <w:pPr>
        <w:spacing w:after="0" w:line="288" w:lineRule="auto"/>
        <w:ind w:firstLine="540"/>
        <w:jc w:val="both"/>
        <w:rPr>
          <w:rFonts w:ascii="Times New Roman" w:hAnsi="Times New Roman" w:cs="Times New Roman"/>
          <w:sz w:val="24"/>
          <w:szCs w:val="24"/>
        </w:rPr>
      </w:pPr>
      <w:bookmarkStart w:id="8" w:name="dst101258"/>
      <w:bookmarkEnd w:id="8"/>
      <w:r w:rsidRPr="0097326B">
        <w:rPr>
          <w:rFonts w:ascii="Times New Roman" w:hAnsi="Times New Roman" w:cs="Times New Roman"/>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97326B">
        <w:rPr>
          <w:rFonts w:ascii="Times New Roman" w:hAnsi="Times New Roman" w:cs="Times New Roman"/>
          <w:sz w:val="24"/>
          <w:szCs w:val="24"/>
        </w:rPr>
        <w:t>наймодателем</w:t>
      </w:r>
      <w:proofErr w:type="spellEnd"/>
      <w:r w:rsidRPr="0097326B">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89408E" w:rsidRPr="0097326B" w:rsidRDefault="0089408E" w:rsidP="0089408E">
      <w:pPr>
        <w:spacing w:after="0" w:line="288" w:lineRule="auto"/>
        <w:ind w:firstLine="540"/>
        <w:jc w:val="both"/>
        <w:rPr>
          <w:rFonts w:ascii="Times New Roman" w:hAnsi="Times New Roman" w:cs="Times New Roman"/>
          <w:sz w:val="24"/>
          <w:szCs w:val="24"/>
        </w:rPr>
      </w:pPr>
      <w:bookmarkStart w:id="9" w:name="dst101181"/>
      <w:bookmarkEnd w:id="9"/>
      <w:r w:rsidRPr="0097326B">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89408E" w:rsidRPr="0097326B" w:rsidRDefault="0089408E" w:rsidP="0089408E">
      <w:pPr>
        <w:spacing w:after="0" w:line="288" w:lineRule="auto"/>
        <w:ind w:firstLine="540"/>
        <w:jc w:val="both"/>
        <w:rPr>
          <w:rFonts w:ascii="Times New Roman" w:hAnsi="Times New Roman" w:cs="Times New Roman"/>
          <w:sz w:val="24"/>
          <w:szCs w:val="24"/>
        </w:rPr>
      </w:pPr>
      <w:bookmarkStart w:id="10" w:name="dst657"/>
      <w:bookmarkEnd w:id="10"/>
      <w:r w:rsidRPr="0097326B">
        <w:rPr>
          <w:rFonts w:ascii="Times New Roman" w:hAnsi="Times New Roman" w:cs="Times New Roman"/>
          <w:sz w:val="24"/>
          <w:szCs w:val="24"/>
        </w:rPr>
        <w:t>3) установления или изменения нормативов потребления коммунальных ресурсов (коммунальных услуг).</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3.6. Для проведения плановой проверки проверяющий не </w:t>
      </w:r>
      <w:proofErr w:type="gramStart"/>
      <w:r w:rsidRPr="00074AA0">
        <w:rPr>
          <w:rFonts w:ascii="Times New Roman" w:hAnsi="Times New Roman" w:cs="Times New Roman"/>
        </w:rPr>
        <w:t>позднее</w:t>
      </w:r>
      <w:proofErr w:type="gramEnd"/>
      <w:r w:rsidRPr="00074AA0">
        <w:rPr>
          <w:rFonts w:ascii="Times New Roman" w:hAnsi="Times New Roman" w:cs="Times New Roman"/>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7" w:history="1">
        <w:r w:rsidRPr="00074AA0">
          <w:rPr>
            <w:rFonts w:ascii="Times New Roman" w:hAnsi="Times New Roman" w:cs="Times New Roman"/>
          </w:rPr>
          <w:t>части 2 статьи 14</w:t>
        </w:r>
      </w:hyperlink>
      <w:r w:rsidRPr="00074AA0">
        <w:rPr>
          <w:rFonts w:ascii="Times New Roman" w:hAnsi="Times New Roman" w:cs="Times New Roman"/>
        </w:rPr>
        <w:t xml:space="preserve"> Закона и передает его на подпись Главе поселения.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074AA0">
        <w:rPr>
          <w:rFonts w:ascii="Times New Roman" w:hAnsi="Times New Roman" w:cs="Times New Roman"/>
        </w:rPr>
        <w:t>проверяющему</w:t>
      </w:r>
      <w:proofErr w:type="gramEnd"/>
      <w:r w:rsidRPr="00074AA0">
        <w:rPr>
          <w:rFonts w:ascii="Times New Roman" w:hAnsi="Times New Roman" w:cs="Times New Roman"/>
        </w:rPr>
        <w:t xml:space="preserve"> лицом, осуществляющим документооборот в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Срок проведения плановой проверки определяется в соответствии с положениями </w:t>
      </w:r>
      <w:hyperlink r:id="rId18" w:history="1">
        <w:r w:rsidRPr="00074AA0">
          <w:rPr>
            <w:rFonts w:ascii="Times New Roman" w:hAnsi="Times New Roman" w:cs="Times New Roman"/>
          </w:rPr>
          <w:t>статьи 13</w:t>
        </w:r>
      </w:hyperlink>
      <w:r w:rsidRPr="00074AA0">
        <w:rPr>
          <w:rFonts w:ascii="Times New Roman" w:hAnsi="Times New Roman" w:cs="Times New Roman"/>
        </w:rPr>
        <w:t xml:space="preserve"> Закона.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9" w:history="1">
        <w:r w:rsidRPr="00074AA0">
          <w:rPr>
            <w:rFonts w:ascii="Times New Roman" w:hAnsi="Times New Roman" w:cs="Times New Roman"/>
          </w:rPr>
          <w:t>части 12 статьи 9</w:t>
        </w:r>
      </w:hyperlink>
      <w:r w:rsidRPr="00074AA0">
        <w:rPr>
          <w:rFonts w:ascii="Times New Roman" w:hAnsi="Times New Roman" w:cs="Times New Roman"/>
        </w:rPr>
        <w:t xml:space="preserve"> Закона.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Результатом административной процедуры организации проведения плановой проверки является издание распоряжения о проведении проверки.</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3.8. В исключительных случаях, предусмотренных </w:t>
      </w:r>
      <w:hyperlink r:id="rId20" w:history="1">
        <w:r w:rsidRPr="00074AA0">
          <w:rPr>
            <w:rFonts w:ascii="Times New Roman" w:hAnsi="Times New Roman" w:cs="Times New Roman"/>
          </w:rPr>
          <w:t>частью 3 статьи 13</w:t>
        </w:r>
      </w:hyperlink>
      <w:r w:rsidRPr="00074AA0">
        <w:rPr>
          <w:rFonts w:ascii="Times New Roman" w:hAnsi="Times New Roman" w:cs="Times New Roman"/>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w:t>
      </w:r>
      <w:r w:rsidRPr="00074AA0">
        <w:rPr>
          <w:rFonts w:ascii="Times New Roman" w:hAnsi="Times New Roman" w:cs="Times New Roman"/>
        </w:rPr>
        <w:lastRenderedPageBreak/>
        <w:t xml:space="preserve">рабочих дней, в отношении малых предприятий не более чем на пятьдесят часов, </w:t>
      </w:r>
      <w:proofErr w:type="spellStart"/>
      <w:r w:rsidRPr="00074AA0">
        <w:rPr>
          <w:rFonts w:ascii="Times New Roman" w:hAnsi="Times New Roman" w:cs="Times New Roman"/>
        </w:rPr>
        <w:t>микропредприятий</w:t>
      </w:r>
      <w:proofErr w:type="spellEnd"/>
      <w:r w:rsidRPr="00074AA0">
        <w:rPr>
          <w:rFonts w:ascii="Times New Roman" w:hAnsi="Times New Roman" w:cs="Times New Roman"/>
        </w:rPr>
        <w:t xml:space="preserve"> - не более чем на пятнадцать часов.</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074AA0">
        <w:rPr>
          <w:rFonts w:ascii="Times New Roman" w:hAnsi="Times New Roman" w:cs="Times New Roman"/>
        </w:rPr>
        <w:t>проверяющему</w:t>
      </w:r>
      <w:proofErr w:type="gramEnd"/>
      <w:r w:rsidRPr="00074AA0">
        <w:rPr>
          <w:rFonts w:ascii="Times New Roman" w:hAnsi="Times New Roman" w:cs="Times New Roman"/>
        </w:rPr>
        <w:t xml:space="preserve"> для подготовки проекта распоряжения о продлении срока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Глава поселения в течение двух рабочих дней со дня получения проекта распоряжения о продлении срока проверки подписывает его.</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roofErr w:type="gramEnd"/>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Контроль соблюдения сроков проведения плановой проверки осуществляется Главой поселения в форме ежемесячной </w:t>
      </w:r>
      <w:proofErr w:type="gramStart"/>
      <w:r w:rsidRPr="00074AA0">
        <w:rPr>
          <w:rFonts w:ascii="Times New Roman" w:hAnsi="Times New Roman" w:cs="Times New Roman"/>
        </w:rPr>
        <w:t>проверки соответствия даты начала проведения плановой</w:t>
      </w:r>
      <w:proofErr w:type="gramEnd"/>
      <w:r w:rsidRPr="00074AA0">
        <w:rPr>
          <w:rFonts w:ascii="Times New Roman" w:hAnsi="Times New Roman" w:cs="Times New Roman"/>
        </w:rPr>
        <w:t xml:space="preserve"> проверки, указанной в распоряжении о проведении проверки, и даты составления акта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В случае</w:t>
      </w:r>
      <w:proofErr w:type="gramStart"/>
      <w:r w:rsidRPr="00074AA0">
        <w:rPr>
          <w:rFonts w:ascii="Times New Roman" w:eastAsia="Calibri" w:hAnsi="Times New Roman" w:cs="Times New Roman"/>
        </w:rPr>
        <w:t>,</w:t>
      </w:r>
      <w:proofErr w:type="gramEnd"/>
      <w:r w:rsidRPr="00074AA0">
        <w:rPr>
          <w:rFonts w:ascii="Times New Roman" w:eastAsia="Calibri" w:hAnsi="Times New Roman" w:cs="Times New Roman"/>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w:t>
      </w:r>
      <w:proofErr w:type="gramStart"/>
      <w:r w:rsidRPr="00074AA0">
        <w:rPr>
          <w:rFonts w:ascii="Times New Roman" w:eastAsia="Calibri" w:hAnsi="Times New Roman" w:cs="Times New Roman"/>
        </w:rPr>
        <w:t>и</w:t>
      </w:r>
      <w:proofErr w:type="gramEnd"/>
      <w:r w:rsidRPr="00074AA0">
        <w:rPr>
          <w:rFonts w:ascii="Times New Roman" w:eastAsia="Calibri" w:hAnsi="Times New Roman" w:cs="Times New Roman"/>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9408E" w:rsidRPr="00074AA0" w:rsidRDefault="0089408E" w:rsidP="0089408E">
      <w:pPr>
        <w:widowControl w:val="0"/>
        <w:autoSpaceDE w:val="0"/>
        <w:autoSpaceDN w:val="0"/>
        <w:adjustRightInd w:val="0"/>
        <w:spacing w:after="0" w:line="240" w:lineRule="auto"/>
        <w:contextualSpacing/>
        <w:jc w:val="both"/>
        <w:rPr>
          <w:rFonts w:ascii="Times New Roman" w:hAnsi="Times New Roman" w:cs="Times New Roman"/>
        </w:rPr>
      </w:pPr>
    </w:p>
    <w:p w:rsidR="0089408E" w:rsidRPr="00074AA0" w:rsidRDefault="0089408E" w:rsidP="0089408E">
      <w:pPr>
        <w:widowControl w:val="0"/>
        <w:autoSpaceDE w:val="0"/>
        <w:autoSpaceDN w:val="0"/>
        <w:adjustRightInd w:val="0"/>
        <w:spacing w:after="0" w:line="240" w:lineRule="auto"/>
        <w:ind w:firstLine="540"/>
        <w:contextualSpacing/>
        <w:jc w:val="center"/>
        <w:rPr>
          <w:rFonts w:ascii="Times New Roman" w:hAnsi="Times New Roman" w:cs="Times New Roman"/>
        </w:rPr>
      </w:pPr>
      <w:r w:rsidRPr="00074AA0">
        <w:rPr>
          <w:rFonts w:ascii="Times New Roman" w:hAnsi="Times New Roman" w:cs="Times New Roman"/>
        </w:rPr>
        <w:t>Проведение плановой выездной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Выездная проверка проводится в случае, если при документарной проверке не представляется возможным:</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3.10. Предметом плановой выездной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w:t>
      </w:r>
      <w:r w:rsidRPr="00074AA0">
        <w:rPr>
          <w:rFonts w:ascii="Times New Roman" w:hAnsi="Times New Roman" w:cs="Times New Roman"/>
        </w:rPr>
        <w:lastRenderedPageBreak/>
        <w:t>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074AA0">
        <w:rPr>
          <w:rFonts w:ascii="Times New Roman" w:hAnsi="Times New Roman" w:cs="Times New Roman"/>
        </w:rPr>
        <w:t xml:space="preserve"> правовыми актами.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3.11. </w:t>
      </w:r>
      <w:proofErr w:type="gramStart"/>
      <w:r w:rsidRPr="00074AA0">
        <w:rPr>
          <w:rFonts w:ascii="Times New Roman" w:hAnsi="Times New Roman" w:cs="Times New Roman"/>
        </w:rPr>
        <w:t>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roofErr w:type="gramEnd"/>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Pr="00074AA0">
          <w:rPr>
            <w:rFonts w:ascii="Times New Roman" w:hAnsi="Times New Roman" w:cs="Times New Roman"/>
          </w:rPr>
          <w:t>статей 12</w:t>
        </w:r>
      </w:hyperlink>
      <w:r w:rsidRPr="00074AA0">
        <w:rPr>
          <w:rFonts w:ascii="Times New Roman" w:hAnsi="Times New Roman" w:cs="Times New Roman"/>
        </w:rPr>
        <w:t xml:space="preserve">, </w:t>
      </w:r>
      <w:hyperlink r:id="rId22" w:history="1">
        <w:r w:rsidRPr="00074AA0">
          <w:rPr>
            <w:rFonts w:ascii="Times New Roman" w:hAnsi="Times New Roman" w:cs="Times New Roman"/>
          </w:rPr>
          <w:t>14</w:t>
        </w:r>
      </w:hyperlink>
      <w:r w:rsidRPr="00074AA0">
        <w:rPr>
          <w:rFonts w:ascii="Times New Roman" w:hAnsi="Times New Roman" w:cs="Times New Roman"/>
        </w:rPr>
        <w:t xml:space="preserve">, </w:t>
      </w:r>
      <w:hyperlink r:id="rId23" w:history="1">
        <w:r w:rsidRPr="00074AA0">
          <w:rPr>
            <w:rFonts w:ascii="Times New Roman" w:hAnsi="Times New Roman" w:cs="Times New Roman"/>
          </w:rPr>
          <w:t>15</w:t>
        </w:r>
      </w:hyperlink>
      <w:r w:rsidRPr="00074AA0">
        <w:rPr>
          <w:rFonts w:ascii="Times New Roman" w:hAnsi="Times New Roman" w:cs="Times New Roman"/>
        </w:rPr>
        <w:t xml:space="preserve"> Закона.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11" w:name="Par218"/>
      <w:bookmarkEnd w:id="11"/>
      <w:r w:rsidRPr="00074AA0">
        <w:rPr>
          <w:rFonts w:ascii="Times New Roman" w:hAnsi="Times New Roman" w:cs="Times New Roman"/>
        </w:rPr>
        <w:t xml:space="preserve">3.13. В ходе проведения плановой выездной проверки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запрашивает у подконтрольного лица, а подконтрольное лицо представляет проверяющему следующие документы:</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6) договор управления многоквартирным домом;</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7) договор оказания услуг по содержанию и (или) выполнению работ по ремонту общего имущества в многоквартирном доме;</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9) договоры найма жилых помещений жилищного фонда социального использования и (или) договоры найма жилых помещений.</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 ходе проведения плановой выездной проверки подконтрольное лицо представляет:</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документ, удостоверяющий личность подконтрольного лица (представителя подконтрольного лица);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Не допускается истребования у подконтрольного лица дополнительных документов, за исключением указанных в настоящем пункте.</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3.14.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в целях плановой выездной проверки соблюдения подконтрольным лицом при осуществлении деятельности требований, указанных пункте 3.10. Административного регламента, изучает сведения, содержащиеся в документах, перечисленных в пункте 3.13. </w:t>
      </w:r>
      <w:r w:rsidRPr="00074AA0">
        <w:rPr>
          <w:rFonts w:ascii="Times New Roman" w:hAnsi="Times New Roman" w:cs="Times New Roman"/>
        </w:rPr>
        <w:lastRenderedPageBreak/>
        <w:t>Административного регламента, а также осуществляет анализ фактической деятельности подконтрольного лица.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3.16.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 Административного регламента.</w:t>
      </w:r>
    </w:p>
    <w:p w:rsidR="0089408E" w:rsidRPr="00074AA0" w:rsidRDefault="0089408E" w:rsidP="0089408E">
      <w:pPr>
        <w:pStyle w:val="ConsPlusNonformat"/>
        <w:ind w:firstLine="567"/>
        <w:contextualSpacing/>
        <w:jc w:val="both"/>
        <w:rPr>
          <w:rFonts w:ascii="Times New Roman" w:hAnsi="Times New Roman" w:cs="Times New Roman"/>
          <w:sz w:val="22"/>
          <w:szCs w:val="22"/>
        </w:rPr>
      </w:pPr>
      <w:r w:rsidRPr="00074AA0">
        <w:rPr>
          <w:rFonts w:ascii="Times New Roman" w:hAnsi="Times New Roman" w:cs="Times New Roman"/>
          <w:sz w:val="22"/>
          <w:szCs w:val="22"/>
        </w:rPr>
        <w:t xml:space="preserve">3.17. </w:t>
      </w:r>
      <w:proofErr w:type="gramStart"/>
      <w:r w:rsidRPr="00074AA0">
        <w:rPr>
          <w:rFonts w:ascii="Times New Roman" w:hAnsi="Times New Roman" w:cs="Times New Roman"/>
          <w:sz w:val="22"/>
          <w:szCs w:val="22"/>
        </w:rPr>
        <w:t>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074AA0">
        <w:rPr>
          <w:rFonts w:ascii="Times New Roman" w:eastAsiaTheme="minorHAnsi" w:hAnsi="Times New Roman" w:cs="Times New Roman"/>
          <w:sz w:val="22"/>
          <w:szCs w:val="22"/>
          <w:lang w:eastAsia="en-US"/>
        </w:rPr>
        <w:t>рганами муниципального контроля</w:t>
      </w:r>
      <w:r w:rsidRPr="00074AA0">
        <w:rPr>
          <w:rFonts w:ascii="Times New Roman" w:hAnsi="Times New Roman" w:cs="Times New Roman"/>
          <w:sz w:val="22"/>
          <w:szCs w:val="22"/>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Pr="00074AA0">
        <w:rPr>
          <w:rFonts w:ascii="Times New Roman" w:hAnsi="Times New Roman" w:cs="Times New Roman"/>
          <w:sz w:val="22"/>
          <w:szCs w:val="22"/>
        </w:rPr>
        <w:t xml:space="preserve"> контроля (надзора) и муниципального контроля».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3.19.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74AA0">
        <w:rPr>
          <w:rFonts w:ascii="Times New Roman"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074AA0">
        <w:rPr>
          <w:rFonts w:ascii="Times New Roman" w:hAnsi="Times New Roman" w:cs="Times New Roman"/>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Результатом административной процедуры проведения плановой выездной проверки является оформление акта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p>
    <w:p w:rsidR="0089408E" w:rsidRPr="00074AA0" w:rsidRDefault="0089408E" w:rsidP="0089408E">
      <w:pPr>
        <w:widowControl w:val="0"/>
        <w:autoSpaceDE w:val="0"/>
        <w:autoSpaceDN w:val="0"/>
        <w:adjustRightInd w:val="0"/>
        <w:spacing w:after="0" w:line="240" w:lineRule="auto"/>
        <w:ind w:firstLine="540"/>
        <w:contextualSpacing/>
        <w:jc w:val="center"/>
        <w:rPr>
          <w:rFonts w:ascii="Times New Roman" w:hAnsi="Times New Roman" w:cs="Times New Roman"/>
        </w:rPr>
      </w:pPr>
      <w:r w:rsidRPr="00074AA0">
        <w:rPr>
          <w:rFonts w:ascii="Times New Roman" w:hAnsi="Times New Roman" w:cs="Times New Roman"/>
        </w:rPr>
        <w:t>Проведение плановой документарной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3.21. Предметом плановой документарной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 xml:space="preserve">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w:t>
      </w:r>
      <w:r w:rsidRPr="00074AA0">
        <w:rPr>
          <w:rFonts w:ascii="Times New Roman" w:hAnsi="Times New Roman" w:cs="Times New Roman"/>
        </w:rPr>
        <w:lastRenderedPageBreak/>
        <w:t>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3.22. Плановые документарные проверки проводятся по месту нахождения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статей  </w:t>
      </w:r>
      <w:hyperlink r:id="rId24" w:history="1">
        <w:r w:rsidRPr="00074AA0">
          <w:rPr>
            <w:rFonts w:ascii="Times New Roman" w:hAnsi="Times New Roman" w:cs="Times New Roman"/>
          </w:rPr>
          <w:t>11</w:t>
        </w:r>
      </w:hyperlink>
      <w:r w:rsidRPr="00074AA0">
        <w:rPr>
          <w:rFonts w:ascii="Times New Roman" w:hAnsi="Times New Roman" w:cs="Times New Roman"/>
        </w:rPr>
        <w:t xml:space="preserve">, </w:t>
      </w:r>
      <w:hyperlink r:id="rId25" w:history="1">
        <w:r w:rsidRPr="00074AA0">
          <w:rPr>
            <w:rFonts w:ascii="Times New Roman" w:hAnsi="Times New Roman" w:cs="Times New Roman"/>
          </w:rPr>
          <w:t>14</w:t>
        </w:r>
      </w:hyperlink>
      <w:r w:rsidRPr="00074AA0">
        <w:rPr>
          <w:rFonts w:ascii="Times New Roman" w:hAnsi="Times New Roman" w:cs="Times New Roman"/>
        </w:rPr>
        <w:t xml:space="preserve">, </w:t>
      </w:r>
      <w:hyperlink r:id="rId26" w:history="1">
        <w:r w:rsidRPr="00074AA0">
          <w:rPr>
            <w:rFonts w:ascii="Times New Roman" w:hAnsi="Times New Roman" w:cs="Times New Roman"/>
          </w:rPr>
          <w:t>15</w:t>
        </w:r>
      </w:hyperlink>
      <w:r w:rsidRPr="00074AA0">
        <w:rPr>
          <w:rFonts w:ascii="Times New Roman" w:hAnsi="Times New Roman" w:cs="Times New Roman"/>
        </w:rPr>
        <w:t xml:space="preserve"> Закона.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3.24. В ходе проведения плановой документарной проверки в соответствии с </w:t>
      </w:r>
      <w:hyperlink r:id="rId27" w:history="1">
        <w:r w:rsidRPr="00074AA0">
          <w:rPr>
            <w:rFonts w:ascii="Times New Roman" w:hAnsi="Times New Roman" w:cs="Times New Roman"/>
          </w:rPr>
          <w:t>частью 4 статьи 11</w:t>
        </w:r>
      </w:hyperlink>
      <w:r w:rsidRPr="00074AA0">
        <w:rPr>
          <w:rFonts w:ascii="Times New Roman" w:hAnsi="Times New Roman" w:cs="Times New Roman"/>
        </w:rPr>
        <w:t xml:space="preserve"> Закона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запрашивает у подконтрольного лица, а подконтрольное лицо представляет проверяющему следующие документы:</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6) договор управления многоквартирным домом;</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7) договор оказания услуг по содержанию и (или) выполнению работ по ремонту общего имущества в многоквартирном доме;</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9) договоры найма жилых помещений жилищного фонда социального использования и (или) договоры найма жилых помещений.</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Не допускается истребования у подконтрольного лица дополнительных документов, за исключением указанных в настоящем пункте.</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3.26.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3.27.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3.28. Результаты плановой документарной проверки оформляются непосредственно после ее </w:t>
      </w:r>
      <w:r w:rsidRPr="00074AA0">
        <w:rPr>
          <w:rFonts w:ascii="Times New Roman" w:hAnsi="Times New Roman" w:cs="Times New Roman"/>
        </w:rPr>
        <w:lastRenderedPageBreak/>
        <w:t>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74AA0">
        <w:rPr>
          <w:rFonts w:ascii="Times New Roman"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074AA0">
        <w:rPr>
          <w:rFonts w:ascii="Times New Roman" w:hAnsi="Times New Roman" w:cs="Times New Roman"/>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89408E" w:rsidRPr="00FC1D01" w:rsidRDefault="0089408E" w:rsidP="00FC1D01">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Результатом административной процедуры проведения плановой выездной проверки является оформление акта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p>
    <w:p w:rsidR="0089408E" w:rsidRPr="00074AA0" w:rsidRDefault="0089408E" w:rsidP="0089408E">
      <w:pPr>
        <w:widowControl w:val="0"/>
        <w:autoSpaceDE w:val="0"/>
        <w:autoSpaceDN w:val="0"/>
        <w:adjustRightInd w:val="0"/>
        <w:spacing w:after="0" w:line="240" w:lineRule="auto"/>
        <w:contextualSpacing/>
        <w:jc w:val="center"/>
        <w:outlineLvl w:val="2"/>
        <w:rPr>
          <w:rFonts w:ascii="Times New Roman" w:hAnsi="Times New Roman" w:cs="Times New Roman"/>
        </w:rPr>
      </w:pPr>
      <w:bookmarkStart w:id="12" w:name="Par282"/>
      <w:bookmarkEnd w:id="12"/>
      <w:r w:rsidRPr="00074AA0">
        <w:rPr>
          <w:rFonts w:ascii="Times New Roman" w:hAnsi="Times New Roman" w:cs="Times New Roman"/>
        </w:rPr>
        <w:t xml:space="preserve">Подготовка проведения </w:t>
      </w:r>
      <w:proofErr w:type="gramStart"/>
      <w:r w:rsidRPr="00074AA0">
        <w:rPr>
          <w:rFonts w:ascii="Times New Roman" w:hAnsi="Times New Roman" w:cs="Times New Roman"/>
        </w:rPr>
        <w:t>внеплановой</w:t>
      </w:r>
      <w:proofErr w:type="gramEnd"/>
      <w:r w:rsidRPr="00074AA0">
        <w:rPr>
          <w:rFonts w:ascii="Times New Roman" w:hAnsi="Times New Roman" w:cs="Times New Roman"/>
        </w:rPr>
        <w:t xml:space="preserve"> выездной</w:t>
      </w:r>
    </w:p>
    <w:p w:rsidR="0089408E" w:rsidRPr="00074AA0" w:rsidRDefault="0089408E" w:rsidP="0089408E">
      <w:pPr>
        <w:widowControl w:val="0"/>
        <w:autoSpaceDE w:val="0"/>
        <w:autoSpaceDN w:val="0"/>
        <w:adjustRightInd w:val="0"/>
        <w:spacing w:after="0" w:line="240" w:lineRule="auto"/>
        <w:contextualSpacing/>
        <w:jc w:val="center"/>
        <w:rPr>
          <w:rFonts w:ascii="Times New Roman" w:hAnsi="Times New Roman" w:cs="Times New Roman"/>
        </w:rPr>
      </w:pPr>
      <w:r w:rsidRPr="00074AA0">
        <w:rPr>
          <w:rFonts w:ascii="Times New Roman" w:hAnsi="Times New Roman" w:cs="Times New Roman"/>
        </w:rPr>
        <w:t>и документарной проверки</w:t>
      </w:r>
    </w:p>
    <w:p w:rsidR="0089408E" w:rsidRPr="00CB5D61" w:rsidRDefault="0089408E" w:rsidP="0089408E">
      <w:pPr>
        <w:autoSpaceDE w:val="0"/>
        <w:autoSpaceDN w:val="0"/>
        <w:adjustRightInd w:val="0"/>
        <w:spacing w:after="0"/>
        <w:ind w:firstLine="709"/>
        <w:jc w:val="both"/>
        <w:rPr>
          <w:rFonts w:ascii="Times New Roman" w:hAnsi="Times New Roman" w:cs="Times New Roman"/>
          <w:sz w:val="24"/>
          <w:szCs w:val="24"/>
        </w:rPr>
      </w:pPr>
      <w:bookmarkStart w:id="13" w:name="Par285"/>
      <w:bookmarkEnd w:id="13"/>
      <w:r w:rsidRPr="00074AA0">
        <w:rPr>
          <w:rFonts w:ascii="Times New Roman" w:hAnsi="Times New Roman" w:cs="Times New Roman"/>
        </w:rPr>
        <w:t xml:space="preserve">3.30. </w:t>
      </w:r>
      <w:r w:rsidRPr="00305926">
        <w:rPr>
          <w:rFonts w:ascii="Times New Roman" w:hAnsi="Times New Roman" w:cs="Times New Roman"/>
          <w:sz w:val="24"/>
          <w:szCs w:val="24"/>
        </w:rPr>
        <w:t>Основания для начала административной процедуры по подготовке проведения внеплановой</w:t>
      </w:r>
      <w:r w:rsidRPr="00CB5D61">
        <w:rPr>
          <w:rFonts w:ascii="Times New Roman" w:hAnsi="Times New Roman" w:cs="Times New Roman"/>
          <w:sz w:val="24"/>
          <w:szCs w:val="24"/>
        </w:rPr>
        <w:t xml:space="preserve"> выездной и документарной проверки (далее - внеплановая проверка):</w:t>
      </w:r>
    </w:p>
    <w:p w:rsidR="0089408E" w:rsidRPr="00CB5D61" w:rsidRDefault="0089408E" w:rsidP="0089408E">
      <w:pPr>
        <w:pStyle w:val="pboth"/>
        <w:shd w:val="clear" w:color="auto" w:fill="FFFFFF"/>
        <w:spacing w:before="0" w:beforeAutospacing="0" w:after="0" w:afterAutospacing="0" w:line="234" w:lineRule="atLeast"/>
        <w:ind w:firstLine="708"/>
        <w:jc w:val="both"/>
        <w:rPr>
          <w:color w:val="000000"/>
        </w:rPr>
      </w:pPr>
      <w:r w:rsidRPr="00CB5D61">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408E" w:rsidRPr="00CB5D61" w:rsidRDefault="0089408E" w:rsidP="0089408E">
      <w:pPr>
        <w:pStyle w:val="pboth"/>
        <w:shd w:val="clear" w:color="auto" w:fill="FFFFFF"/>
        <w:spacing w:before="0" w:beforeAutospacing="0" w:after="0" w:afterAutospacing="0" w:line="234" w:lineRule="atLeast"/>
        <w:ind w:firstLine="708"/>
        <w:jc w:val="both"/>
        <w:rPr>
          <w:color w:val="000000"/>
        </w:rPr>
      </w:pPr>
      <w:bookmarkStart w:id="14" w:name="000317"/>
      <w:bookmarkEnd w:id="14"/>
      <w:proofErr w:type="gramStart"/>
      <w:r w:rsidRPr="00CB5D61">
        <w:rPr>
          <w:color w:val="000000"/>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9408E" w:rsidRPr="00CB5D61" w:rsidRDefault="0089408E" w:rsidP="0089408E">
      <w:pPr>
        <w:pStyle w:val="pboth"/>
        <w:shd w:val="clear" w:color="auto" w:fill="FFFFFF"/>
        <w:spacing w:before="0" w:beforeAutospacing="0" w:after="0" w:afterAutospacing="0" w:line="234" w:lineRule="atLeast"/>
        <w:ind w:firstLine="708"/>
        <w:jc w:val="both"/>
        <w:rPr>
          <w:color w:val="000000"/>
        </w:rPr>
      </w:pPr>
      <w:bookmarkStart w:id="15" w:name="000318"/>
      <w:bookmarkStart w:id="16" w:name="000110"/>
      <w:bookmarkStart w:id="17" w:name="100129"/>
      <w:bookmarkEnd w:id="15"/>
      <w:bookmarkEnd w:id="16"/>
      <w:bookmarkEnd w:id="17"/>
      <w:proofErr w:type="gramStart"/>
      <w:r w:rsidRPr="00CB5D61">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CB5D61">
        <w:rPr>
          <w:color w:val="000000"/>
        </w:rPr>
        <w:t xml:space="preserve"> массовой информации о следующих фактах:</w:t>
      </w:r>
    </w:p>
    <w:p w:rsidR="0089408E" w:rsidRPr="00CB5D61" w:rsidRDefault="0089408E" w:rsidP="0089408E">
      <w:pPr>
        <w:pStyle w:val="pboth"/>
        <w:shd w:val="clear" w:color="auto" w:fill="FFFFFF"/>
        <w:spacing w:before="0" w:beforeAutospacing="0" w:after="0" w:afterAutospacing="0" w:line="234" w:lineRule="atLeast"/>
        <w:ind w:firstLine="708"/>
        <w:jc w:val="both"/>
        <w:rPr>
          <w:color w:val="000000"/>
        </w:rPr>
      </w:pPr>
      <w:bookmarkStart w:id="18" w:name="000256"/>
      <w:bookmarkStart w:id="19" w:name="100329"/>
      <w:bookmarkStart w:id="20" w:name="100130"/>
      <w:bookmarkEnd w:id="18"/>
      <w:bookmarkEnd w:id="19"/>
      <w:bookmarkEnd w:id="20"/>
      <w:proofErr w:type="gramStart"/>
      <w:r w:rsidRPr="00CB5D61">
        <w:rPr>
          <w:color w:val="00000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CB5D61">
        <w:rPr>
          <w:color w:val="000000"/>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B5D61">
        <w:rPr>
          <w:color w:val="000000"/>
        </w:rPr>
        <w:t xml:space="preserve"> государства, а также угрозы чрезвычайных ситуаций природного и техногенного характера;</w:t>
      </w:r>
    </w:p>
    <w:p w:rsidR="0089408E" w:rsidRPr="00CB5D61" w:rsidRDefault="0089408E" w:rsidP="0089408E">
      <w:pPr>
        <w:pStyle w:val="pboth"/>
        <w:shd w:val="clear" w:color="auto" w:fill="FFFFFF"/>
        <w:spacing w:before="0" w:beforeAutospacing="0" w:after="0" w:afterAutospacing="0" w:line="234" w:lineRule="atLeast"/>
        <w:ind w:firstLine="708"/>
        <w:jc w:val="both"/>
        <w:rPr>
          <w:color w:val="000000"/>
        </w:rPr>
      </w:pPr>
      <w:bookmarkStart w:id="21" w:name="000257"/>
      <w:bookmarkStart w:id="22" w:name="100330"/>
      <w:bookmarkStart w:id="23" w:name="100131"/>
      <w:bookmarkEnd w:id="21"/>
      <w:bookmarkEnd w:id="22"/>
      <w:bookmarkEnd w:id="23"/>
      <w:proofErr w:type="gramStart"/>
      <w:r w:rsidRPr="00CB5D61">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B5D61">
        <w:rPr>
          <w:color w:val="000000"/>
        </w:rPr>
        <w:t xml:space="preserve"> также возникновение чрезвычайных ситуаций природного и техногенного характера;</w:t>
      </w:r>
    </w:p>
    <w:p w:rsidR="0089408E" w:rsidRPr="00CB5D61" w:rsidRDefault="0089408E" w:rsidP="0089408E">
      <w:pPr>
        <w:pStyle w:val="pboth"/>
        <w:shd w:val="clear" w:color="auto" w:fill="FFFFFF"/>
        <w:spacing w:before="0" w:beforeAutospacing="0" w:after="0" w:afterAutospacing="0" w:line="234" w:lineRule="atLeast"/>
        <w:ind w:firstLine="708"/>
        <w:jc w:val="both"/>
        <w:rPr>
          <w:color w:val="000000"/>
        </w:rPr>
      </w:pPr>
      <w:bookmarkStart w:id="24" w:name="000319"/>
      <w:bookmarkStart w:id="25" w:name="100132"/>
      <w:bookmarkEnd w:id="24"/>
      <w:bookmarkEnd w:id="25"/>
      <w:r w:rsidRPr="00CB5D61">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408E" w:rsidRPr="00CB5D61" w:rsidRDefault="0089408E" w:rsidP="0089408E">
      <w:pPr>
        <w:pStyle w:val="pboth"/>
        <w:shd w:val="clear" w:color="auto" w:fill="FFFFFF"/>
        <w:spacing w:before="0" w:beforeAutospacing="0" w:after="0" w:afterAutospacing="0" w:line="234" w:lineRule="atLeast"/>
        <w:ind w:firstLine="708"/>
        <w:jc w:val="both"/>
        <w:rPr>
          <w:color w:val="000000"/>
        </w:rPr>
      </w:pPr>
      <w:bookmarkStart w:id="26" w:name="000355"/>
      <w:bookmarkEnd w:id="26"/>
      <w:r w:rsidRPr="00CB5D61">
        <w:rPr>
          <w:color w:val="000000"/>
        </w:rPr>
        <w:t>г) нарушение требований к маркировке товаров;</w:t>
      </w:r>
    </w:p>
    <w:p w:rsidR="0089408E" w:rsidRPr="00CB5D61" w:rsidRDefault="0089408E" w:rsidP="0089408E">
      <w:pPr>
        <w:autoSpaceDE w:val="0"/>
        <w:autoSpaceDN w:val="0"/>
        <w:adjustRightInd w:val="0"/>
        <w:spacing w:after="0"/>
        <w:ind w:firstLine="540"/>
        <w:jc w:val="both"/>
        <w:rPr>
          <w:rFonts w:ascii="Times New Roman" w:hAnsi="Times New Roman" w:cs="Times New Roman"/>
          <w:color w:val="222222"/>
          <w:spacing w:val="2"/>
          <w:sz w:val="24"/>
          <w:szCs w:val="24"/>
          <w:shd w:val="clear" w:color="auto" w:fill="FFFFFF"/>
        </w:rPr>
      </w:pPr>
      <w:bookmarkStart w:id="27" w:name="000320"/>
      <w:bookmarkEnd w:id="27"/>
      <w:r w:rsidRPr="00CB5D61">
        <w:rPr>
          <w:rFonts w:ascii="Times New Roman" w:hAnsi="Times New Roman" w:cs="Times New Roman"/>
          <w:color w:val="222222"/>
          <w:spacing w:val="2"/>
          <w:sz w:val="24"/>
          <w:szCs w:val="24"/>
          <w:shd w:val="clear" w:color="auto" w:fill="FFFFFF"/>
        </w:rPr>
        <w:t>4</w:t>
      </w:r>
      <w:r w:rsidRPr="00CB5D61">
        <w:rPr>
          <w:rFonts w:ascii="Times New Roman" w:hAnsi="Times New Roman" w:cs="Times New Roman"/>
          <w:spacing w:val="2"/>
          <w:sz w:val="24"/>
          <w:szCs w:val="24"/>
          <w:shd w:val="clear" w:color="auto" w:fill="FFFFFF"/>
        </w:rPr>
        <w:t>) основания, предусмотренные частью 4.2. Жилищного кодекса Российской Федерации</w:t>
      </w:r>
      <w:proofErr w:type="gramStart"/>
      <w:r w:rsidRPr="00CB5D61">
        <w:rPr>
          <w:rFonts w:ascii="Times New Roman" w:hAnsi="Times New Roman" w:cs="Times New Roman"/>
          <w:spacing w:val="2"/>
          <w:sz w:val="24"/>
          <w:szCs w:val="24"/>
          <w:shd w:val="clear" w:color="auto" w:fill="FFFFFF"/>
        </w:rPr>
        <w:t>.».</w:t>
      </w:r>
      <w:proofErr w:type="gramEnd"/>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3.31. </w:t>
      </w:r>
      <w:proofErr w:type="gramStart"/>
      <w:r w:rsidRPr="00074AA0">
        <w:rPr>
          <w:rFonts w:ascii="Times New Roman" w:hAnsi="Times New Roman" w:cs="Times New Roman"/>
        </w:rPr>
        <w:t>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sidRPr="00074AA0">
        <w:rPr>
          <w:rFonts w:ascii="Times New Roman" w:hAnsi="Times New Roman" w:cs="Times New Roman"/>
        </w:rPr>
        <w:t xml:space="preserve"> предпринимателей при осуществлении государственного контроля (надзора) и муниципального контроля» и в соответствии с требованиями </w:t>
      </w:r>
      <w:hyperlink r:id="rId28" w:history="1">
        <w:r w:rsidRPr="00074AA0">
          <w:rPr>
            <w:rFonts w:ascii="Times New Roman" w:hAnsi="Times New Roman" w:cs="Times New Roman"/>
          </w:rPr>
          <w:t>части 2 статьи 14</w:t>
        </w:r>
      </w:hyperlink>
      <w:r w:rsidRPr="00074AA0">
        <w:rPr>
          <w:rFonts w:ascii="Times New Roman" w:hAnsi="Times New Roman" w:cs="Times New Roman"/>
        </w:rPr>
        <w:t xml:space="preserve"> Закона и передает его на подпись Главе поселения.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074AA0">
        <w:rPr>
          <w:rFonts w:ascii="Times New Roman" w:hAnsi="Times New Roman" w:cs="Times New Roman"/>
        </w:rPr>
        <w:t>проверяющему</w:t>
      </w:r>
      <w:proofErr w:type="gramEnd"/>
      <w:r w:rsidRPr="00074AA0">
        <w:rPr>
          <w:rFonts w:ascii="Times New Roman" w:hAnsi="Times New Roman" w:cs="Times New Roman"/>
        </w:rPr>
        <w:t xml:space="preserve"> лицом, осуществляющим документооборот в Администрации.</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bookmarkStart w:id="28" w:name="Par291"/>
      <w:bookmarkEnd w:id="28"/>
      <w:r w:rsidRPr="00074AA0">
        <w:rPr>
          <w:rFonts w:ascii="Times New Roman" w:hAnsi="Times New Roman" w:cs="Times New Roman"/>
        </w:rPr>
        <w:t xml:space="preserve">3.32.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Закона,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sidRPr="00074AA0">
        <w:rPr>
          <w:rFonts w:ascii="Times New Roman" w:hAnsi="Times New Roman" w:cs="Times New Roman"/>
        </w:rPr>
        <w:t>Каргасокского</w:t>
      </w:r>
      <w:proofErr w:type="spellEnd"/>
      <w:r w:rsidRPr="00074AA0">
        <w:rPr>
          <w:rFonts w:ascii="Times New Roman" w:hAnsi="Times New Roman" w:cs="Times New Roman"/>
        </w:rPr>
        <w:t xml:space="preserve">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074AA0">
        <w:rPr>
          <w:rFonts w:ascii="Times New Roman" w:hAnsi="Times New Roman" w:cs="Times New Roman"/>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29" w:history="1">
        <w:r w:rsidRPr="00074AA0">
          <w:rPr>
            <w:rFonts w:ascii="Times New Roman" w:hAnsi="Times New Roman" w:cs="Times New Roman"/>
          </w:rPr>
          <w:t>части 16 статьи 10</w:t>
        </w:r>
      </w:hyperlink>
      <w:r w:rsidRPr="00074AA0">
        <w:rPr>
          <w:rFonts w:ascii="Times New Roman" w:hAnsi="Times New Roman" w:cs="Times New Roman"/>
        </w:rPr>
        <w:t xml:space="preserve"> Закона.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Предварительное уведомление о проведении внеплановой выездной проверки не требуется в случаях, предусмотренных в пункте 2 части 2 статьи 10 Закона.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lastRenderedPageBreak/>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074AA0">
        <w:rPr>
          <w:rFonts w:ascii="Times New Roman" w:hAnsi="Times New Roman" w:cs="Times New Roman"/>
        </w:rPr>
        <w:t>с даты возникновения</w:t>
      </w:r>
      <w:proofErr w:type="gramEnd"/>
      <w:r w:rsidRPr="00074AA0">
        <w:rPr>
          <w:rFonts w:ascii="Times New Roman" w:hAnsi="Times New Roman" w:cs="Times New Roman"/>
        </w:rPr>
        <w:t xml:space="preserve"> обстоятельств, являющихся основанием для проведения внеплановой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0" w:history="1">
        <w:r w:rsidRPr="00074AA0">
          <w:rPr>
            <w:rFonts w:ascii="Times New Roman" w:hAnsi="Times New Roman" w:cs="Times New Roman"/>
          </w:rPr>
          <w:t>частью 5 статьи 10</w:t>
        </w:r>
      </w:hyperlink>
      <w:r w:rsidRPr="00074AA0">
        <w:rPr>
          <w:rFonts w:ascii="Times New Roman" w:hAnsi="Times New Roman" w:cs="Times New Roman"/>
        </w:rPr>
        <w:t xml:space="preserve"> Закона – издание распоряжения о проведении проверки и согласование внеплановой выездной проверки с органом прокуратуры.</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Контроль соблюдения сроков проведения внеплановых проверок осуществляется Главой поселения в форме ежемесячной </w:t>
      </w:r>
      <w:proofErr w:type="gramStart"/>
      <w:r w:rsidRPr="00074AA0">
        <w:rPr>
          <w:rFonts w:ascii="Times New Roman" w:hAnsi="Times New Roman" w:cs="Times New Roman"/>
        </w:rPr>
        <w:t>проверки соответствия даты начала проведения внеплановой</w:t>
      </w:r>
      <w:proofErr w:type="gramEnd"/>
      <w:r w:rsidRPr="00074AA0">
        <w:rPr>
          <w:rFonts w:ascii="Times New Roman" w:hAnsi="Times New Roman" w:cs="Times New Roman"/>
        </w:rPr>
        <w:t xml:space="preserve"> проверки, указанной в распоряжении о проведении проверки, и даты составления акта проверки.</w:t>
      </w:r>
    </w:p>
    <w:p w:rsidR="0089408E" w:rsidRPr="00074AA0" w:rsidRDefault="0089408E" w:rsidP="0089408E">
      <w:pPr>
        <w:widowControl w:val="0"/>
        <w:autoSpaceDE w:val="0"/>
        <w:autoSpaceDN w:val="0"/>
        <w:adjustRightInd w:val="0"/>
        <w:spacing w:after="0" w:line="240" w:lineRule="auto"/>
        <w:contextualSpacing/>
        <w:jc w:val="both"/>
        <w:rPr>
          <w:rFonts w:ascii="Times New Roman" w:hAnsi="Times New Roman" w:cs="Times New Roman"/>
        </w:rPr>
      </w:pPr>
    </w:p>
    <w:p w:rsidR="0089408E" w:rsidRPr="00074AA0" w:rsidRDefault="0089408E" w:rsidP="0089408E">
      <w:pPr>
        <w:widowControl w:val="0"/>
        <w:autoSpaceDE w:val="0"/>
        <w:autoSpaceDN w:val="0"/>
        <w:adjustRightInd w:val="0"/>
        <w:spacing w:after="0" w:line="240" w:lineRule="auto"/>
        <w:contextualSpacing/>
        <w:jc w:val="center"/>
        <w:outlineLvl w:val="2"/>
        <w:rPr>
          <w:rFonts w:ascii="Times New Roman" w:hAnsi="Times New Roman" w:cs="Times New Roman"/>
        </w:rPr>
      </w:pPr>
      <w:bookmarkStart w:id="29" w:name="Par301"/>
      <w:bookmarkEnd w:id="29"/>
      <w:r w:rsidRPr="00074AA0">
        <w:rPr>
          <w:rFonts w:ascii="Times New Roman" w:hAnsi="Times New Roman" w:cs="Times New Roman"/>
        </w:rPr>
        <w:t>Проведение внеплановой выездной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30" w:name="Par303"/>
      <w:bookmarkEnd w:id="30"/>
      <w:r w:rsidRPr="00074AA0">
        <w:rPr>
          <w:rFonts w:ascii="Times New Roman" w:hAnsi="Times New Roman" w:cs="Times New Roman"/>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3.35. </w:t>
      </w:r>
      <w:proofErr w:type="gramStart"/>
      <w:r w:rsidRPr="00074AA0">
        <w:rPr>
          <w:rFonts w:ascii="Times New Roman" w:hAnsi="Times New Roman" w:cs="Times New Roman"/>
        </w:rPr>
        <w:t>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 случае</w:t>
      </w:r>
      <w:proofErr w:type="gramStart"/>
      <w:r w:rsidRPr="00074AA0">
        <w:rPr>
          <w:rFonts w:ascii="Times New Roman" w:hAnsi="Times New Roman" w:cs="Times New Roman"/>
        </w:rPr>
        <w:t>,</w:t>
      </w:r>
      <w:proofErr w:type="gramEnd"/>
      <w:r w:rsidRPr="00074AA0">
        <w:rPr>
          <w:rFonts w:ascii="Times New Roman" w:hAnsi="Times New Roman" w:cs="Times New Roman"/>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074AA0">
        <w:rPr>
          <w:rFonts w:ascii="Times New Roman" w:hAnsi="Times New Roman" w:cs="Times New Roman"/>
        </w:rPr>
        <w:t xml:space="preserve"> правовыми актами.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3.36. </w:t>
      </w:r>
      <w:proofErr w:type="gramStart"/>
      <w:r w:rsidRPr="00074AA0">
        <w:rPr>
          <w:rFonts w:ascii="Times New Roman" w:hAnsi="Times New Roman" w:cs="Times New Roman"/>
        </w:rPr>
        <w:t>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roofErr w:type="gramEnd"/>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1" w:history="1">
        <w:r w:rsidRPr="00074AA0">
          <w:rPr>
            <w:rFonts w:ascii="Times New Roman" w:hAnsi="Times New Roman" w:cs="Times New Roman"/>
          </w:rPr>
          <w:t>статей 12</w:t>
        </w:r>
      </w:hyperlink>
      <w:r w:rsidRPr="00074AA0">
        <w:rPr>
          <w:rFonts w:ascii="Times New Roman" w:hAnsi="Times New Roman" w:cs="Times New Roman"/>
        </w:rPr>
        <w:t xml:space="preserve">, </w:t>
      </w:r>
      <w:hyperlink r:id="rId32" w:history="1">
        <w:r w:rsidRPr="00074AA0">
          <w:rPr>
            <w:rFonts w:ascii="Times New Roman" w:hAnsi="Times New Roman" w:cs="Times New Roman"/>
          </w:rPr>
          <w:t>14</w:t>
        </w:r>
      </w:hyperlink>
      <w:r w:rsidRPr="00074AA0">
        <w:rPr>
          <w:rFonts w:ascii="Times New Roman" w:hAnsi="Times New Roman" w:cs="Times New Roman"/>
        </w:rPr>
        <w:t xml:space="preserve">, </w:t>
      </w:r>
      <w:hyperlink r:id="rId33" w:history="1">
        <w:r w:rsidRPr="00074AA0">
          <w:rPr>
            <w:rFonts w:ascii="Times New Roman" w:hAnsi="Times New Roman" w:cs="Times New Roman"/>
          </w:rPr>
          <w:t>15</w:t>
        </w:r>
      </w:hyperlink>
      <w:r w:rsidRPr="00074AA0">
        <w:rPr>
          <w:rFonts w:ascii="Times New Roman" w:hAnsi="Times New Roman" w:cs="Times New Roman"/>
        </w:rPr>
        <w:t xml:space="preserve"> Закона.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31" w:name="Par307"/>
      <w:bookmarkEnd w:id="31"/>
      <w:r w:rsidRPr="00074AA0">
        <w:rPr>
          <w:rFonts w:ascii="Times New Roman" w:hAnsi="Times New Roman" w:cs="Times New Roman"/>
        </w:rPr>
        <w:t xml:space="preserve">3.38. В ходе проведения внеплановой выездной проверки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запрашивает у подконтрольного лица, а подконтрольное лицо представляет проверяющему следующие документы:</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w:t>
      </w:r>
      <w:r w:rsidRPr="00074AA0">
        <w:rPr>
          <w:rFonts w:ascii="Times New Roman" w:hAnsi="Times New Roman" w:cs="Times New Roman"/>
        </w:rPr>
        <w:lastRenderedPageBreak/>
        <w:t>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6) договор управления многоквартирным домом;</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7) договор оказания услуг по содержанию и (или) выполнению работ по ремонту общего имущества в многоквартирном доме;</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9) договоры найма жилых помещений жилищного фонда социального использования и (или) договоры найма жилых помещений;</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074AA0">
        <w:rPr>
          <w:rFonts w:ascii="Times New Roman" w:hAnsi="Times New Roman" w:cs="Times New Roman"/>
        </w:rPr>
        <w:t>пп</w:t>
      </w:r>
      <w:proofErr w:type="spellEnd"/>
      <w:r w:rsidRPr="00074AA0">
        <w:rPr>
          <w:rFonts w:ascii="Times New Roman" w:hAnsi="Times New Roman" w:cs="Times New Roman"/>
        </w:rPr>
        <w:t>. 1 п. 3.30 Административного регламента));</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11)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074AA0">
        <w:rPr>
          <w:rFonts w:ascii="Times New Roman" w:hAnsi="Times New Roman" w:cs="Times New Roman"/>
        </w:rPr>
        <w:t xml:space="preserve"> </w:t>
      </w:r>
      <w:proofErr w:type="gramStart"/>
      <w:r w:rsidRPr="00074AA0">
        <w:rPr>
          <w:rFonts w:ascii="Times New Roman" w:hAnsi="Times New Roman" w:cs="Times New Roman"/>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074AA0">
        <w:rPr>
          <w:rFonts w:ascii="Times New Roman" w:hAnsi="Times New Roman" w:cs="Times New Roman"/>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74AA0">
        <w:rPr>
          <w:rFonts w:ascii="Times New Roman" w:hAnsi="Times New Roman" w:cs="Times New Roman"/>
        </w:rPr>
        <w:t>пп</w:t>
      </w:r>
      <w:proofErr w:type="spellEnd"/>
      <w:r w:rsidRPr="00074AA0">
        <w:rPr>
          <w:rFonts w:ascii="Times New Roman" w:hAnsi="Times New Roman" w:cs="Times New Roman"/>
        </w:rPr>
        <w:t>. 2 п. 3.30 Административного регламента)).</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12)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074AA0">
        <w:rPr>
          <w:rFonts w:ascii="Times New Roman" w:hAnsi="Times New Roman" w:cs="Times New Roman"/>
        </w:rPr>
        <w:t xml:space="preserve"> </w:t>
      </w:r>
      <w:proofErr w:type="gramStart"/>
      <w:r w:rsidRPr="00074AA0">
        <w:rPr>
          <w:rFonts w:ascii="Times New Roman" w:hAnsi="Times New Roman" w:cs="Times New Roman"/>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074AA0">
        <w:rPr>
          <w:rFonts w:ascii="Times New Roman" w:hAnsi="Times New Roman" w:cs="Times New Roman"/>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74AA0">
        <w:rPr>
          <w:rFonts w:ascii="Times New Roman" w:hAnsi="Times New Roman" w:cs="Times New Roman"/>
        </w:rPr>
        <w:t>пп</w:t>
      </w:r>
      <w:proofErr w:type="spellEnd"/>
      <w:r w:rsidRPr="00074AA0">
        <w:rPr>
          <w:rFonts w:ascii="Times New Roman" w:hAnsi="Times New Roman" w:cs="Times New Roman"/>
        </w:rPr>
        <w:t>. 2 п. 3.30 Административного регламента)).</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 ходе проведения внеплановой выездной проверки подконтрольное лицо представляет:</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документ, удостоверяющий личность подконтрольного лица (представителя </w:t>
      </w:r>
      <w:r w:rsidRPr="00074AA0">
        <w:rPr>
          <w:rFonts w:ascii="Times New Roman" w:hAnsi="Times New Roman" w:cs="Times New Roman"/>
        </w:rPr>
        <w:lastRenderedPageBreak/>
        <w:t>подконтрольного лица);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Не допускается истребования у подконтрольного лица дополнительных документов, за исключением указанных в настоящем пункте.</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3.39.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в целях внеплановой выездной проверки 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документах, перечисленных в пункте 3.38. Административного регламента, а также осуществляет анализ фактической деятельности подконтрольного лица.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3.41.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3.42. </w:t>
      </w:r>
      <w:proofErr w:type="gramStart"/>
      <w:r w:rsidRPr="00074AA0">
        <w:rPr>
          <w:rFonts w:ascii="Times New Roman" w:hAnsi="Times New Roman" w:cs="Times New Roman"/>
        </w:rPr>
        <w:t>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074AA0">
        <w:rPr>
          <w:rFonts w:ascii="Times New Roman" w:hAnsi="Times New Roman" w:cs="Times New Roman"/>
        </w:rPr>
        <w:t xml:space="preserve"> (надзора) и муниципального контроля».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3.43. Результаты внеплановой выездной проверки оформляются непосредственно после ее завершения </w:t>
      </w:r>
      <w:hyperlink r:id="rId34" w:history="1">
        <w:r w:rsidRPr="00074AA0">
          <w:rPr>
            <w:rFonts w:ascii="Times New Roman" w:hAnsi="Times New Roman" w:cs="Times New Roman"/>
          </w:rPr>
          <w:t>актом</w:t>
        </w:r>
      </w:hyperlink>
      <w:r w:rsidRPr="00074AA0">
        <w:rPr>
          <w:rFonts w:ascii="Times New Roman" w:hAnsi="Times New Roman" w:cs="Times New Roman"/>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hAnsi="Times New Roman" w:cs="Times New Roman"/>
        </w:rPr>
        <w:t xml:space="preserve">3.44. </w:t>
      </w:r>
      <w:r w:rsidRPr="00074AA0">
        <w:rPr>
          <w:rFonts w:ascii="Times New Roman" w:eastAsia="Calibri" w:hAnsi="Times New Roman" w:cs="Times New Roman"/>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74AA0">
        <w:rPr>
          <w:rFonts w:ascii="Times New Roman" w:eastAsia="Calibri"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074AA0">
        <w:rPr>
          <w:rFonts w:ascii="Times New Roman" w:eastAsia="Calibri" w:hAnsi="Times New Roman" w:cs="Times New Roman"/>
        </w:rPr>
        <w:t xml:space="preserve"> При наличии согласия проверяемого лица на осуществление взаимодействия в электронной форме в рамках государственного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Результатом административной процедуры проведения плановой выездной проверки является оформление акта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p>
    <w:p w:rsidR="0089408E" w:rsidRPr="00074AA0" w:rsidRDefault="0089408E" w:rsidP="0089408E">
      <w:pPr>
        <w:widowControl w:val="0"/>
        <w:autoSpaceDE w:val="0"/>
        <w:autoSpaceDN w:val="0"/>
        <w:adjustRightInd w:val="0"/>
        <w:spacing w:after="0" w:line="240" w:lineRule="auto"/>
        <w:contextualSpacing/>
        <w:jc w:val="center"/>
        <w:outlineLvl w:val="2"/>
        <w:rPr>
          <w:rFonts w:ascii="Times New Roman" w:hAnsi="Times New Roman" w:cs="Times New Roman"/>
        </w:rPr>
      </w:pPr>
      <w:bookmarkStart w:id="32" w:name="Par338"/>
      <w:bookmarkEnd w:id="32"/>
      <w:r w:rsidRPr="00074AA0">
        <w:rPr>
          <w:rFonts w:ascii="Times New Roman" w:hAnsi="Times New Roman" w:cs="Times New Roman"/>
        </w:rPr>
        <w:t>Проведение внеплановой документарной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lastRenderedPageBreak/>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3.46. </w:t>
      </w:r>
      <w:proofErr w:type="gramStart"/>
      <w:r w:rsidRPr="00074AA0">
        <w:rPr>
          <w:rFonts w:ascii="Times New Roman" w:hAnsi="Times New Roman" w:cs="Times New Roman"/>
        </w:rPr>
        <w:t>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 случае</w:t>
      </w:r>
      <w:proofErr w:type="gramStart"/>
      <w:r w:rsidRPr="00074AA0">
        <w:rPr>
          <w:rFonts w:ascii="Times New Roman" w:hAnsi="Times New Roman" w:cs="Times New Roman"/>
        </w:rPr>
        <w:t>,</w:t>
      </w:r>
      <w:proofErr w:type="gramEnd"/>
      <w:r w:rsidRPr="00074AA0">
        <w:rPr>
          <w:rFonts w:ascii="Times New Roman" w:hAnsi="Times New Roman" w:cs="Times New Roman"/>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3.47. Внеплановые документарные проверки проводятся по месту нахождения Администрации.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статей  </w:t>
      </w:r>
      <w:hyperlink r:id="rId35" w:history="1">
        <w:r w:rsidRPr="00074AA0">
          <w:rPr>
            <w:rFonts w:ascii="Times New Roman" w:hAnsi="Times New Roman" w:cs="Times New Roman"/>
          </w:rPr>
          <w:t>11</w:t>
        </w:r>
      </w:hyperlink>
      <w:r w:rsidRPr="00074AA0">
        <w:rPr>
          <w:rFonts w:ascii="Times New Roman" w:hAnsi="Times New Roman" w:cs="Times New Roman"/>
        </w:rPr>
        <w:t xml:space="preserve">, </w:t>
      </w:r>
      <w:hyperlink r:id="rId36" w:history="1">
        <w:r w:rsidRPr="00074AA0">
          <w:rPr>
            <w:rFonts w:ascii="Times New Roman" w:hAnsi="Times New Roman" w:cs="Times New Roman"/>
          </w:rPr>
          <w:t>14</w:t>
        </w:r>
      </w:hyperlink>
      <w:r w:rsidRPr="00074AA0">
        <w:rPr>
          <w:rFonts w:ascii="Times New Roman" w:hAnsi="Times New Roman" w:cs="Times New Roman"/>
        </w:rPr>
        <w:t xml:space="preserve">, </w:t>
      </w:r>
      <w:hyperlink r:id="rId37" w:history="1">
        <w:r w:rsidRPr="00074AA0">
          <w:rPr>
            <w:rFonts w:ascii="Times New Roman" w:hAnsi="Times New Roman" w:cs="Times New Roman"/>
          </w:rPr>
          <w:t>15</w:t>
        </w:r>
      </w:hyperlink>
      <w:r w:rsidRPr="00074AA0">
        <w:rPr>
          <w:rFonts w:ascii="Times New Roman" w:hAnsi="Times New Roman" w:cs="Times New Roman"/>
        </w:rPr>
        <w:t xml:space="preserve"> Закона.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3.49. В ходе проведения внеплановой документарной проверки в соответствии с </w:t>
      </w:r>
      <w:hyperlink r:id="rId38" w:history="1">
        <w:r w:rsidRPr="00074AA0">
          <w:rPr>
            <w:rFonts w:ascii="Times New Roman" w:hAnsi="Times New Roman" w:cs="Times New Roman"/>
          </w:rPr>
          <w:t>частью 4 статьи 11</w:t>
        </w:r>
      </w:hyperlink>
      <w:r w:rsidRPr="00074AA0">
        <w:rPr>
          <w:rFonts w:ascii="Times New Roman" w:hAnsi="Times New Roman" w:cs="Times New Roman"/>
        </w:rPr>
        <w:t xml:space="preserve"> Закона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запрашивает у подконтрольного лица, а подконтрольное лицо представляет проверяющему следующие документы:</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6) договор управления многоквартирным домом;</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7) договор оказания услуг по содержанию и (или) выполнению работ по ремонту общего имущества в многоквартирном доме;</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9) договоры найма жилых помещений жилищного фонда социального использования и (или) договоры найма жилых помещений;</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lastRenderedPageBreak/>
        <w:t>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074AA0">
        <w:rPr>
          <w:rFonts w:ascii="Times New Roman" w:eastAsia="Calibri" w:hAnsi="Times New Roman" w:cs="Times New Roman"/>
        </w:rPr>
        <w:t>пп</w:t>
      </w:r>
      <w:proofErr w:type="spellEnd"/>
      <w:r w:rsidRPr="00074AA0">
        <w:rPr>
          <w:rFonts w:ascii="Times New Roman" w:eastAsia="Calibri" w:hAnsi="Times New Roman" w:cs="Times New Roman"/>
        </w:rPr>
        <w:t>. 1 п. 3.30 Административного регламента));</w:t>
      </w:r>
    </w:p>
    <w:p w:rsidR="0089408E" w:rsidRPr="00074AA0" w:rsidRDefault="0089408E" w:rsidP="0089408E">
      <w:pPr>
        <w:autoSpaceDE w:val="0"/>
        <w:autoSpaceDN w:val="0"/>
        <w:adjustRightInd w:val="0"/>
        <w:spacing w:after="0" w:line="240" w:lineRule="auto"/>
        <w:ind w:firstLine="540"/>
        <w:contextualSpacing/>
        <w:jc w:val="both"/>
        <w:rPr>
          <w:rFonts w:ascii="Times New Roman" w:eastAsia="Calibri" w:hAnsi="Times New Roman" w:cs="Times New Roman"/>
        </w:rPr>
      </w:pPr>
      <w:proofErr w:type="gramStart"/>
      <w:r w:rsidRPr="00074AA0">
        <w:rPr>
          <w:rFonts w:ascii="Times New Roman" w:eastAsia="Calibri" w:hAnsi="Times New Roman" w:cs="Times New Roman"/>
        </w:rPr>
        <w:t>11)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074AA0">
        <w:rPr>
          <w:rFonts w:ascii="Times New Roman" w:eastAsia="Calibri" w:hAnsi="Times New Roman" w:cs="Times New Roman"/>
        </w:rPr>
        <w:t xml:space="preserve"> </w:t>
      </w:r>
      <w:proofErr w:type="gramStart"/>
      <w:r w:rsidRPr="00074AA0">
        <w:rPr>
          <w:rFonts w:ascii="Times New Roman" w:eastAsia="Calibri" w:hAnsi="Times New Roman" w:cs="Times New Roman"/>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074AA0">
        <w:rPr>
          <w:rFonts w:ascii="Times New Roman" w:eastAsia="Calibri" w:hAnsi="Times New Roman" w:cs="Times New Roman"/>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74AA0">
        <w:rPr>
          <w:rFonts w:ascii="Times New Roman" w:eastAsia="Calibri" w:hAnsi="Times New Roman" w:cs="Times New Roman"/>
        </w:rPr>
        <w:t>пп</w:t>
      </w:r>
      <w:proofErr w:type="spellEnd"/>
      <w:r w:rsidRPr="00074AA0">
        <w:rPr>
          <w:rFonts w:ascii="Times New Roman" w:eastAsia="Calibri" w:hAnsi="Times New Roman" w:cs="Times New Roman"/>
        </w:rPr>
        <w:t>. 2 п. 3.30 Административного регламента)).</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Не допускается истребования у подконтрольного лица дополнительных документов, за исключением указанных в настоящем пункте.</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3.51.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3.52.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bookmarkStart w:id="33" w:name="Par367"/>
      <w:bookmarkEnd w:id="33"/>
      <w:r w:rsidRPr="00074AA0">
        <w:rPr>
          <w:rFonts w:ascii="Times New Roman" w:hAnsi="Times New Roman" w:cs="Times New Roman"/>
        </w:rPr>
        <w:t xml:space="preserve">3.54. </w:t>
      </w:r>
      <w:r w:rsidRPr="00074AA0">
        <w:rPr>
          <w:rFonts w:ascii="Times New Roman" w:eastAsia="Calibri" w:hAnsi="Times New Roman" w:cs="Times New Roman"/>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74AA0">
        <w:rPr>
          <w:rFonts w:ascii="Times New Roman" w:eastAsia="Calibri"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074AA0">
        <w:rPr>
          <w:rFonts w:ascii="Times New Roman" w:eastAsia="Calibri" w:hAnsi="Times New Roman" w:cs="Times New Roman"/>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r w:rsidRPr="00074AA0">
        <w:rPr>
          <w:rFonts w:ascii="Times New Roman" w:eastAsia="Calibri" w:hAnsi="Times New Roman" w:cs="Times New Roman"/>
        </w:rPr>
        <w:lastRenderedPageBreak/>
        <w:t xml:space="preserve">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Результатом административной процедуры проведения плановой выездной проверки является оформление акта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p>
    <w:p w:rsidR="0089408E" w:rsidRPr="00074AA0" w:rsidRDefault="0089408E" w:rsidP="0089408E">
      <w:pPr>
        <w:widowControl w:val="0"/>
        <w:autoSpaceDE w:val="0"/>
        <w:autoSpaceDN w:val="0"/>
        <w:adjustRightInd w:val="0"/>
        <w:spacing w:after="0" w:line="240" w:lineRule="auto"/>
        <w:contextualSpacing/>
        <w:jc w:val="center"/>
        <w:outlineLvl w:val="2"/>
        <w:rPr>
          <w:rFonts w:ascii="Times New Roman" w:hAnsi="Times New Roman" w:cs="Times New Roman"/>
        </w:rPr>
      </w:pPr>
      <w:bookmarkStart w:id="34" w:name="Par371"/>
      <w:bookmarkEnd w:id="34"/>
      <w:r w:rsidRPr="00074AA0">
        <w:rPr>
          <w:rFonts w:ascii="Times New Roman" w:hAnsi="Times New Roman" w:cs="Times New Roman"/>
        </w:rPr>
        <w:t>Принятие мер по результатам проверки при наличии в акте</w:t>
      </w:r>
    </w:p>
    <w:p w:rsidR="0089408E" w:rsidRPr="00074AA0" w:rsidRDefault="0089408E" w:rsidP="0089408E">
      <w:pPr>
        <w:widowControl w:val="0"/>
        <w:autoSpaceDE w:val="0"/>
        <w:autoSpaceDN w:val="0"/>
        <w:adjustRightInd w:val="0"/>
        <w:spacing w:after="0" w:line="240" w:lineRule="auto"/>
        <w:contextualSpacing/>
        <w:jc w:val="center"/>
        <w:rPr>
          <w:rFonts w:ascii="Times New Roman" w:hAnsi="Times New Roman" w:cs="Times New Roman"/>
        </w:rPr>
      </w:pPr>
      <w:r w:rsidRPr="00074AA0">
        <w:rPr>
          <w:rFonts w:ascii="Times New Roman" w:hAnsi="Times New Roman" w:cs="Times New Roman"/>
        </w:rPr>
        <w:t>проверки факта нарушения установленных требований</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bookmarkStart w:id="35" w:name="Par375"/>
      <w:bookmarkEnd w:id="35"/>
      <w:r w:rsidRPr="00074AA0">
        <w:rPr>
          <w:rFonts w:ascii="Times New Roman" w:hAnsi="Times New Roman" w:cs="Times New Roman"/>
        </w:rPr>
        <w:t xml:space="preserve">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074AA0">
        <w:rPr>
          <w:rFonts w:ascii="Times New Roman" w:hAnsi="Times New Roman" w:cs="Times New Roman"/>
        </w:rPr>
        <w:t>, а также других мероприятий, предусмотренных федеральными законами;</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2) принимает меры по </w:t>
      </w:r>
      <w:proofErr w:type="gramStart"/>
      <w:r w:rsidRPr="00074AA0">
        <w:rPr>
          <w:rFonts w:ascii="Times New Roman" w:hAnsi="Times New Roman" w:cs="Times New Roman"/>
        </w:rPr>
        <w:t>контролю за</w:t>
      </w:r>
      <w:proofErr w:type="gramEnd"/>
      <w:r w:rsidRPr="00074AA0">
        <w:rPr>
          <w:rFonts w:ascii="Times New Roman" w:hAnsi="Times New Roman" w:cs="Times New Roman"/>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 принимает меры по привлечению лиц, допустивших выявленные нарушения, к ответственности.</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Предписание оформляется </w:t>
      </w:r>
      <w:proofErr w:type="gramStart"/>
      <w:r w:rsidRPr="00074AA0">
        <w:rPr>
          <w:rFonts w:ascii="Times New Roman" w:hAnsi="Times New Roman" w:cs="Times New Roman"/>
        </w:rPr>
        <w:t>проверяющим</w:t>
      </w:r>
      <w:proofErr w:type="gramEnd"/>
      <w:r w:rsidRPr="00074AA0">
        <w:rPr>
          <w:rFonts w:ascii="Times New Roman" w:hAnsi="Times New Roman" w:cs="Times New Roman"/>
        </w:rPr>
        <w:t xml:space="preserve"> непосредственно после завершения проверки и прилагается к акту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Форма </w:t>
      </w:r>
      <w:hyperlink w:anchor="Par504" w:history="1">
        <w:r w:rsidRPr="00074AA0">
          <w:rPr>
            <w:rFonts w:ascii="Times New Roman" w:hAnsi="Times New Roman" w:cs="Times New Roman"/>
          </w:rPr>
          <w:t>предписания</w:t>
        </w:r>
      </w:hyperlink>
      <w:r w:rsidRPr="00074AA0">
        <w:rPr>
          <w:rFonts w:ascii="Times New Roman" w:hAnsi="Times New Roman" w:cs="Times New Roman"/>
        </w:rPr>
        <w:t xml:space="preserve"> приведена в приложении №1 к Административному регламенту. В предписании устанавливается срок устранения выявленных нарушений.</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Предписание подписывается </w:t>
      </w:r>
      <w:proofErr w:type="gramStart"/>
      <w:r w:rsidRPr="00074AA0">
        <w:rPr>
          <w:rFonts w:ascii="Times New Roman" w:hAnsi="Times New Roman" w:cs="Times New Roman"/>
        </w:rPr>
        <w:t>проверяющим</w:t>
      </w:r>
      <w:proofErr w:type="gramEnd"/>
      <w:r w:rsidRPr="00074AA0">
        <w:rPr>
          <w:rFonts w:ascii="Times New Roman" w:hAnsi="Times New Roman" w:cs="Times New Roman"/>
        </w:rPr>
        <w:t>.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89408E" w:rsidRPr="00074AA0" w:rsidRDefault="0089408E" w:rsidP="0089408E">
      <w:pPr>
        <w:widowControl w:val="0"/>
        <w:autoSpaceDE w:val="0"/>
        <w:autoSpaceDN w:val="0"/>
        <w:adjustRightInd w:val="0"/>
        <w:spacing w:after="0" w:line="240" w:lineRule="auto"/>
        <w:contextualSpacing/>
        <w:jc w:val="both"/>
        <w:rPr>
          <w:rFonts w:ascii="Times New Roman" w:hAnsi="Times New Roman" w:cs="Times New Roman"/>
        </w:rPr>
      </w:pPr>
      <w:r w:rsidRPr="00074AA0">
        <w:rPr>
          <w:rFonts w:ascii="Times New Roman" w:hAnsi="Times New Roman" w:cs="Times New Roman"/>
        </w:rPr>
        <w:t>Максимальный срок оформления предписания - три рабочих дня после завершения проверки.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3.60. Внеплановая выездная проверка или внеплановая документарная проверка исполнения </w:t>
      </w:r>
      <w:r w:rsidRPr="00074AA0">
        <w:rPr>
          <w:rFonts w:ascii="Times New Roman" w:hAnsi="Times New Roman" w:cs="Times New Roman"/>
        </w:rPr>
        <w:lastRenderedPageBreak/>
        <w:t>предписания осуществляются в порядке, предусмотренном пунктами 3.34. – 3.54. Административного регламента.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принимает меры, предусмотренные пунктом 3.56 Административного регламента.</w:t>
      </w: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bookmarkStart w:id="36" w:name="Par385"/>
      <w:bookmarkEnd w:id="36"/>
      <w:r w:rsidRPr="00074AA0">
        <w:rPr>
          <w:rFonts w:ascii="Times New Roman" w:hAnsi="Times New Roman" w:cs="Times New Roman"/>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3.62. Органы муниципального контроля организуют и проводят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8E" w:rsidRPr="00FC1D01" w:rsidRDefault="0089408E" w:rsidP="0089408E">
      <w:pPr>
        <w:widowControl w:val="0"/>
        <w:autoSpaceDE w:val="0"/>
        <w:autoSpaceDN w:val="0"/>
        <w:adjustRightInd w:val="0"/>
        <w:spacing w:after="0" w:line="240" w:lineRule="auto"/>
        <w:contextualSpacing/>
        <w:jc w:val="both"/>
        <w:rPr>
          <w:rFonts w:ascii="Times New Roman" w:hAnsi="Times New Roman" w:cs="Times New Roman"/>
          <w:b/>
        </w:rPr>
      </w:pPr>
    </w:p>
    <w:p w:rsidR="0089408E" w:rsidRPr="00FC1D01" w:rsidRDefault="0089408E" w:rsidP="0089408E">
      <w:pPr>
        <w:widowControl w:val="0"/>
        <w:autoSpaceDE w:val="0"/>
        <w:autoSpaceDN w:val="0"/>
        <w:adjustRightInd w:val="0"/>
        <w:spacing w:after="0" w:line="240" w:lineRule="auto"/>
        <w:contextualSpacing/>
        <w:jc w:val="center"/>
        <w:outlineLvl w:val="1"/>
        <w:rPr>
          <w:rFonts w:ascii="Times New Roman" w:hAnsi="Times New Roman" w:cs="Times New Roman"/>
          <w:b/>
        </w:rPr>
      </w:pPr>
      <w:bookmarkStart w:id="37" w:name="Par412"/>
      <w:bookmarkEnd w:id="37"/>
      <w:r w:rsidRPr="00FC1D01">
        <w:rPr>
          <w:rFonts w:ascii="Times New Roman" w:hAnsi="Times New Roman" w:cs="Times New Roman"/>
          <w:b/>
        </w:rPr>
        <w:t xml:space="preserve">4. Порядок </w:t>
      </w:r>
      <w:proofErr w:type="gramStart"/>
      <w:r w:rsidRPr="00FC1D01">
        <w:rPr>
          <w:rFonts w:ascii="Times New Roman" w:hAnsi="Times New Roman" w:cs="Times New Roman"/>
          <w:b/>
        </w:rPr>
        <w:t>контроля за</w:t>
      </w:r>
      <w:proofErr w:type="gramEnd"/>
      <w:r w:rsidRPr="00FC1D01">
        <w:rPr>
          <w:rFonts w:ascii="Times New Roman" w:hAnsi="Times New Roman" w:cs="Times New Roman"/>
          <w:b/>
        </w:rPr>
        <w:t xml:space="preserve"> исполнением Административного регламента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4.1. Текущий контроль за </w:t>
      </w:r>
      <w:proofErr w:type="gramStart"/>
      <w:r w:rsidRPr="00074AA0">
        <w:rPr>
          <w:rFonts w:ascii="Times New Roman" w:hAnsi="Times New Roman" w:cs="Times New Roman"/>
        </w:rPr>
        <w:t>соблюдением</w:t>
      </w:r>
      <w:proofErr w:type="gramEnd"/>
      <w:r w:rsidRPr="00074AA0">
        <w:rPr>
          <w:rFonts w:ascii="Times New Roman" w:hAnsi="Times New Roman" w:cs="Times New Roman"/>
        </w:rPr>
        <w:t xml:space="preserve"> проверяющим Административного регламента осуществляется Главой поселения.</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89408E" w:rsidRPr="00074AA0" w:rsidRDefault="0089408E" w:rsidP="0089408E">
      <w:pPr>
        <w:autoSpaceDE w:val="0"/>
        <w:autoSpaceDN w:val="0"/>
        <w:adjustRightInd w:val="0"/>
        <w:spacing w:after="0" w:line="240" w:lineRule="auto"/>
        <w:ind w:firstLine="567"/>
        <w:contextualSpacing/>
        <w:jc w:val="both"/>
        <w:rPr>
          <w:rFonts w:ascii="Times New Roman" w:hAnsi="Times New Roman" w:cs="Times New Roman"/>
        </w:rPr>
      </w:pPr>
      <w:r w:rsidRPr="00074AA0">
        <w:rPr>
          <w:rFonts w:ascii="Times New Roman" w:hAnsi="Times New Roman" w:cs="Times New Roman"/>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4.2. </w:t>
      </w:r>
      <w:proofErr w:type="gramStart"/>
      <w:r w:rsidRPr="00074AA0">
        <w:rPr>
          <w:rFonts w:ascii="Times New Roman" w:hAnsi="Times New Roman" w:cs="Times New Roman"/>
        </w:rPr>
        <w:t>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w:t>
      </w:r>
      <w:proofErr w:type="gramEnd"/>
      <w:r w:rsidRPr="00074AA0">
        <w:rPr>
          <w:rFonts w:ascii="Times New Roman" w:hAnsi="Times New Roman" w:cs="Times New Roman"/>
        </w:rPr>
        <w:t xml:space="preserve">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4.3. Привлечение </w:t>
      </w:r>
      <w:proofErr w:type="gramStart"/>
      <w:r w:rsidRPr="00074AA0">
        <w:rPr>
          <w:rFonts w:ascii="Times New Roman" w:hAnsi="Times New Roman" w:cs="Times New Roman"/>
        </w:rPr>
        <w:t>проверяющего</w:t>
      </w:r>
      <w:proofErr w:type="gramEnd"/>
      <w:r w:rsidRPr="00074AA0">
        <w:rPr>
          <w:rFonts w:ascii="Times New Roman" w:hAnsi="Times New Roman" w:cs="Times New Roman"/>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89408E" w:rsidRPr="00074AA0" w:rsidRDefault="0089408E" w:rsidP="0089408E">
      <w:pPr>
        <w:widowControl w:val="0"/>
        <w:autoSpaceDE w:val="0"/>
        <w:autoSpaceDN w:val="0"/>
        <w:adjustRightInd w:val="0"/>
        <w:spacing w:after="0" w:line="240" w:lineRule="auto"/>
        <w:contextualSpacing/>
        <w:jc w:val="both"/>
        <w:rPr>
          <w:rFonts w:ascii="Times New Roman" w:hAnsi="Times New Roman" w:cs="Times New Roman"/>
        </w:rPr>
      </w:pPr>
    </w:p>
    <w:p w:rsidR="0089408E" w:rsidRPr="00ED2FAD" w:rsidRDefault="0089408E" w:rsidP="0089408E">
      <w:pPr>
        <w:widowControl w:val="0"/>
        <w:autoSpaceDE w:val="0"/>
        <w:autoSpaceDN w:val="0"/>
        <w:adjustRightInd w:val="0"/>
        <w:spacing w:after="0" w:line="240" w:lineRule="auto"/>
        <w:contextualSpacing/>
        <w:jc w:val="center"/>
        <w:outlineLvl w:val="1"/>
        <w:rPr>
          <w:rFonts w:ascii="Times New Roman" w:hAnsi="Times New Roman" w:cs="Times New Roman"/>
          <w:b/>
        </w:rPr>
      </w:pPr>
      <w:bookmarkStart w:id="38" w:name="Par422"/>
      <w:bookmarkEnd w:id="38"/>
      <w:r w:rsidRPr="00ED2FAD">
        <w:rPr>
          <w:rFonts w:ascii="Times New Roman" w:hAnsi="Times New Roman" w:cs="Times New Roman"/>
          <w:b/>
        </w:rPr>
        <w:t>5. Досудебный (внесудебный) порядок обжалования решений и действий (бездействия) органа муниципального контроля, а также его должностных лиц</w:t>
      </w:r>
    </w:p>
    <w:p w:rsidR="0089408E" w:rsidRPr="00ED2FAD" w:rsidRDefault="0089408E" w:rsidP="0089408E">
      <w:pPr>
        <w:widowControl w:val="0"/>
        <w:autoSpaceDE w:val="0"/>
        <w:autoSpaceDN w:val="0"/>
        <w:adjustRightInd w:val="0"/>
        <w:spacing w:after="0" w:line="240" w:lineRule="auto"/>
        <w:contextualSpacing/>
        <w:jc w:val="center"/>
        <w:outlineLvl w:val="1"/>
        <w:rPr>
          <w:rFonts w:ascii="Times New Roman" w:hAnsi="Times New Roman" w:cs="Times New Roman"/>
          <w:b/>
        </w:rPr>
      </w:pP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 xml:space="preserve">5.1. Предметом досудебного (внесудебного) обжалования являются действия (бездействия) МКУ администрации </w:t>
      </w:r>
      <w:proofErr w:type="spellStart"/>
      <w:r w:rsidRPr="00ED2FAD">
        <w:rPr>
          <w:rFonts w:ascii="Times New Roman" w:hAnsi="Times New Roman" w:cs="Times New Roman"/>
        </w:rPr>
        <w:t>Киндальского</w:t>
      </w:r>
      <w:proofErr w:type="spellEnd"/>
      <w:r w:rsidRPr="00ED2FAD">
        <w:rPr>
          <w:rFonts w:ascii="Times New Roman" w:hAnsi="Times New Roman" w:cs="Times New Roman"/>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ED2FAD">
        <w:rPr>
          <w:rFonts w:ascii="Times New Roman" w:hAnsi="Times New Roman" w:cs="Times New Roman"/>
        </w:rPr>
        <w:t>с</w:t>
      </w:r>
      <w:proofErr w:type="gramEnd"/>
      <w:r w:rsidRPr="00ED2FAD">
        <w:rPr>
          <w:rFonts w:ascii="Times New Roman" w:hAnsi="Times New Roman" w:cs="Times New Roman"/>
        </w:rPr>
        <w:t>:</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 нарушением срока регистрации запроса о предоставлении муниципальной услуги, запроса, указанного в статье 15.1 Федерального закона от 27.07.2010 № 210-ФЗ;</w:t>
      </w:r>
    </w:p>
    <w:p w:rsidR="00ED2FAD" w:rsidRPr="00ED2FAD" w:rsidRDefault="00ED2FAD" w:rsidP="00ED2FAD">
      <w:pPr>
        <w:spacing w:after="0" w:line="240" w:lineRule="auto"/>
        <w:ind w:firstLine="708"/>
        <w:jc w:val="both"/>
        <w:rPr>
          <w:rFonts w:ascii="Times New Roman" w:hAnsi="Times New Roman" w:cs="Times New Roman"/>
        </w:rPr>
      </w:pPr>
      <w:proofErr w:type="gramStart"/>
      <w:r w:rsidRPr="00ED2FAD">
        <w:rPr>
          <w:rFonts w:ascii="Times New Roman" w:hAnsi="Times New Roman" w:cs="Times New Roman"/>
        </w:rPr>
        <w:t>- нарушение срока или порядка выдачи документов по результатам предоставления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w:t>
      </w:r>
      <w:proofErr w:type="gramEnd"/>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lastRenderedPageBreak/>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ED2FAD" w:rsidRPr="00ED2FAD" w:rsidRDefault="00ED2FAD" w:rsidP="00ED2FAD">
      <w:pPr>
        <w:spacing w:after="0" w:line="240" w:lineRule="auto"/>
        <w:ind w:firstLine="708"/>
        <w:jc w:val="both"/>
        <w:rPr>
          <w:rFonts w:ascii="Times New Roman" w:hAnsi="Times New Roman" w:cs="Times New Roman"/>
        </w:rPr>
      </w:pPr>
      <w:proofErr w:type="gramStart"/>
      <w:r w:rsidRPr="00ED2FAD">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2FAD" w:rsidRPr="00ED2FAD" w:rsidRDefault="00ED2FAD" w:rsidP="00ED2FAD">
      <w:pPr>
        <w:spacing w:after="0" w:line="240" w:lineRule="auto"/>
        <w:ind w:firstLine="708"/>
        <w:jc w:val="both"/>
        <w:rPr>
          <w:rFonts w:ascii="Times New Roman" w:hAnsi="Times New Roman" w:cs="Times New Roman"/>
        </w:rPr>
      </w:pPr>
      <w:proofErr w:type="gramStart"/>
      <w:r w:rsidRPr="00ED2FAD">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2FAD">
        <w:rPr>
          <w:rFonts w:ascii="Times New Roman" w:hAnsi="Times New Roman" w:cs="Times New Roman"/>
        </w:rPr>
        <w:t xml:space="preserve"> </w:t>
      </w:r>
      <w:proofErr w:type="gramStart"/>
      <w:r w:rsidRPr="00ED2FAD">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ED2FAD">
          <w:rPr>
            <w:rFonts w:ascii="Times New Roman" w:hAnsi="Times New Roman" w:cs="Times New Roman"/>
          </w:rPr>
          <w:t>частью 1.3 статьи 16</w:t>
        </w:r>
      </w:hyperlink>
      <w:r w:rsidRPr="00ED2FAD">
        <w:rPr>
          <w:rFonts w:ascii="Times New Roman" w:hAnsi="Times New Roman" w:cs="Times New Roman"/>
        </w:rPr>
        <w:t xml:space="preserve"> федерального закона от 27.07.2010 года № 210-ФЗ.</w:t>
      </w:r>
      <w:proofErr w:type="gramEnd"/>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5.2. Жалоба должна содержать:</w:t>
      </w:r>
    </w:p>
    <w:p w:rsidR="00ED2FAD" w:rsidRPr="00ED2FAD" w:rsidRDefault="00ED2FAD" w:rsidP="00ED2FAD">
      <w:pPr>
        <w:spacing w:after="0" w:line="240" w:lineRule="auto"/>
        <w:ind w:firstLine="708"/>
        <w:jc w:val="both"/>
        <w:rPr>
          <w:rFonts w:ascii="Times New Roman" w:hAnsi="Times New Roman" w:cs="Times New Roman"/>
        </w:rPr>
      </w:pPr>
      <w:proofErr w:type="gramStart"/>
      <w:r w:rsidRPr="00ED2FAD">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ED2FAD" w:rsidRPr="00ED2FAD" w:rsidRDefault="00ED2FAD" w:rsidP="00ED2FAD">
      <w:pPr>
        <w:spacing w:after="0" w:line="240" w:lineRule="auto"/>
        <w:ind w:firstLine="708"/>
        <w:jc w:val="both"/>
        <w:rPr>
          <w:rFonts w:ascii="Times New Roman" w:hAnsi="Times New Roman" w:cs="Times New Roman"/>
        </w:rPr>
      </w:pPr>
      <w:proofErr w:type="gramStart"/>
      <w:r w:rsidRPr="00ED2FAD">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2FAD" w:rsidRPr="00ED2FAD" w:rsidRDefault="00ED2FAD" w:rsidP="00ED2FAD">
      <w:pPr>
        <w:spacing w:after="0" w:line="240" w:lineRule="auto"/>
        <w:ind w:firstLine="708"/>
        <w:jc w:val="both"/>
        <w:rPr>
          <w:rFonts w:ascii="Times New Roman" w:hAnsi="Times New Roman" w:cs="Times New Roman"/>
        </w:rPr>
      </w:pPr>
      <w:proofErr w:type="gramStart"/>
      <w:r w:rsidRPr="00ED2FAD">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w:t>
      </w:r>
      <w:proofErr w:type="gramEnd"/>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ED2FAD" w:rsidRPr="00ED2FAD" w:rsidRDefault="00ED2FAD" w:rsidP="00ED2FAD">
      <w:pPr>
        <w:spacing w:after="0" w:line="240" w:lineRule="auto"/>
        <w:ind w:firstLine="708"/>
        <w:jc w:val="both"/>
        <w:rPr>
          <w:rFonts w:ascii="Times New Roman" w:hAnsi="Times New Roman" w:cs="Times New Roman"/>
          <w:spacing w:val="-3"/>
        </w:rPr>
      </w:pPr>
      <w:r w:rsidRPr="00ED2FAD">
        <w:rPr>
          <w:rFonts w:ascii="Times New Roman" w:hAnsi="Times New Roman" w:cs="Times New Roman"/>
        </w:rPr>
        <w:t xml:space="preserve">5.3. </w:t>
      </w:r>
      <w:r w:rsidRPr="00ED2FAD">
        <w:rPr>
          <w:rFonts w:ascii="Times New Roman" w:hAnsi="Times New Roman" w:cs="Times New Roman"/>
          <w:spacing w:val="-3"/>
        </w:rPr>
        <w:t>В письменном обращении указываются:</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spacing w:val="-3"/>
        </w:rPr>
        <w:t xml:space="preserve">а) </w:t>
      </w:r>
      <w:r w:rsidRPr="00ED2FAD">
        <w:rPr>
          <w:rFonts w:ascii="Times New Roman" w:hAnsi="Times New Roman" w:cs="Times New Roman"/>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ED2FAD" w:rsidRPr="00ED2FAD" w:rsidRDefault="00ED2FAD" w:rsidP="00ED2FAD">
      <w:pPr>
        <w:spacing w:after="0" w:line="240" w:lineRule="auto"/>
        <w:ind w:firstLine="708"/>
        <w:jc w:val="both"/>
        <w:rPr>
          <w:rFonts w:ascii="Times New Roman" w:hAnsi="Times New Roman" w:cs="Times New Roman"/>
          <w:spacing w:val="-5"/>
        </w:rPr>
      </w:pPr>
      <w:r w:rsidRPr="00ED2FAD">
        <w:rPr>
          <w:rFonts w:ascii="Times New Roman" w:hAnsi="Times New Roman" w:cs="Times New Roman"/>
        </w:rPr>
        <w:t xml:space="preserve">б) </w:t>
      </w:r>
      <w:r w:rsidRPr="00ED2FAD">
        <w:rPr>
          <w:rFonts w:ascii="Times New Roman" w:hAnsi="Times New Roman" w:cs="Times New Roman"/>
          <w:spacing w:val="3"/>
        </w:rPr>
        <w:t xml:space="preserve">фамилия, имя; отчество заявителя либо полное наименование для </w:t>
      </w:r>
      <w:r w:rsidRPr="00ED2FAD">
        <w:rPr>
          <w:rFonts w:ascii="Times New Roman" w:hAnsi="Times New Roman" w:cs="Times New Roman"/>
          <w:spacing w:val="-5"/>
        </w:rPr>
        <w:t>юридического лица;</w:t>
      </w:r>
    </w:p>
    <w:p w:rsidR="00ED2FAD" w:rsidRPr="00ED2FAD" w:rsidRDefault="00ED2FAD" w:rsidP="00ED2FAD">
      <w:pPr>
        <w:spacing w:after="0" w:line="240" w:lineRule="auto"/>
        <w:ind w:firstLine="708"/>
        <w:jc w:val="both"/>
        <w:rPr>
          <w:rFonts w:ascii="Times New Roman" w:hAnsi="Times New Roman" w:cs="Times New Roman"/>
          <w:spacing w:val="-8"/>
        </w:rPr>
      </w:pPr>
      <w:r w:rsidRPr="00ED2FAD">
        <w:rPr>
          <w:rFonts w:ascii="Times New Roman" w:hAnsi="Times New Roman" w:cs="Times New Roman"/>
          <w:spacing w:val="-5"/>
        </w:rPr>
        <w:t>в)</w:t>
      </w:r>
      <w:r w:rsidRPr="00ED2FAD">
        <w:rPr>
          <w:rFonts w:ascii="Times New Roman" w:hAnsi="Times New Roman" w:cs="Times New Roman"/>
        </w:rPr>
        <w:t xml:space="preserve"> </w:t>
      </w:r>
      <w:r w:rsidRPr="00ED2FAD">
        <w:rPr>
          <w:rFonts w:ascii="Times New Roman" w:hAnsi="Times New Roman" w:cs="Times New Roman"/>
          <w:spacing w:val="-3"/>
        </w:rPr>
        <w:t>почтовый адрес, по которому должен быть направлен ответ, контакт</w:t>
      </w:r>
      <w:r w:rsidRPr="00ED2FAD">
        <w:rPr>
          <w:rFonts w:ascii="Times New Roman" w:hAnsi="Times New Roman" w:cs="Times New Roman"/>
          <w:spacing w:val="-8"/>
        </w:rPr>
        <w:t>ный телефон;</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spacing w:val="-8"/>
        </w:rPr>
        <w:t xml:space="preserve">г) </w:t>
      </w:r>
      <w:r w:rsidRPr="00ED2FAD">
        <w:rPr>
          <w:rFonts w:ascii="Times New Roman" w:hAnsi="Times New Roman" w:cs="Times New Roman"/>
          <w:spacing w:val="-3"/>
        </w:rPr>
        <w:t>сведения об обжалуемых решениях и действиях (бездействии) органа предоставляющего муниципальную услугу</w:t>
      </w:r>
      <w:r w:rsidRPr="00ED2FAD">
        <w:rPr>
          <w:rFonts w:ascii="Times New Roman" w:hAnsi="Times New Roman" w:cs="Times New Roman"/>
        </w:rPr>
        <w:t xml:space="preserve"> его должностного лица, муниципального служащего, или муниципального служащего, многофункционального центра, его руководителя;</w:t>
      </w:r>
    </w:p>
    <w:p w:rsidR="00ED2FAD" w:rsidRPr="00ED2FAD" w:rsidRDefault="00ED2FAD" w:rsidP="00ED2FAD">
      <w:pPr>
        <w:spacing w:after="0" w:line="240" w:lineRule="auto"/>
        <w:ind w:firstLine="708"/>
        <w:jc w:val="both"/>
        <w:rPr>
          <w:rFonts w:ascii="Times New Roman" w:hAnsi="Times New Roman" w:cs="Times New Roman"/>
          <w:spacing w:val="-3"/>
        </w:rPr>
      </w:pPr>
      <w:proofErr w:type="spellStart"/>
      <w:r w:rsidRPr="00ED2FAD">
        <w:rPr>
          <w:rFonts w:ascii="Times New Roman" w:hAnsi="Times New Roman" w:cs="Times New Roman"/>
        </w:rPr>
        <w:t>д</w:t>
      </w:r>
      <w:proofErr w:type="spellEnd"/>
      <w:r w:rsidRPr="00ED2FAD">
        <w:rPr>
          <w:rFonts w:ascii="Times New Roman" w:hAnsi="Times New Roman" w:cs="Times New Roman"/>
        </w:rPr>
        <w:t xml:space="preserve">) </w:t>
      </w:r>
      <w:r w:rsidRPr="00ED2FAD">
        <w:rPr>
          <w:rFonts w:ascii="Times New Roman" w:hAnsi="Times New Roman" w:cs="Times New Roman"/>
          <w:spacing w:val="-3"/>
        </w:rPr>
        <w:t xml:space="preserve">личная подпись (подпись уполномоченного представителя) и дата. </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spacing w:val="-3"/>
        </w:rPr>
        <w:t>Письменное обращение должно быть написано разборчивым почерком,</w:t>
      </w:r>
      <w:r w:rsidRPr="00ED2FAD">
        <w:rPr>
          <w:rFonts w:ascii="Times New Roman" w:hAnsi="Times New Roman" w:cs="Times New Roman"/>
          <w:spacing w:val="-4"/>
        </w:rPr>
        <w:t xml:space="preserve"> позволяющим рассмотреть поступившее обращение.</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spacing w:val="-9"/>
        </w:rPr>
        <w:t>5.4.</w:t>
      </w:r>
      <w:r w:rsidRPr="00ED2FAD">
        <w:rPr>
          <w:rFonts w:ascii="Times New Roman" w:hAnsi="Times New Roman" w:cs="Times New Roman"/>
        </w:rPr>
        <w:t xml:space="preserve"> Исчерпывающий перечень оснований для отказа в направлении ответа по существу на обращение (жалобу):</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 в обращении (жалобе) отсутствуют данные о заявителе, направившем обращение, и почтовый адрес, по которому должен быть направлен ответ;</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lastRenderedPageBreak/>
        <w:t>- текст обращения (жалобы) не поддается прочтению;</w:t>
      </w:r>
    </w:p>
    <w:p w:rsidR="00ED2FAD" w:rsidRPr="00ED2FAD" w:rsidRDefault="00ED2FAD" w:rsidP="00ED2FAD">
      <w:pPr>
        <w:spacing w:after="0" w:line="240" w:lineRule="auto"/>
        <w:ind w:firstLine="708"/>
        <w:jc w:val="both"/>
        <w:rPr>
          <w:rFonts w:ascii="Times New Roman" w:hAnsi="Times New Roman" w:cs="Times New Roman"/>
          <w:spacing w:val="-3"/>
        </w:rPr>
      </w:pPr>
      <w:r w:rsidRPr="00ED2FAD">
        <w:rPr>
          <w:rFonts w:ascii="Times New Roman" w:hAnsi="Times New Roman" w:cs="Times New Roman"/>
        </w:rPr>
        <w:t xml:space="preserve">- в случае если в обращении (жалобе) содержатся претензии, на которые ему </w:t>
      </w:r>
      <w:r w:rsidRPr="00ED2FAD">
        <w:rPr>
          <w:rFonts w:ascii="Times New Roman" w:hAnsi="Times New Roman" w:cs="Times New Roman"/>
          <w:spacing w:val="-3"/>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ED2FAD" w:rsidRPr="00ED2FAD" w:rsidRDefault="00ED2FAD" w:rsidP="00ED2FAD">
      <w:pPr>
        <w:spacing w:after="0" w:line="240" w:lineRule="auto"/>
        <w:ind w:firstLine="708"/>
        <w:jc w:val="both"/>
        <w:rPr>
          <w:rFonts w:ascii="Times New Roman" w:hAnsi="Times New Roman" w:cs="Times New Roman"/>
          <w:spacing w:val="-3"/>
        </w:rPr>
      </w:pPr>
      <w:r w:rsidRPr="00ED2FAD">
        <w:rPr>
          <w:rFonts w:ascii="Times New Roman" w:hAnsi="Times New Roman" w:cs="Times New Roman"/>
          <w:spacing w:val="-3"/>
        </w:rPr>
        <w:t>5.5.</w:t>
      </w:r>
      <w:r w:rsidRPr="00ED2FAD">
        <w:rPr>
          <w:rFonts w:ascii="Times New Roman" w:hAnsi="Times New Roman" w:cs="Times New Roman"/>
          <w:spacing w:val="-3"/>
        </w:rPr>
        <w:tab/>
      </w:r>
      <w:proofErr w:type="gramStart"/>
      <w:r w:rsidRPr="00ED2FAD">
        <w:rPr>
          <w:rFonts w:ascii="Times New Roman" w:hAnsi="Times New Roman" w:cs="Times New Roman"/>
          <w:spacing w:val="-3"/>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ED2FAD">
        <w:rPr>
          <w:rFonts w:ascii="Times New Roman" w:hAnsi="Times New Roman" w:cs="Times New Roman"/>
        </w:rPr>
        <w:t xml:space="preserve"> от 27.07.2010 № 210-ФЗ</w:t>
      </w:r>
      <w:r w:rsidRPr="00ED2FAD">
        <w:rPr>
          <w:rFonts w:ascii="Times New Roman" w:hAnsi="Times New Roman" w:cs="Times New Roman"/>
          <w:spacing w:val="-3"/>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D2FAD">
        <w:rPr>
          <w:rFonts w:ascii="Times New Roman" w:hAnsi="Times New Roman" w:cs="Times New Roman"/>
          <w:spacing w:val="-3"/>
        </w:rPr>
        <w:t xml:space="preserve"> - в течение пяти рабочих дней со дня ее регистрации.</w:t>
      </w:r>
    </w:p>
    <w:p w:rsidR="00ED2FAD" w:rsidRPr="00ED2FAD" w:rsidRDefault="00ED2FAD" w:rsidP="00ED2FAD">
      <w:pPr>
        <w:shd w:val="clear" w:color="auto" w:fill="FFFFFF"/>
        <w:suppressAutoHyphens/>
        <w:spacing w:after="0" w:line="240" w:lineRule="auto"/>
        <w:jc w:val="both"/>
        <w:rPr>
          <w:rFonts w:ascii="Times New Roman" w:hAnsi="Times New Roman" w:cs="Times New Roman"/>
          <w:spacing w:val="-6"/>
        </w:rPr>
      </w:pPr>
      <w:r w:rsidRPr="00ED2FAD">
        <w:rPr>
          <w:rFonts w:ascii="Times New Roman" w:hAnsi="Times New Roman" w:cs="Times New Roman"/>
          <w:spacing w:val="-3"/>
        </w:rPr>
        <w:t xml:space="preserve">При устном обращении ответ заявителю дается непосредственно в ходе </w:t>
      </w:r>
      <w:r w:rsidRPr="00ED2FAD">
        <w:rPr>
          <w:rFonts w:ascii="Times New Roman" w:hAnsi="Times New Roman" w:cs="Times New Roman"/>
          <w:spacing w:val="-6"/>
        </w:rPr>
        <w:t>личного приема.</w:t>
      </w:r>
    </w:p>
    <w:p w:rsidR="00ED2FAD" w:rsidRPr="00ED2FAD" w:rsidRDefault="00ED2FAD" w:rsidP="00ED2FAD">
      <w:pPr>
        <w:shd w:val="clear" w:color="auto" w:fill="FFFFFF"/>
        <w:suppressAutoHyphens/>
        <w:spacing w:after="0" w:line="240" w:lineRule="auto"/>
        <w:jc w:val="both"/>
        <w:rPr>
          <w:rFonts w:ascii="Times New Roman" w:hAnsi="Times New Roman" w:cs="Times New Roman"/>
        </w:rPr>
      </w:pPr>
      <w:r w:rsidRPr="00ED2FAD">
        <w:rPr>
          <w:rFonts w:ascii="Times New Roman" w:hAnsi="Times New Roman" w:cs="Times New Roman"/>
          <w:spacing w:val="-6"/>
        </w:rPr>
        <w:tab/>
        <w:t>5.6.</w:t>
      </w:r>
      <w:r w:rsidRPr="00ED2FAD">
        <w:rPr>
          <w:rFonts w:ascii="Times New Roman" w:hAnsi="Times New Roman" w:cs="Times New Roman"/>
        </w:rPr>
        <w:tab/>
      </w:r>
      <w:r w:rsidRPr="00ED2FAD">
        <w:rPr>
          <w:rFonts w:ascii="Times New Roman" w:hAnsi="Times New Roman" w:cs="Times New Roman"/>
          <w:spacing w:val="3"/>
        </w:rPr>
        <w:t xml:space="preserve">Если  в результате рассмотрения обращения доводы заявителя </w:t>
      </w:r>
      <w:r w:rsidRPr="00ED2FAD">
        <w:rPr>
          <w:rFonts w:ascii="Times New Roman" w:hAnsi="Times New Roman" w:cs="Times New Roman"/>
          <w:spacing w:val="-1"/>
        </w:rPr>
        <w:t>признаны обоснованными, то принимается решение о привлечении к ответ</w:t>
      </w:r>
      <w:r w:rsidRPr="00ED2FAD">
        <w:rPr>
          <w:rFonts w:ascii="Times New Roman" w:hAnsi="Times New Roman" w:cs="Times New Roman"/>
          <w:spacing w:val="-2"/>
        </w:rPr>
        <w:t>ственности должностного лица, допустившего нарушение в ходе ис</w:t>
      </w:r>
      <w:r w:rsidRPr="00ED2FAD">
        <w:rPr>
          <w:rFonts w:ascii="Times New Roman" w:hAnsi="Times New Roman" w:cs="Times New Roman"/>
          <w:spacing w:val="-3"/>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ED2FAD" w:rsidRPr="00ED2FAD" w:rsidRDefault="00ED2FAD" w:rsidP="00ED2FAD">
      <w:pPr>
        <w:shd w:val="clear" w:color="auto" w:fill="FFFFFF"/>
        <w:suppressAutoHyphens/>
        <w:spacing w:after="0" w:line="240" w:lineRule="auto"/>
        <w:jc w:val="both"/>
        <w:rPr>
          <w:rFonts w:ascii="Times New Roman" w:hAnsi="Times New Roman" w:cs="Times New Roman"/>
          <w:spacing w:val="-3"/>
        </w:rPr>
      </w:pPr>
      <w:r w:rsidRPr="00ED2FAD">
        <w:rPr>
          <w:rFonts w:ascii="Times New Roman" w:hAnsi="Times New Roman" w:cs="Times New Roman"/>
          <w:spacing w:val="-4"/>
        </w:rPr>
        <w:t>Если в ходе рассмотрения обращение признано необоснованным, заяви</w:t>
      </w:r>
      <w:r w:rsidRPr="00ED2FAD">
        <w:rPr>
          <w:rFonts w:ascii="Times New Roman" w:hAnsi="Times New Roman" w:cs="Times New Roman"/>
          <w:spacing w:val="-5"/>
        </w:rPr>
        <w:t>телю направляется сообщение о результате рассмотрения обращения с указа</w:t>
      </w:r>
      <w:r w:rsidRPr="00ED2FAD">
        <w:rPr>
          <w:rFonts w:ascii="Times New Roman" w:hAnsi="Times New Roman" w:cs="Times New Roman"/>
          <w:spacing w:val="-3"/>
        </w:rPr>
        <w:t>нием причин, почему оно признано необоснованным.</w:t>
      </w:r>
    </w:p>
    <w:p w:rsidR="00ED2FAD" w:rsidRPr="00ED2FAD" w:rsidRDefault="00ED2FAD" w:rsidP="00ED2FAD">
      <w:pPr>
        <w:shd w:val="clear" w:color="auto" w:fill="FFFFFF"/>
        <w:suppressAutoHyphens/>
        <w:spacing w:after="0" w:line="240" w:lineRule="auto"/>
        <w:jc w:val="both"/>
        <w:rPr>
          <w:rFonts w:ascii="Times New Roman" w:hAnsi="Times New Roman" w:cs="Times New Roman"/>
          <w:spacing w:val="-3"/>
        </w:rPr>
      </w:pPr>
      <w:r w:rsidRPr="00ED2FAD">
        <w:rPr>
          <w:rFonts w:ascii="Times New Roman" w:hAnsi="Times New Roman" w:cs="Times New Roman"/>
          <w:spacing w:val="-3"/>
        </w:rPr>
        <w:tab/>
        <w:t>5.7.</w:t>
      </w:r>
      <w:r w:rsidRPr="00ED2FAD">
        <w:rPr>
          <w:rFonts w:ascii="Times New Roman" w:hAnsi="Times New Roman" w:cs="Times New Roman"/>
        </w:rPr>
        <w:tab/>
      </w:r>
      <w:r w:rsidRPr="00ED2FAD">
        <w:rPr>
          <w:rFonts w:ascii="Times New Roman" w:hAnsi="Times New Roman" w:cs="Times New Roman"/>
          <w:spacing w:val="-4"/>
        </w:rPr>
        <w:t>Обращение считается разрешенным, если рассмотрены все постав</w:t>
      </w:r>
      <w:r w:rsidRPr="00ED2FAD">
        <w:rPr>
          <w:rFonts w:ascii="Times New Roman" w:hAnsi="Times New Roman" w:cs="Times New Roman"/>
          <w:spacing w:val="-1"/>
        </w:rPr>
        <w:t>ленные в нем вопросы, приняты необходимые меры и даны письменные от</w:t>
      </w:r>
      <w:r w:rsidRPr="00ED2FAD">
        <w:rPr>
          <w:rFonts w:ascii="Times New Roman" w:hAnsi="Times New Roman" w:cs="Times New Roman"/>
          <w:spacing w:val="-3"/>
        </w:rPr>
        <w:t>веты по существу всех поставленных в обращении вопросов.</w:t>
      </w:r>
    </w:p>
    <w:p w:rsidR="00ED2FAD" w:rsidRPr="00ED2FAD" w:rsidRDefault="00ED2FAD" w:rsidP="00ED2FAD">
      <w:pPr>
        <w:shd w:val="clear" w:color="auto" w:fill="FFFFFF"/>
        <w:suppressAutoHyphens/>
        <w:spacing w:after="0" w:line="240" w:lineRule="auto"/>
        <w:jc w:val="both"/>
        <w:rPr>
          <w:rFonts w:ascii="Times New Roman" w:hAnsi="Times New Roman" w:cs="Times New Roman"/>
          <w:spacing w:val="-3"/>
        </w:rPr>
      </w:pPr>
      <w:r w:rsidRPr="00ED2FAD">
        <w:rPr>
          <w:rFonts w:ascii="Times New Roman" w:hAnsi="Times New Roman" w:cs="Times New Roman"/>
          <w:spacing w:val="-3"/>
        </w:rPr>
        <w:tab/>
        <w:t xml:space="preserve">5.8. Порядок  информирования заявителя о результатах рассмотрения жалобы. </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По результатам рассмотрения жалобы принимается одно из следующих решений:</w:t>
      </w:r>
    </w:p>
    <w:p w:rsidR="00ED2FAD" w:rsidRPr="00ED2FAD" w:rsidRDefault="00ED2FAD" w:rsidP="00ED2FAD">
      <w:pPr>
        <w:spacing w:after="0" w:line="240" w:lineRule="auto"/>
        <w:ind w:firstLine="708"/>
        <w:jc w:val="both"/>
        <w:rPr>
          <w:rFonts w:ascii="Times New Roman" w:hAnsi="Times New Roman" w:cs="Times New Roman"/>
        </w:rPr>
      </w:pPr>
      <w:proofErr w:type="gramStart"/>
      <w:r w:rsidRPr="00ED2FAD">
        <w:rPr>
          <w:rFonts w:ascii="Times New Roman" w:hAnsi="Times New Roman" w:cs="Times New Roman"/>
          <w:spacing w:val="-3"/>
        </w:rPr>
        <w:t xml:space="preserve">- </w:t>
      </w:r>
      <w:r w:rsidRPr="00ED2FAD">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 в удовлетворении жалобы отказывается.</w:t>
      </w:r>
    </w:p>
    <w:p w:rsidR="00ED2FAD" w:rsidRPr="00ED2FAD" w:rsidRDefault="00ED2FAD" w:rsidP="00ED2FAD">
      <w:pPr>
        <w:spacing w:after="0" w:line="240" w:lineRule="auto"/>
        <w:ind w:firstLine="708"/>
        <w:jc w:val="both"/>
        <w:rPr>
          <w:rFonts w:ascii="Times New Roman" w:hAnsi="Times New Roman" w:cs="Times New Roman"/>
        </w:rPr>
      </w:pPr>
      <w:r w:rsidRPr="00ED2FAD">
        <w:rPr>
          <w:rFonts w:ascii="Times New Roman" w:hAnsi="Times New Roman" w:cs="Times New Roman"/>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2FAD" w:rsidRPr="00ED2FAD" w:rsidRDefault="00ED2FAD" w:rsidP="00ED2FAD">
      <w:pPr>
        <w:spacing w:after="0"/>
        <w:ind w:firstLine="708"/>
        <w:jc w:val="both"/>
        <w:rPr>
          <w:rFonts w:ascii="Times New Roman" w:hAnsi="Times New Roman" w:cs="Times New Roman"/>
        </w:rPr>
      </w:pPr>
      <w:r w:rsidRPr="00ED2FAD">
        <w:rPr>
          <w:rFonts w:ascii="Times New Roman" w:hAnsi="Times New Roman" w:cs="Times New Roman"/>
        </w:rPr>
        <w:t xml:space="preserve">5.10. В случае установления в ходе или по результатам </w:t>
      </w:r>
      <w:proofErr w:type="gramStart"/>
      <w:r w:rsidRPr="00ED2FAD">
        <w:rPr>
          <w:rFonts w:ascii="Times New Roman" w:hAnsi="Times New Roman" w:cs="Times New Roman"/>
        </w:rPr>
        <w:t>рассмотрения жалобы признаков состава административного правонарушения</w:t>
      </w:r>
      <w:proofErr w:type="gramEnd"/>
      <w:r w:rsidRPr="00ED2FAD">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w:t>
      </w:r>
      <w:proofErr w:type="spellStart"/>
      <w:r w:rsidRPr="00ED2FAD">
        <w:rPr>
          <w:rFonts w:ascii="Times New Roman" w:hAnsi="Times New Roman" w:cs="Times New Roman"/>
        </w:rPr>
        <w:t>Каргасокского</w:t>
      </w:r>
      <w:proofErr w:type="spellEnd"/>
      <w:r w:rsidRPr="00ED2FAD">
        <w:rPr>
          <w:rFonts w:ascii="Times New Roman" w:hAnsi="Times New Roman" w:cs="Times New Roman"/>
        </w:rPr>
        <w:t xml:space="preserve"> района.»;</w:t>
      </w:r>
    </w:p>
    <w:p w:rsidR="0089408E" w:rsidRPr="00074AA0" w:rsidRDefault="0089408E" w:rsidP="0089408E">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w:t>
      </w:r>
    </w:p>
    <w:p w:rsidR="0089408E" w:rsidRPr="00074AA0" w:rsidRDefault="0089408E" w:rsidP="0089408E">
      <w:pPr>
        <w:widowControl w:val="0"/>
        <w:autoSpaceDE w:val="0"/>
        <w:autoSpaceDN w:val="0"/>
        <w:adjustRightInd w:val="0"/>
        <w:spacing w:after="0" w:line="240" w:lineRule="auto"/>
        <w:contextualSpacing/>
        <w:jc w:val="both"/>
        <w:rPr>
          <w:rFonts w:ascii="Times New Roman" w:hAnsi="Times New Roman" w:cs="Times New Roman"/>
        </w:rPr>
      </w:pPr>
    </w:p>
    <w:p w:rsidR="0089408E" w:rsidRPr="007D6048" w:rsidRDefault="0089408E" w:rsidP="00ED2FAD">
      <w:pPr>
        <w:pStyle w:val="a8"/>
        <w:rPr>
          <w:color w:val="FF0000"/>
        </w:rPr>
      </w:pPr>
      <w:bookmarkStart w:id="39" w:name="Par487"/>
      <w:bookmarkEnd w:id="39"/>
      <w:r w:rsidRPr="00074AA0">
        <w:br w:type="page"/>
      </w:r>
    </w:p>
    <w:p w:rsidR="0089408E" w:rsidRPr="00074AA0" w:rsidRDefault="0089408E" w:rsidP="0089408E">
      <w:pPr>
        <w:spacing w:line="240" w:lineRule="auto"/>
        <w:contextualSpacing/>
        <w:rPr>
          <w:rFonts w:ascii="Times New Roman" w:hAnsi="Times New Roman" w:cs="Times New Roman"/>
        </w:rPr>
      </w:pPr>
    </w:p>
    <w:p w:rsidR="0089408E" w:rsidRPr="00074AA0" w:rsidRDefault="0089408E" w:rsidP="0089408E">
      <w:pPr>
        <w:widowControl w:val="0"/>
        <w:autoSpaceDE w:val="0"/>
        <w:autoSpaceDN w:val="0"/>
        <w:adjustRightInd w:val="0"/>
        <w:spacing w:after="0" w:line="240" w:lineRule="auto"/>
        <w:ind w:left="4820"/>
        <w:contextualSpacing/>
        <w:jc w:val="right"/>
        <w:outlineLvl w:val="1"/>
        <w:rPr>
          <w:rFonts w:ascii="Times New Roman" w:hAnsi="Times New Roman" w:cs="Times New Roman"/>
        </w:rPr>
      </w:pPr>
      <w:r w:rsidRPr="00074AA0">
        <w:rPr>
          <w:rFonts w:ascii="Times New Roman" w:hAnsi="Times New Roman" w:cs="Times New Roman"/>
        </w:rPr>
        <w:t>Приложение №1</w:t>
      </w:r>
    </w:p>
    <w:p w:rsidR="0089408E" w:rsidRPr="00074AA0" w:rsidRDefault="0089408E" w:rsidP="0089408E">
      <w:pPr>
        <w:widowControl w:val="0"/>
        <w:autoSpaceDE w:val="0"/>
        <w:autoSpaceDN w:val="0"/>
        <w:adjustRightInd w:val="0"/>
        <w:spacing w:after="0" w:line="240" w:lineRule="auto"/>
        <w:ind w:left="4820"/>
        <w:contextualSpacing/>
        <w:jc w:val="right"/>
        <w:rPr>
          <w:rFonts w:ascii="Times New Roman" w:hAnsi="Times New Roman" w:cs="Times New Roman"/>
          <w:b/>
          <w:bCs/>
        </w:rPr>
      </w:pPr>
      <w:r w:rsidRPr="00074AA0">
        <w:rPr>
          <w:rFonts w:ascii="Times New Roman" w:hAnsi="Times New Roman" w:cs="Times New Roman"/>
        </w:rPr>
        <w:t>к Административному регламенту осуществления муниципального жилищного контроля на территории муниципального образования «</w:t>
      </w:r>
      <w:proofErr w:type="spellStart"/>
      <w:r w:rsidRPr="00074AA0">
        <w:rPr>
          <w:rFonts w:ascii="Times New Roman" w:hAnsi="Times New Roman" w:cs="Times New Roman"/>
        </w:rPr>
        <w:t>Киндальское</w:t>
      </w:r>
      <w:proofErr w:type="spellEnd"/>
      <w:r w:rsidRPr="00074AA0">
        <w:rPr>
          <w:rFonts w:ascii="Times New Roman" w:hAnsi="Times New Roman" w:cs="Times New Roman"/>
        </w:rPr>
        <w:t xml:space="preserve">  сельское поселение»</w:t>
      </w:r>
    </w:p>
    <w:p w:rsidR="0089408E" w:rsidRPr="00074AA0" w:rsidRDefault="0089408E" w:rsidP="0089408E">
      <w:pPr>
        <w:pStyle w:val="ConsPlusNonformat"/>
        <w:contextualSpacing/>
        <w:jc w:val="center"/>
        <w:rPr>
          <w:rFonts w:ascii="Times New Roman" w:hAnsi="Times New Roman" w:cs="Times New Roman"/>
          <w:sz w:val="22"/>
          <w:szCs w:val="22"/>
        </w:rPr>
      </w:pPr>
      <w:bookmarkStart w:id="40" w:name="Par504"/>
      <w:bookmarkEnd w:id="40"/>
      <w:r w:rsidRPr="00074AA0">
        <w:rPr>
          <w:rFonts w:ascii="Times New Roman" w:hAnsi="Times New Roman" w:cs="Times New Roman"/>
          <w:sz w:val="22"/>
          <w:szCs w:val="22"/>
        </w:rPr>
        <w:t>ПРЕДПИСАНИЕ</w:t>
      </w:r>
    </w:p>
    <w:p w:rsidR="0089408E" w:rsidRPr="00074AA0" w:rsidRDefault="0089408E" w:rsidP="0089408E">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 xml:space="preserve">об устранении выявленных нарушений обязательных требований </w:t>
      </w:r>
      <w:proofErr w:type="gramStart"/>
      <w:r w:rsidRPr="00074AA0">
        <w:rPr>
          <w:rFonts w:ascii="Times New Roman" w:hAnsi="Times New Roman" w:cs="Times New Roman"/>
          <w:sz w:val="22"/>
          <w:szCs w:val="22"/>
        </w:rPr>
        <w:t>при</w:t>
      </w:r>
      <w:proofErr w:type="gramEnd"/>
    </w:p>
    <w:p w:rsidR="0089408E" w:rsidRPr="00074AA0" w:rsidRDefault="0089408E" w:rsidP="0089408E">
      <w:pPr>
        <w:pStyle w:val="ConsPlusNonformat"/>
        <w:contextualSpacing/>
        <w:jc w:val="center"/>
        <w:rPr>
          <w:rFonts w:ascii="Times New Roman" w:hAnsi="Times New Roman" w:cs="Times New Roman"/>
          <w:sz w:val="22"/>
          <w:szCs w:val="22"/>
        </w:rPr>
      </w:pPr>
      <w:proofErr w:type="gramStart"/>
      <w:r w:rsidRPr="00074AA0">
        <w:rPr>
          <w:rFonts w:ascii="Times New Roman" w:hAnsi="Times New Roman" w:cs="Times New Roman"/>
          <w:sz w:val="22"/>
          <w:szCs w:val="22"/>
        </w:rPr>
        <w:t>осуществлении</w:t>
      </w:r>
      <w:proofErr w:type="gramEnd"/>
    </w:p>
    <w:p w:rsidR="0089408E" w:rsidRPr="00074AA0" w:rsidRDefault="0089408E" w:rsidP="0089408E">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89408E" w:rsidRPr="00074AA0" w:rsidRDefault="0089408E" w:rsidP="0089408E">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89408E" w:rsidRPr="00074AA0" w:rsidRDefault="0089408E" w:rsidP="0089408E">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(наименование вида деятельности)</w:t>
      </w: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 xml:space="preserve"> «__» ________ 20__ г. ______________</w:t>
      </w:r>
    </w:p>
    <w:p w:rsidR="0089408E" w:rsidRPr="00074AA0" w:rsidRDefault="0089408E" w:rsidP="0089408E">
      <w:pPr>
        <w:pStyle w:val="ConsPlusNonformat"/>
        <w:ind w:firstLine="708"/>
        <w:contextualSpacing/>
        <w:jc w:val="both"/>
        <w:rPr>
          <w:rFonts w:ascii="Times New Roman" w:hAnsi="Times New Roman" w:cs="Times New Roman"/>
          <w:sz w:val="22"/>
          <w:szCs w:val="22"/>
        </w:rPr>
      </w:pPr>
      <w:r w:rsidRPr="00074AA0">
        <w:rPr>
          <w:rFonts w:ascii="Times New Roman" w:hAnsi="Times New Roman" w:cs="Times New Roman"/>
          <w:sz w:val="22"/>
          <w:szCs w:val="22"/>
        </w:rPr>
        <w:t xml:space="preserve">В соответствии с распоряжением Администрации </w:t>
      </w:r>
      <w:proofErr w:type="spellStart"/>
      <w:r w:rsidRPr="00074AA0">
        <w:rPr>
          <w:rFonts w:ascii="Times New Roman" w:hAnsi="Times New Roman" w:cs="Times New Roman"/>
          <w:sz w:val="22"/>
          <w:szCs w:val="22"/>
        </w:rPr>
        <w:t>Киндальского</w:t>
      </w:r>
      <w:proofErr w:type="spellEnd"/>
      <w:r w:rsidRPr="00074AA0">
        <w:rPr>
          <w:rFonts w:ascii="Times New Roman" w:hAnsi="Times New Roman" w:cs="Times New Roman"/>
          <w:sz w:val="22"/>
          <w:szCs w:val="22"/>
        </w:rPr>
        <w:t xml:space="preserve"> сельского поселения от «____» _________ 20__ № ______ проведена плановая (внеплановая), документарная (выездная) проверка (</w:t>
      </w:r>
      <w:proofErr w:type="gramStart"/>
      <w:r w:rsidRPr="00074AA0">
        <w:rPr>
          <w:rFonts w:ascii="Times New Roman" w:hAnsi="Times New Roman" w:cs="Times New Roman"/>
          <w:sz w:val="22"/>
          <w:szCs w:val="22"/>
        </w:rPr>
        <w:t>нужное</w:t>
      </w:r>
      <w:proofErr w:type="gramEnd"/>
      <w:r w:rsidRPr="00074AA0">
        <w:rPr>
          <w:rFonts w:ascii="Times New Roman" w:hAnsi="Times New Roman" w:cs="Times New Roman"/>
          <w:sz w:val="22"/>
          <w:szCs w:val="22"/>
        </w:rPr>
        <w:t xml:space="preserve"> подчеркнуть) __________________________________________________</w:t>
      </w:r>
    </w:p>
    <w:p w:rsidR="0089408E" w:rsidRPr="00074AA0" w:rsidRDefault="0089408E" w:rsidP="0089408E">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 xml:space="preserve"> </w:t>
      </w:r>
      <w:proofErr w:type="gramStart"/>
      <w:r w:rsidRPr="00074AA0">
        <w:rPr>
          <w:rFonts w:ascii="Times New Roman" w:hAnsi="Times New Roman" w:cs="Times New Roman"/>
          <w:sz w:val="22"/>
          <w:szCs w:val="22"/>
        </w:rPr>
        <w:t>(наименование юридического лица, юридический адрес, основной</w:t>
      </w:r>
      <w:proofErr w:type="gramEnd"/>
    </w:p>
    <w:p w:rsidR="0089408E" w:rsidRPr="00074AA0" w:rsidRDefault="0089408E" w:rsidP="0089408E">
      <w:pPr>
        <w:pStyle w:val="ConsPlusNonformat"/>
        <w:contextualSpacing/>
        <w:jc w:val="both"/>
        <w:rPr>
          <w:rFonts w:ascii="Times New Roman" w:hAnsi="Times New Roman" w:cs="Times New Roman"/>
          <w:sz w:val="22"/>
          <w:szCs w:val="22"/>
        </w:rPr>
      </w:pP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89408E" w:rsidRPr="00074AA0" w:rsidRDefault="0089408E" w:rsidP="0089408E">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государственный регистрационный номер, индивидуальный номер налогоплательщика)</w:t>
      </w: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89408E" w:rsidRPr="00074AA0" w:rsidRDefault="0089408E" w:rsidP="0089408E">
      <w:pPr>
        <w:pStyle w:val="ConsPlusNonformat"/>
        <w:contextualSpacing/>
        <w:rPr>
          <w:rFonts w:ascii="Times New Roman" w:hAnsi="Times New Roman" w:cs="Times New Roman"/>
          <w:sz w:val="22"/>
          <w:szCs w:val="22"/>
        </w:rPr>
      </w:pPr>
    </w:p>
    <w:p w:rsidR="0089408E" w:rsidRPr="00074AA0" w:rsidRDefault="0089408E" w:rsidP="0089408E">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89408E" w:rsidRPr="00074AA0" w:rsidRDefault="0089408E" w:rsidP="0089408E">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(указать вид деятельности)</w:t>
      </w: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были выявлены следующие нарушения:</w:t>
      </w: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89408E" w:rsidRPr="00074AA0" w:rsidRDefault="0089408E" w:rsidP="0089408E">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(краткое описание нарушений с указанием нормативного правового акта, требования которого нарушены)</w:t>
      </w:r>
    </w:p>
    <w:p w:rsidR="0089408E" w:rsidRPr="00074AA0" w:rsidRDefault="0089408E" w:rsidP="0089408E">
      <w:pPr>
        <w:pStyle w:val="ConsPlusNonformat"/>
        <w:contextualSpacing/>
        <w:rPr>
          <w:rFonts w:ascii="Times New Roman" w:hAnsi="Times New Roman" w:cs="Times New Roman"/>
          <w:sz w:val="22"/>
          <w:szCs w:val="22"/>
        </w:rPr>
      </w:pP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Акт проверки от "__"________ 20__ № __ прилагается.</w:t>
      </w:r>
    </w:p>
    <w:p w:rsidR="0089408E" w:rsidRPr="00074AA0" w:rsidRDefault="0089408E" w:rsidP="0089408E">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 xml:space="preserve">С учетом </w:t>
      </w:r>
      <w:proofErr w:type="gramStart"/>
      <w:r w:rsidRPr="00074AA0">
        <w:rPr>
          <w:rFonts w:ascii="Times New Roman" w:hAnsi="Times New Roman" w:cs="Times New Roman"/>
          <w:sz w:val="22"/>
          <w:szCs w:val="22"/>
        </w:rPr>
        <w:t>вышеизложенного</w:t>
      </w:r>
      <w:proofErr w:type="gramEnd"/>
      <w:r w:rsidRPr="00074AA0">
        <w:rPr>
          <w:rFonts w:ascii="Times New Roman" w:hAnsi="Times New Roman" w:cs="Times New Roman"/>
          <w:sz w:val="22"/>
          <w:szCs w:val="22"/>
        </w:rPr>
        <w:t>, на основании ____________________________________________________________________________________________________________________________________________ (указать нормативные правовые акты)</w:t>
      </w:r>
    </w:p>
    <w:p w:rsidR="0089408E" w:rsidRPr="00074AA0" w:rsidRDefault="001E27D7" w:rsidP="0089408E">
      <w:pPr>
        <w:pStyle w:val="ConsPlusNonformat"/>
        <w:contextualSpacing/>
        <w:jc w:val="both"/>
        <w:rPr>
          <w:rFonts w:ascii="Times New Roman" w:hAnsi="Times New Roman" w:cs="Times New Roman"/>
          <w:sz w:val="22"/>
          <w:szCs w:val="22"/>
        </w:rPr>
      </w:pPr>
      <w:hyperlink r:id="rId40" w:history="1">
        <w:proofErr w:type="gramStart"/>
        <w:r w:rsidR="0089408E" w:rsidRPr="00074AA0">
          <w:rPr>
            <w:rFonts w:ascii="Times New Roman" w:hAnsi="Times New Roman" w:cs="Times New Roman"/>
            <w:sz w:val="22"/>
            <w:szCs w:val="22"/>
          </w:rPr>
          <w:t>пункта 1 части 1 статьи 17</w:t>
        </w:r>
      </w:hyperlink>
      <w:r w:rsidR="0089408E" w:rsidRPr="00074AA0">
        <w:rPr>
          <w:rFonts w:ascii="Times New Roman" w:hAnsi="Times New Roman" w:cs="Times New Roman"/>
          <w:sz w:val="22"/>
          <w:szCs w:val="22"/>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 Администрацию  </w:t>
      </w:r>
      <w:proofErr w:type="spellStart"/>
      <w:r w:rsidR="0089408E" w:rsidRPr="00074AA0">
        <w:rPr>
          <w:rFonts w:ascii="Times New Roman" w:hAnsi="Times New Roman" w:cs="Times New Roman"/>
          <w:sz w:val="22"/>
          <w:szCs w:val="22"/>
        </w:rPr>
        <w:t>Киндальского</w:t>
      </w:r>
      <w:proofErr w:type="spellEnd"/>
      <w:r w:rsidR="0089408E" w:rsidRPr="00074AA0">
        <w:rPr>
          <w:rFonts w:ascii="Times New Roman" w:hAnsi="Times New Roman" w:cs="Times New Roman"/>
          <w:sz w:val="22"/>
          <w:szCs w:val="22"/>
        </w:rPr>
        <w:t xml:space="preserve"> сельского поселения по</w:t>
      </w:r>
      <w:proofErr w:type="gramEnd"/>
      <w:r w:rsidR="0089408E" w:rsidRPr="00074AA0">
        <w:rPr>
          <w:rFonts w:ascii="Times New Roman" w:hAnsi="Times New Roman" w:cs="Times New Roman"/>
          <w:sz w:val="22"/>
          <w:szCs w:val="22"/>
        </w:rPr>
        <w:t xml:space="preserve"> адресу: 636750, Томская область, </w:t>
      </w:r>
      <w:proofErr w:type="spellStart"/>
      <w:r w:rsidR="0089408E" w:rsidRPr="00074AA0">
        <w:rPr>
          <w:rFonts w:ascii="Times New Roman" w:hAnsi="Times New Roman" w:cs="Times New Roman"/>
          <w:sz w:val="22"/>
          <w:szCs w:val="22"/>
        </w:rPr>
        <w:t>Каргасокский</w:t>
      </w:r>
      <w:proofErr w:type="spellEnd"/>
      <w:r w:rsidR="0089408E" w:rsidRPr="00074AA0">
        <w:rPr>
          <w:rFonts w:ascii="Times New Roman" w:hAnsi="Times New Roman" w:cs="Times New Roman"/>
          <w:sz w:val="22"/>
          <w:szCs w:val="22"/>
        </w:rPr>
        <w:t xml:space="preserve"> район, с. </w:t>
      </w:r>
      <w:proofErr w:type="spellStart"/>
      <w:r w:rsidR="0089408E" w:rsidRPr="00074AA0">
        <w:rPr>
          <w:rFonts w:ascii="Times New Roman" w:hAnsi="Times New Roman" w:cs="Times New Roman"/>
          <w:sz w:val="22"/>
          <w:szCs w:val="22"/>
        </w:rPr>
        <w:t>Киндал</w:t>
      </w:r>
      <w:proofErr w:type="spellEnd"/>
      <w:r w:rsidR="0089408E" w:rsidRPr="00074AA0">
        <w:rPr>
          <w:rFonts w:ascii="Times New Roman" w:hAnsi="Times New Roman" w:cs="Times New Roman"/>
          <w:sz w:val="22"/>
          <w:szCs w:val="22"/>
        </w:rPr>
        <w:t>, ул. Центральная, д.16.</w:t>
      </w: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 xml:space="preserve">____________________________________ </w:t>
      </w: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(Должность)                         (Ф.И.О.)</w:t>
      </w:r>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Предписание получил: ______________________________________________________</w:t>
      </w:r>
    </w:p>
    <w:p w:rsidR="0089408E" w:rsidRPr="00074AA0" w:rsidRDefault="0089408E" w:rsidP="0089408E">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(Должность, Ф.И.О.)</w:t>
      </w:r>
      <w:bookmarkStart w:id="41" w:name="_GoBack"/>
      <w:bookmarkEnd w:id="41"/>
    </w:p>
    <w:p w:rsidR="0089408E" w:rsidRPr="00074AA0" w:rsidRDefault="0089408E" w:rsidP="0089408E">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 ________ 20__ г.                           __________________</w:t>
      </w:r>
    </w:p>
    <w:p w:rsidR="0089408E" w:rsidRPr="00074AA0" w:rsidRDefault="0089408E" w:rsidP="0089408E">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(Подпись)</w:t>
      </w:r>
    </w:p>
    <w:p w:rsidR="00583F2C" w:rsidRDefault="00583F2C"/>
    <w:sectPr w:rsidR="00583F2C"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9408E"/>
    <w:rsid w:val="001E27D7"/>
    <w:rsid w:val="0021436C"/>
    <w:rsid w:val="00583F2C"/>
    <w:rsid w:val="006521EE"/>
    <w:rsid w:val="006926BB"/>
    <w:rsid w:val="00750CAE"/>
    <w:rsid w:val="00861F4E"/>
    <w:rsid w:val="0089408E"/>
    <w:rsid w:val="008D7B91"/>
    <w:rsid w:val="008F02BB"/>
    <w:rsid w:val="00B404BC"/>
    <w:rsid w:val="00B842AD"/>
    <w:rsid w:val="00DE23D0"/>
    <w:rsid w:val="00E1642D"/>
    <w:rsid w:val="00ED2FAD"/>
    <w:rsid w:val="00FC1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940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89408E"/>
    <w:rPr>
      <w:color w:val="0000FF" w:themeColor="hyperlink"/>
      <w:u w:val="single"/>
    </w:rPr>
  </w:style>
  <w:style w:type="paragraph" w:styleId="a4">
    <w:name w:val="List Paragraph"/>
    <w:basedOn w:val="a"/>
    <w:uiPriority w:val="34"/>
    <w:qFormat/>
    <w:rsid w:val="0089408E"/>
    <w:pPr>
      <w:ind w:left="720"/>
      <w:contextualSpacing/>
    </w:pPr>
  </w:style>
  <w:style w:type="paragraph" w:styleId="a5">
    <w:name w:val="Balloon Text"/>
    <w:basedOn w:val="a"/>
    <w:link w:val="a6"/>
    <w:uiPriority w:val="99"/>
    <w:semiHidden/>
    <w:unhideWhenUsed/>
    <w:rsid w:val="008940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08E"/>
    <w:rPr>
      <w:rFonts w:ascii="Tahoma" w:hAnsi="Tahoma" w:cs="Tahoma"/>
      <w:sz w:val="16"/>
      <w:szCs w:val="16"/>
    </w:rPr>
  </w:style>
  <w:style w:type="table" w:styleId="a7">
    <w:name w:val="Table Grid"/>
    <w:basedOn w:val="a1"/>
    <w:uiPriority w:val="59"/>
    <w:rsid w:val="00894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894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94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164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61E4242D0CB103ED924F002w2P9F" TargetMode="External"/><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http://www.consultant.ru/cons/cgi/online.cgi?req=doc&amp;base=LAW&amp;n=286926&amp;rnd=56CF3E62123D957B8B40BBEE5F8FDADD&amp;dst=100354&amp;fld=134"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61E4242D0CB103ED924F0022956363F3D35B627wEP4F" TargetMode="External"/><Relationship Id="rId42"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8FCw3PAF" TargetMode="External"/><Relationship Id="rId38" Type="http://schemas.openxmlformats.org/officeDocument/2006/relationships/hyperlink" Target="consultantplus://offline/ref=B339CBD5A036DE27C5111243EF65DF1A93A31C4042D4CB103ED924F0022956363F3D35B627E628F3w3PD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6wEP4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http://kindal.ru"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8FDw3PE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AF0w3PB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B339CBD5A036DE27C5111243EF65DF1A93A31C4042D4CB103ED924F0022956363F3D35B627E628F3w3P5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B339CBD5A036DE27C5111243EF65DF1A93A2164C44D6CB103ED924F0022956363F3D35B627E62BF0w3PCF" TargetMode="External"/><Relationship Id="rId35" Type="http://schemas.openxmlformats.org/officeDocument/2006/relationships/hyperlink" Target="consultantplus://offline/ref=B339CBD5A036DE27C5111243EF65DF1A93A31C4042D4CB103ED924F0022956363F3D35B627E628F0w3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12502</Words>
  <Characters>71264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2020-06-29T09:29:00Z</cp:lastPrinted>
  <dcterms:created xsi:type="dcterms:W3CDTF">2020-02-10T09:16:00Z</dcterms:created>
  <dcterms:modified xsi:type="dcterms:W3CDTF">2020-06-29T09:38:00Z</dcterms:modified>
</cp:coreProperties>
</file>