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6F" w:rsidRPr="00C06F6F" w:rsidRDefault="00C06F6F" w:rsidP="00C06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6F6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C06F6F" w:rsidRPr="00C06F6F" w:rsidRDefault="00C06F6F" w:rsidP="00C06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6F6F">
        <w:rPr>
          <w:rFonts w:ascii="Arial" w:eastAsia="Times New Roman" w:hAnsi="Arial" w:cs="Arial"/>
          <w:b/>
          <w:sz w:val="24"/>
          <w:szCs w:val="24"/>
          <w:lang w:eastAsia="ru-RU"/>
        </w:rPr>
        <w:t>КИНДАЛЬСКОЕ СЕЛЬСКОЕ ПОСЕЛЕНИЕ</w:t>
      </w:r>
    </w:p>
    <w:p w:rsidR="00C06F6F" w:rsidRPr="00C06F6F" w:rsidRDefault="00C06F6F" w:rsidP="00C06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6F6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C06F6F" w:rsidRPr="00C06F6F" w:rsidRDefault="00C06F6F" w:rsidP="00C06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6F6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КИНДАЛЬСКОГО СЕЛЬСКОГО ПОСЕЛЕНИЯ</w:t>
      </w:r>
    </w:p>
    <w:p w:rsidR="00C06F6F" w:rsidRPr="00C06F6F" w:rsidRDefault="00C06F6F" w:rsidP="00C06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6F6F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C06F6F" w:rsidRPr="00C06F6F" w:rsidRDefault="00C06F6F" w:rsidP="00C06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6F6F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C06F6F" w:rsidRPr="00C06F6F" w:rsidRDefault="00C06F6F" w:rsidP="00C06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06F6F" w:rsidRPr="00C06F6F" w:rsidRDefault="00C06F6F" w:rsidP="00C06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6F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</w:t>
      </w:r>
    </w:p>
    <w:p w:rsidR="00C06F6F" w:rsidRPr="00C06F6F" w:rsidRDefault="00C06F6F" w:rsidP="00C06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06F6F" w:rsidRPr="00C06F6F" w:rsidRDefault="00C06F6F" w:rsidP="00C06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6F6F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C06F6F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08</w:t>
      </w:r>
      <w:r w:rsidRPr="00C06F6F">
        <w:rPr>
          <w:rFonts w:ascii="Arial" w:eastAsia="Times New Roman" w:hAnsi="Arial" w:cs="Arial"/>
          <w:bCs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Pr="00C06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</w:t>
      </w:r>
      <w:r w:rsidRPr="00C06F6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C06F6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C06F6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C06F6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C06F6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C06F6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C06F6F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</w:t>
      </w:r>
      <w:r w:rsidRPr="00C06F6F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C06F6F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25</w:t>
      </w:r>
    </w:p>
    <w:p w:rsidR="00C06F6F" w:rsidRPr="00C06F6F" w:rsidRDefault="00C06F6F" w:rsidP="00C06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C06F6F">
        <w:rPr>
          <w:rFonts w:ascii="Arial" w:eastAsia="Times New Roman" w:hAnsi="Arial" w:cs="Arial"/>
          <w:bCs/>
          <w:sz w:val="24"/>
          <w:szCs w:val="24"/>
          <w:lang w:eastAsia="ru-RU"/>
        </w:rPr>
        <w:t>с.Киндал</w:t>
      </w:r>
      <w:proofErr w:type="spellEnd"/>
    </w:p>
    <w:p w:rsidR="00C06F6F" w:rsidRPr="00C06F6F" w:rsidRDefault="00C06F6F" w:rsidP="00C06F6F">
      <w:pPr>
        <w:widowControl w:val="0"/>
        <w:tabs>
          <w:tab w:val="left" w:pos="-2552"/>
          <w:tab w:val="left" w:pos="0"/>
        </w:tabs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6F6F" w:rsidRPr="00C06F6F" w:rsidRDefault="00C06F6F" w:rsidP="00C06F6F">
      <w:pPr>
        <w:widowControl w:val="0"/>
        <w:tabs>
          <w:tab w:val="left" w:pos="-2552"/>
          <w:tab w:val="left" w:pos="0"/>
        </w:tabs>
        <w:autoSpaceDN w:val="0"/>
        <w:spacing w:after="0" w:line="240" w:lineRule="auto"/>
        <w:ind w:right="481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от 02.09.2019 №20 «</w:t>
      </w:r>
      <w:r w:rsidRPr="00C06F6F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ведения реестра расходных обязательств муниципального образования «</w:t>
      </w:r>
      <w:proofErr w:type="spellStart"/>
      <w:r w:rsidRPr="00C06F6F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Pr="00C06F6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</w:t>
      </w:r>
    </w:p>
    <w:p w:rsidR="00C06F6F" w:rsidRPr="00C06F6F" w:rsidRDefault="00C06F6F" w:rsidP="00C06F6F">
      <w:pPr>
        <w:widowControl w:val="0"/>
        <w:tabs>
          <w:tab w:val="left" w:pos="-2552"/>
          <w:tab w:val="left" w:pos="0"/>
        </w:tabs>
        <w:autoSpaceDN w:val="0"/>
        <w:spacing w:after="0" w:line="240" w:lineRule="auto"/>
        <w:ind w:right="43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6F6F" w:rsidRPr="00C06F6F" w:rsidRDefault="00C06F6F" w:rsidP="00C06F6F">
      <w:pPr>
        <w:widowControl w:val="0"/>
        <w:tabs>
          <w:tab w:val="left" w:pos="-2552"/>
          <w:tab w:val="left" w:pos="4962"/>
        </w:tabs>
        <w:autoSpaceDN w:val="0"/>
        <w:spacing w:after="0" w:line="240" w:lineRule="auto"/>
        <w:ind w:right="43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6F6F" w:rsidRPr="00C06F6F" w:rsidRDefault="00C06F6F" w:rsidP="00C06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06F6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06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Руководствуясь </w:t>
      </w:r>
      <w:r w:rsidRPr="00C06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Бюджетным кодексом Российской Федерации, </w:t>
      </w:r>
      <w:hyperlink r:id="rId5" w:history="1">
        <w:r w:rsidRPr="00C06F6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C06F6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C06F6F">
        <w:rPr>
          <w:rFonts w:ascii="Arial" w:eastAsia="Times New Roman" w:hAnsi="Arial" w:cs="Arial"/>
          <w:kern w:val="2"/>
          <w:sz w:val="24"/>
          <w:szCs w:val="24"/>
          <w:lang w:eastAsia="ru-RU"/>
        </w:rPr>
        <w:t>Киндальское</w:t>
      </w:r>
      <w:proofErr w:type="spellEnd"/>
      <w:r w:rsidRPr="00C06F6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сельское поселение»</w:t>
      </w:r>
    </w:p>
    <w:p w:rsidR="00C06F6F" w:rsidRPr="00C06F6F" w:rsidRDefault="00C06F6F" w:rsidP="00C06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6F6F" w:rsidRPr="00C06F6F" w:rsidRDefault="00C06F6F" w:rsidP="00C06F6F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6F6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C06F6F" w:rsidRDefault="00C06F6F" w:rsidP="007642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C06F6F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ведения Реестра расходных обязательств муниципального образования «</w:t>
      </w:r>
      <w:proofErr w:type="spellStart"/>
      <w:r w:rsidRPr="00C06F6F">
        <w:rPr>
          <w:rFonts w:ascii="Arial" w:eastAsia="Times New Roman" w:hAnsi="Arial" w:cs="Arial"/>
          <w:kern w:val="2"/>
          <w:sz w:val="24"/>
          <w:szCs w:val="24"/>
          <w:lang w:eastAsia="ru-RU"/>
        </w:rPr>
        <w:t>Киндальское</w:t>
      </w:r>
      <w:proofErr w:type="spellEnd"/>
      <w:r w:rsidRPr="00C06F6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сельское поселение»</w:t>
      </w:r>
      <w:r w:rsidRPr="00C06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утвержденный постановлением</w:t>
      </w:r>
      <w:r w:rsidRPr="00C06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от 02.09.2019 №20, внести следующие изменения:</w:t>
      </w:r>
    </w:p>
    <w:p w:rsidR="00C06F6F" w:rsidRDefault="00C06F6F" w:rsidP="007642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Пункт 11 изложить в новой редакции:</w:t>
      </w:r>
    </w:p>
    <w:p w:rsidR="00CF6648" w:rsidRDefault="007642DF" w:rsidP="00CF6648">
      <w:pPr>
        <w:pStyle w:val="ConsPlusNormal"/>
        <w:widowControl/>
        <w:ind w:firstLine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         </w:t>
      </w:r>
      <w:r w:rsidR="00C06F6F">
        <w:rPr>
          <w:sz w:val="24"/>
          <w:szCs w:val="24"/>
        </w:rPr>
        <w:t>«</w:t>
      </w:r>
      <w:r w:rsidR="00CF6648" w:rsidRPr="00CF6648">
        <w:rPr>
          <w:color w:val="000000"/>
          <w:sz w:val="24"/>
          <w:szCs w:val="24"/>
          <w:shd w:val="clear" w:color="auto" w:fill="FFFFFF"/>
        </w:rPr>
        <w:t xml:space="preserve">Реестр расходных обязательств предоставляется в Управление </w:t>
      </w:r>
      <w:r w:rsidR="00CF6648">
        <w:rPr>
          <w:color w:val="000000"/>
          <w:sz w:val="24"/>
          <w:szCs w:val="24"/>
          <w:shd w:val="clear" w:color="auto" w:fill="FFFFFF"/>
        </w:rPr>
        <w:t xml:space="preserve">    </w:t>
      </w:r>
    </w:p>
    <w:p w:rsidR="00CF6648" w:rsidRDefault="00CF6648" w:rsidP="00CF6648">
      <w:pPr>
        <w:pStyle w:val="ConsPlusNormal"/>
        <w:widowControl/>
        <w:ind w:firstLine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</w:t>
      </w:r>
      <w:r w:rsidRPr="00CF6648">
        <w:rPr>
          <w:color w:val="000000"/>
          <w:sz w:val="24"/>
          <w:szCs w:val="24"/>
          <w:shd w:val="clear" w:color="auto" w:fill="FFFFFF"/>
        </w:rPr>
        <w:t xml:space="preserve">финансов Администрации </w:t>
      </w:r>
      <w:proofErr w:type="spellStart"/>
      <w:r w:rsidRPr="00CF6648">
        <w:rPr>
          <w:color w:val="000000"/>
          <w:sz w:val="24"/>
          <w:szCs w:val="24"/>
          <w:shd w:val="clear" w:color="auto" w:fill="FFFFFF"/>
        </w:rPr>
        <w:t>Каргасокского</w:t>
      </w:r>
      <w:proofErr w:type="spellEnd"/>
      <w:r w:rsidRPr="00CF6648">
        <w:rPr>
          <w:color w:val="000000"/>
          <w:sz w:val="24"/>
          <w:szCs w:val="24"/>
          <w:shd w:val="clear" w:color="auto" w:fill="FFFFFF"/>
        </w:rPr>
        <w:t xml:space="preserve"> района в электронном виде, на </w:t>
      </w:r>
      <w:r>
        <w:rPr>
          <w:color w:val="000000"/>
          <w:sz w:val="24"/>
          <w:szCs w:val="24"/>
          <w:shd w:val="clear" w:color="auto" w:fill="FFFFFF"/>
        </w:rPr>
        <w:t xml:space="preserve">   </w:t>
      </w:r>
    </w:p>
    <w:p w:rsidR="00C06F6F" w:rsidRPr="00C06F6F" w:rsidRDefault="00CF6648" w:rsidP="00CF6648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</w:t>
      </w:r>
      <w:r w:rsidRPr="00CF6648">
        <w:rPr>
          <w:color w:val="000000"/>
          <w:sz w:val="24"/>
          <w:szCs w:val="24"/>
          <w:shd w:val="clear" w:color="auto" w:fill="FFFFFF"/>
        </w:rPr>
        <w:t>бумажном носителе храниться в Администрации поселения.</w:t>
      </w:r>
      <w:r w:rsidR="007642DF">
        <w:rPr>
          <w:color w:val="000000"/>
          <w:sz w:val="24"/>
          <w:szCs w:val="24"/>
          <w:shd w:val="clear" w:color="auto" w:fill="FFFFFF"/>
        </w:rPr>
        <w:t>»</w:t>
      </w:r>
    </w:p>
    <w:p w:rsidR="00C06F6F" w:rsidRPr="00C06F6F" w:rsidRDefault="00C06F6F" w:rsidP="007642DF">
      <w:pPr>
        <w:widowControl w:val="0"/>
        <w:numPr>
          <w:ilvl w:val="0"/>
          <w:numId w:val="1"/>
        </w:numPr>
        <w:tabs>
          <w:tab w:val="left" w:pos="-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F6F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подле</w:t>
      </w:r>
      <w:r w:rsidR="007642DF">
        <w:rPr>
          <w:rFonts w:ascii="Arial" w:eastAsia="Times New Roman" w:hAnsi="Arial" w:cs="Arial"/>
          <w:sz w:val="24"/>
          <w:szCs w:val="24"/>
          <w:lang w:eastAsia="ru-RU"/>
        </w:rPr>
        <w:t xml:space="preserve">жит официальному обнародованию </w:t>
      </w:r>
      <w:r w:rsidRPr="00C06F6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Уставом муниципального образования </w:t>
      </w:r>
      <w:proofErr w:type="spellStart"/>
      <w:r w:rsidRPr="00C06F6F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Pr="00C06F6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Pr="00C06F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C06F6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C06F6F" w:rsidRPr="00C06F6F" w:rsidRDefault="00C06F6F" w:rsidP="007642DF">
      <w:pPr>
        <w:widowControl w:val="0"/>
        <w:numPr>
          <w:ilvl w:val="0"/>
          <w:numId w:val="1"/>
        </w:numPr>
        <w:tabs>
          <w:tab w:val="left" w:pos="-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C06F6F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после его официального обнародования</w:t>
      </w:r>
      <w:r w:rsidR="007642DF">
        <w:rPr>
          <w:rFonts w:ascii="Arial" w:eastAsia="Times New Roman" w:hAnsi="Arial" w:cs="Arial"/>
          <w:sz w:val="24"/>
          <w:szCs w:val="24"/>
          <w:lang w:eastAsia="ru-RU"/>
        </w:rPr>
        <w:t xml:space="preserve"> и распространяется </w:t>
      </w:r>
      <w:proofErr w:type="gramStart"/>
      <w:r w:rsidR="007642DF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C06F6F">
        <w:rPr>
          <w:rFonts w:ascii="Arial" w:eastAsia="Times New Roman" w:hAnsi="Arial" w:cs="Arial"/>
          <w:sz w:val="24"/>
          <w:szCs w:val="24"/>
          <w:lang w:eastAsia="ru-RU"/>
        </w:rPr>
        <w:t>правоотношения</w:t>
      </w:r>
      <w:proofErr w:type="gramEnd"/>
      <w:r w:rsidRPr="00C06F6F">
        <w:rPr>
          <w:rFonts w:ascii="Arial" w:eastAsia="Times New Roman" w:hAnsi="Arial" w:cs="Arial"/>
          <w:sz w:val="24"/>
          <w:szCs w:val="24"/>
          <w:lang w:eastAsia="ru-RU"/>
        </w:rPr>
        <w:t xml:space="preserve"> сложившиеся с 01.01.2018 г. </w:t>
      </w:r>
    </w:p>
    <w:p w:rsidR="00C06F6F" w:rsidRPr="00C06F6F" w:rsidRDefault="00C06F6F" w:rsidP="007642DF">
      <w:pPr>
        <w:widowControl w:val="0"/>
        <w:numPr>
          <w:ilvl w:val="0"/>
          <w:numId w:val="1"/>
        </w:numPr>
        <w:tabs>
          <w:tab w:val="left" w:pos="-255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F6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Контроль за выполнением постановления оставляю за собой.</w:t>
      </w:r>
    </w:p>
    <w:p w:rsidR="00C06F6F" w:rsidRPr="00C06F6F" w:rsidRDefault="00C06F6F" w:rsidP="007642DF">
      <w:pPr>
        <w:widowControl w:val="0"/>
        <w:tabs>
          <w:tab w:val="left" w:pos="-2552"/>
          <w:tab w:val="num" w:pos="426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6F6F" w:rsidRPr="00C06F6F" w:rsidRDefault="00C06F6F" w:rsidP="00C06F6F">
      <w:pPr>
        <w:widowControl w:val="0"/>
        <w:tabs>
          <w:tab w:val="left" w:pos="-2552"/>
          <w:tab w:val="num" w:pos="426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06F6F" w:rsidRPr="00C06F6F" w:rsidRDefault="00C06F6F" w:rsidP="00C06F6F">
      <w:pPr>
        <w:widowControl w:val="0"/>
        <w:tabs>
          <w:tab w:val="left" w:pos="-2552"/>
          <w:tab w:val="num" w:pos="426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F6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C06F6F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C06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06F6F" w:rsidRPr="00C06F6F" w:rsidRDefault="00CF6648" w:rsidP="00C06F6F">
      <w:pPr>
        <w:widowControl w:val="0"/>
        <w:tabs>
          <w:tab w:val="left" w:pos="-2552"/>
          <w:tab w:val="num" w:pos="426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C06F6F" w:rsidRPr="00C06F6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F6F" w:rsidRPr="00C06F6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</w:t>
      </w:r>
      <w:r w:rsidR="00C06F6F" w:rsidRPr="00C06F6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F6F" w:rsidRPr="00C06F6F">
        <w:rPr>
          <w:rFonts w:ascii="Arial" w:eastAsia="Times New Roman" w:hAnsi="Arial" w:cs="Arial"/>
          <w:sz w:val="24"/>
          <w:szCs w:val="24"/>
          <w:lang w:eastAsia="ru-RU"/>
        </w:rPr>
        <w:tab/>
        <w:t>Волков В.В.</w:t>
      </w:r>
    </w:p>
    <w:p w:rsidR="00C06F6F" w:rsidRPr="00C06F6F" w:rsidRDefault="00C06F6F" w:rsidP="00C06F6F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6F6F" w:rsidRPr="00C06F6F" w:rsidRDefault="00C06F6F" w:rsidP="00C06F6F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00A" w:rsidRDefault="001E200A"/>
    <w:sectPr w:rsidR="001E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C781E"/>
    <w:multiLevelType w:val="hybridMultilevel"/>
    <w:tmpl w:val="1FC084C6"/>
    <w:lvl w:ilvl="0" w:tplc="E1646CE6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1B"/>
    <w:rsid w:val="00102AEF"/>
    <w:rsid w:val="001E200A"/>
    <w:rsid w:val="007642DF"/>
    <w:rsid w:val="0085231B"/>
    <w:rsid w:val="00C06F6F"/>
    <w:rsid w:val="00C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FBA30-7B81-4E1C-B13A-8D7DA342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6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45F2A5BEA314F2936FB34919B7B2BF4C033B69AECAFD105978ECF416B88F81N0U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2020-08-17T05:11:00Z</cp:lastPrinted>
  <dcterms:created xsi:type="dcterms:W3CDTF">2020-08-17T04:24:00Z</dcterms:created>
  <dcterms:modified xsi:type="dcterms:W3CDTF">2020-08-17T05:14:00Z</dcterms:modified>
</cp:coreProperties>
</file>