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D202C5" w:rsidRPr="00D202C5" w:rsidTr="00337A76">
        <w:tc>
          <w:tcPr>
            <w:tcW w:w="9571" w:type="dxa"/>
            <w:shd w:val="clear" w:color="auto" w:fill="auto"/>
          </w:tcPr>
          <w:p w:rsidR="00D202C5" w:rsidRPr="00D202C5" w:rsidRDefault="00D202C5" w:rsidP="00D20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D202C5" w:rsidRPr="00D202C5" w:rsidTr="00337A76">
        <w:tc>
          <w:tcPr>
            <w:tcW w:w="9571" w:type="dxa"/>
            <w:shd w:val="clear" w:color="auto" w:fill="auto"/>
          </w:tcPr>
          <w:p w:rsidR="00D202C5" w:rsidRPr="00D202C5" w:rsidRDefault="00D202C5" w:rsidP="00D202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C5">
              <w:rPr>
                <w:rFonts w:ascii="Times New Roman" w:hAnsi="Times New Roman" w:cs="Times New Roman"/>
                <w:sz w:val="24"/>
                <w:szCs w:val="24"/>
              </w:rPr>
              <w:t>КИНДАЛЬСКОЕ СЕЛЬСКОЕ ПОСЕЛЕНИЕ</w:t>
            </w:r>
          </w:p>
        </w:tc>
      </w:tr>
    </w:tbl>
    <w:p w:rsidR="00D202C5" w:rsidRPr="00D202C5" w:rsidRDefault="00D202C5" w:rsidP="00D202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D202C5" w:rsidRPr="00D202C5" w:rsidRDefault="00D202C5" w:rsidP="00D202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АДМИНИСТРАЦИЯ КИНДАЛЬСКОГО СЕЛЬСКОГО ПОСЕЛЕНИЯ</w:t>
      </w:r>
    </w:p>
    <w:p w:rsidR="00D202C5" w:rsidRPr="00D202C5" w:rsidRDefault="00D202C5" w:rsidP="00D202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D202C5" w:rsidRPr="00D202C5" w:rsidRDefault="00D202C5" w:rsidP="00D202C5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02C5">
        <w:rPr>
          <w:rFonts w:ascii="Times New Roman" w:hAnsi="Times New Roman" w:cs="Times New Roman"/>
          <w:sz w:val="24"/>
          <w:szCs w:val="24"/>
        </w:rPr>
        <w:t>ТОМСКОЙ ОБЛАСТИ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202C5" w:rsidRDefault="00D202C5" w:rsidP="00D202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D202C5" w:rsidRPr="00411274" w:rsidRDefault="00D202C5" w:rsidP="00D202C5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tbl>
      <w:tblPr>
        <w:tblW w:w="9889" w:type="dxa"/>
        <w:tblLook w:val="0000"/>
      </w:tblPr>
      <w:tblGrid>
        <w:gridCol w:w="9889"/>
      </w:tblGrid>
      <w:tr w:rsidR="00D202C5" w:rsidRPr="0052485B" w:rsidTr="00337A76">
        <w:tc>
          <w:tcPr>
            <w:tcW w:w="9889" w:type="dxa"/>
          </w:tcPr>
          <w:p w:rsidR="00D202C5" w:rsidRPr="0052485B" w:rsidRDefault="00D202C5" w:rsidP="0033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№ </w:t>
            </w:r>
            <w:r w:rsidR="00EE71CE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D202C5" w:rsidRPr="0052485B" w:rsidRDefault="00D202C5" w:rsidP="00D20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2C5" w:rsidRPr="0052485B" w:rsidRDefault="00D202C5" w:rsidP="00337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  <w:p w:rsidR="00D202C5" w:rsidRPr="0052485B" w:rsidRDefault="00D202C5" w:rsidP="00337A76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202C5" w:rsidRPr="0052485B" w:rsidRDefault="00D202C5" w:rsidP="00D202C5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Киндальского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конфликта интересов</w:t>
            </w:r>
            <w:bookmarkEnd w:id="0"/>
            <w:bookmarkEnd w:id="1"/>
            <w:bookmarkEnd w:id="2"/>
            <w:bookmarkEnd w:id="3"/>
          </w:p>
        </w:tc>
      </w:tr>
    </w:tbl>
    <w:p w:rsidR="00D202C5" w:rsidRPr="0052485B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C5" w:rsidRPr="00251CAD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CA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51CA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</w:t>
      </w:r>
      <w:r w:rsidRPr="00251CAD">
        <w:rPr>
          <w:rFonts w:ascii="Times New Roman" w:hAnsi="Times New Roman" w:cs="Times New Roman"/>
          <w:sz w:val="24"/>
          <w:szCs w:val="24"/>
        </w:rPr>
        <w:t>Федеральным законом от 02.03.2007 №25-ФЗ «О муниципальной службе в Российской Федерации», Федеральным законом от 25.12.2008 №273-ФЗ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D202C5" w:rsidRPr="0052485B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C5" w:rsidRPr="0052485B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постановляет:</w:t>
      </w:r>
    </w:p>
    <w:p w:rsidR="00D202C5" w:rsidRPr="0052485B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C5" w:rsidRPr="006D380A" w:rsidRDefault="00D202C5" w:rsidP="00D202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комиссии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согласно приложению №1 к настоящему постановлению.</w:t>
      </w:r>
    </w:p>
    <w:p w:rsidR="00D202C5" w:rsidRPr="0052485B" w:rsidRDefault="00D202C5" w:rsidP="00D202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состав комиссии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соблюдению требований к служебному поведению муниципальных служащих и урегулированию конфликта интересов согласно приложению № 2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постановлению.</w:t>
      </w:r>
    </w:p>
    <w:p w:rsidR="00D202C5" w:rsidRPr="0052485B" w:rsidRDefault="00D202C5" w:rsidP="00D202C5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официального опубликования.</w:t>
      </w:r>
    </w:p>
    <w:p w:rsidR="00D202C5" w:rsidRPr="0052485B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C5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C5" w:rsidRDefault="00D202C5" w:rsidP="00D2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C5" w:rsidRPr="0052485B" w:rsidRDefault="00D202C5" w:rsidP="00D2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02C5" w:rsidRDefault="00D202C5" w:rsidP="00D2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202C5" w:rsidRPr="00D202C5" w:rsidRDefault="00D202C5" w:rsidP="00D20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                                                                   В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Волков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 w:type="page"/>
      </w:r>
    </w:p>
    <w:p w:rsidR="00D202C5" w:rsidRPr="00FB7FA3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УТВЕРЖДЕНО</w:t>
      </w:r>
    </w:p>
    <w:p w:rsidR="00D202C5" w:rsidRPr="00FB7FA3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D202C5" w:rsidRPr="00FB7FA3" w:rsidRDefault="00EE71CE" w:rsidP="00EE71CE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                              поселения</w:t>
      </w:r>
    </w:p>
    <w:p w:rsidR="00D202C5" w:rsidRPr="00FB7FA3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от </w:t>
      </w:r>
      <w:r w:rsidR="00EE71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07.06</w:t>
      </w: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.201</w:t>
      </w:r>
      <w:r w:rsidR="00EE71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</w:t>
      </w: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 w:rsidR="00EE71C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27</w:t>
      </w:r>
    </w:p>
    <w:p w:rsidR="00D202C5" w:rsidRPr="00FB7FA3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0A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</w:t>
      </w:r>
      <w:r w:rsidRPr="006D380A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EE71CE">
        <w:rPr>
          <w:rFonts w:ascii="Times New Roman" w:eastAsia="Times New Roman" w:hAnsi="Times New Roman" w:cs="Times New Roman"/>
          <w:b/>
          <w:sz w:val="24"/>
          <w:szCs w:val="24"/>
        </w:rPr>
        <w:t>Киндальского</w:t>
      </w:r>
      <w:proofErr w:type="spellEnd"/>
      <w:r w:rsidR="00EE71C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6D380A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Настоящим Положением в соответствии с частью 4 статьи 14, частью 4 статьи 14.1, частями 3, 6 статьи 27.1 Федерального закона от 02.03.2007 №25-ФЗ «О муниципальной службе в Российской Федерации» (далее – Федеральный закон №25-ФЗ), частями 1, 1.1 статьи 12 Федерального закона от 25.12.2008 №273-ФЗ «О противодействии коррупции» (далее – Федеральный закон №273-ФЗ), пунктом 8 Указа Президента Российской Федерации от 01.07.2010 № 821 «О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интересов» определяется порядок формирования, а также деятельности, в частности, при применении Главой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комиссии Администрации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по соблюдению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требований к служебному поведению муниципальных служащих и урегулированию конфликта интересов (далее - комиссия).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2. Комиссия образуется постановлением Администрации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3. В состав комиссии входят председатель комиссии, заместитель председателя комиссии, секретарь комиссии, которые назначаются из числа муниципальных служащих, замещающих должности муниципальной службы в Администрации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r w:rsidRPr="006D380A">
        <w:rPr>
          <w:rFonts w:ascii="Times New Roman" w:hAnsi="Times New Roman" w:cs="Times New Roman"/>
          <w:sz w:val="24"/>
          <w:szCs w:val="24"/>
        </w:rPr>
        <w:t xml:space="preserve"> Иные члены комиссии, могут быть назначены как из числа муниципальных служащих, замещающих должности муниципальной службы в Администрации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, и из числа лиц, не являющихся муниципальными служащими. При этом число членов комиссии, не являющихся муниципальными служащими, должно составлять  не менее одной четверти от состава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3"/>
      <w:bookmarkEnd w:id="4"/>
      <w:r w:rsidRPr="006D380A">
        <w:rPr>
          <w:rFonts w:ascii="Times New Roman" w:hAnsi="Times New Roman" w:cs="Times New Roman"/>
          <w:sz w:val="24"/>
          <w:szCs w:val="24"/>
        </w:rPr>
        <w:t>4. Основаниями для проведения заседания комиссии являются: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4"/>
      <w:bookmarkEnd w:id="5"/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поступившие секретарю комиссии в соответствии с подпунктом 5 пункта 16 Положения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4 к Закону Томской области от 11.09.2007 №198-ОЗ «О муниципальной службе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в Томской области») доклад о результатах проверки и материалы проверки, свидетельствующие: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6"/>
      <w:bookmarkEnd w:id="6"/>
      <w:r w:rsidRPr="006D380A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(далее - сведения об имуществе) его самого, его супруги (супруга) и несовершеннолетних детей;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7"/>
      <w:bookmarkEnd w:id="7"/>
      <w:r w:rsidRPr="006D380A">
        <w:rPr>
          <w:rFonts w:ascii="Times New Roman" w:hAnsi="Times New Roman" w:cs="Times New Roman"/>
          <w:sz w:val="24"/>
          <w:szCs w:val="24"/>
        </w:rPr>
        <w:lastRenderedPageBreak/>
        <w:t>о несоблюдении муниципальным служащим ограничений и запретов, требований о предотвращении или урегулировании конфликта интересов, неисполнении им обязанностей, установленных Федеральным законом №25-ФЗ, Федеральным законом №273-ФЗ, а также другими федеральными законами (далее - требования к служебному поведению);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"/>
      <w:bookmarkEnd w:id="8"/>
      <w:r w:rsidRPr="006D380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секретарю комиссии: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9"/>
      <w:bookmarkEnd w:id="9"/>
      <w:proofErr w:type="gramStart"/>
      <w:r w:rsidRPr="006D380A">
        <w:rPr>
          <w:rFonts w:ascii="Times New Roman" w:hAnsi="Times New Roman" w:cs="Times New Roman"/>
          <w:sz w:val="24"/>
          <w:szCs w:val="24"/>
        </w:rPr>
        <w:t>обращение гражданина, замещавшего должность муниципальной службы, включенную в перечень должностей муниципальной службы, указанный в части 4 статьи 14 Федерального закона № 25-ФЗ, частях 1, 2-4 статьи 12 Федерального закона №273-ФЗ и пункте 4 Указа Президента Российской Федерации от 21.07.2010 №925 «О мерах по реализации отдельных положений Федерального закона «О противодействии коррупции», о даче согласия на замещение до истечения двух лет со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proofErr w:type="gramEnd"/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0"/>
      <w:bookmarkEnd w:id="10"/>
      <w:r w:rsidRPr="006D380A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об имуществе своих супруги (супруга) и несовершеннолетних детей;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41"/>
      <w:bookmarkStart w:id="12" w:name="Par43"/>
      <w:bookmarkEnd w:id="11"/>
      <w:bookmarkEnd w:id="12"/>
      <w:r w:rsidRPr="006D380A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5"/>
      <w:bookmarkEnd w:id="13"/>
      <w:r w:rsidRPr="006D380A">
        <w:rPr>
          <w:rFonts w:ascii="Times New Roman" w:hAnsi="Times New Roman" w:cs="Times New Roman"/>
          <w:sz w:val="24"/>
          <w:szCs w:val="24"/>
        </w:rPr>
        <w:t>3) поступившее секретарю комиссии представление любого члена комиссии, касающееся обеспечения соблюдения муниципальным служащим требований к служебному поведению;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46"/>
      <w:bookmarkEnd w:id="14"/>
      <w:r w:rsidRPr="006D380A">
        <w:rPr>
          <w:rFonts w:ascii="Times New Roman" w:hAnsi="Times New Roman" w:cs="Times New Roman"/>
          <w:sz w:val="24"/>
          <w:szCs w:val="24"/>
        </w:rPr>
        <w:t xml:space="preserve">4) поступившее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комиссии представление любого члена комиссии, касающееся осуществления в Администрации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47"/>
      <w:bookmarkEnd w:id="15"/>
      <w:r w:rsidRPr="006D380A">
        <w:rPr>
          <w:rFonts w:ascii="Times New Roman" w:hAnsi="Times New Roman" w:cs="Times New Roman"/>
          <w:sz w:val="24"/>
          <w:szCs w:val="24"/>
        </w:rPr>
        <w:t xml:space="preserve">5) поступившее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секретарю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комиссии в соответствии с частью 4 статьи 12 Федерального закона №273-ФЗ и статьей 64.1 Трудового кодекса Российской Федерации уведомление коммерческой или некоммерческой организации о заключении с гражданином, замещавшим должность муниципальной службы в Томской области,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Томской области,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или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49"/>
      <w:bookmarkEnd w:id="16"/>
      <w:r w:rsidRPr="006D380A">
        <w:rPr>
          <w:rFonts w:ascii="Times New Roman" w:hAnsi="Times New Roman" w:cs="Times New Roman"/>
          <w:sz w:val="24"/>
          <w:szCs w:val="24"/>
        </w:rPr>
        <w:t xml:space="preserve">6) представление Главой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№230-ФЗ «О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 (далее – Федеральный закон №230-ФЗ).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обращении, предусмотренном абзацем 2 подпункта 2 пункта 4 настоящего Положения, указываются фамилия, имя, отчество (последнее при наличии) гражданина, дата его рождения, адрес места жительства, замещаемые должности в течение последних </w:t>
      </w:r>
      <w:r w:rsidRPr="006D380A">
        <w:rPr>
          <w:rFonts w:ascii="Times New Roman" w:hAnsi="Times New Roman" w:cs="Times New Roman"/>
          <w:sz w:val="24"/>
          <w:szCs w:val="24"/>
        </w:rPr>
        <w:lastRenderedPageBreak/>
        <w:t>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№273-ФЗ.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Обращение, указанное в абзаце 2 подпункта 2 пункта 4 настоящего Положения, может быть подано муниципальным служащим, планирующим свое увольнение с муниципальной службы Томской области, и подлежит рассмотрению комиссией в соответствии с настоящим Положением.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секретарем комиссии, который осуществляет подготовку мотивированного заключения о соблюдении гражданином, замещавшим должность муниципальной службы в Томской области, требований статьи 12 Федерального закона №273-ФЗ.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абзаце 4 подпункта 2 пункта 4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При подготовке мотивированного заключения по результатам рассмотрения обращения, указанного в абзаце 2 подпункта 2 пункта 4 настоящего Положения, или уведомлений, указанных в абзаце 4 подпункта 2, подпункта 5 пункта 4 настоящего Положения, должностные лица, ответственные за работу по профилактике коррупционных и иных правонарушений, проводят собеседование с муниципальным служащим, представившим обращение или уведомление, получают от него письменные пояснения, а Глава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proofErr w:type="gram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или его заместитель, специально на то уполномоченный, направляет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 Главой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или его заместителем, но не более чем на 30 календарных дней.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Мотивированные заключения, предусмотренные настоящим пунктом должны содержать: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информацию, изложенную в обращениях или уведомлениях, указанных в абзацах 2 и 4 подпункта 2 пункта 4 и подпункте 5 пункта 4 настоящего Положения;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в) мотивированный вывод по результатам предварительного рассмотрения обращений и уведомлений, указанных в абзацах 2 и 4 подпункта 2 пункта 4 и подпункте 5 пункта 4 настоящего Положения, а также рекомендации для принятия одного из решений в соответствии с пунктами 24,  26, 29 настоящего Положения или иного решения.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9. Документы, указанные в пункте 4 настоящего Положения, секретарь комиссии передает для рассмотрения председателю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10. Председатель комиссии: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со дня поступления к нему обращения гражданина, замещавшего должность муниципальной службы в Томской области, в соответствии с абзацем 2 подпункта 2 пункта 4 настоящего Положения, в течение десяти календарных дней со дня поступления к нему документов, указанных в подпункте 1, абзаце 4 подпункта 2, подпунктах 3, 4, 6 пункта 4 настоящего Положения:</w:t>
      </w:r>
      <w:proofErr w:type="gramEnd"/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назначает дату заседания комиссии, чтобы данное заседание было проведено в течение 20 календарных дней со дня поступления указанных обращения и документов, за исключением случаев, предусмотренных пунктом 11 настоящего Положения, и дает поручение секретарю комиссии осуществить мероприятия, предусмотренные пунктом 12 настоящего Положения;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принимает решение об удовлетворении (отказе в удовлетворении) ходатайств, поданных муниципальным служащим (гражданином), замещавшим должность муниципальной службы в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интересов, или любым членом комиссии, о привлечении к участию в заседании комиссии: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специалистов, которые могут дать пояснения по вопросам, рассматриваемым комиссией;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представителя муниципального служащего или гражданина, замещавшего должность муниципальной службы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комиссией рассматривается вопрос о соблюдении требований к служебному поведению и (или) урегулированию конфликта интересов;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представителей заинтересованных государственных органов, органов местного самоуправления, организаций;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иных заинтересованных лиц.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Перечисленные лица привлекаются к участию в заседании комиссии с правом совещательного голоса с их согласия.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4"/>
      <w:bookmarkEnd w:id="17"/>
      <w:r w:rsidRPr="006D380A">
        <w:rPr>
          <w:rFonts w:ascii="Times New Roman" w:hAnsi="Times New Roman" w:cs="Times New Roman"/>
          <w:sz w:val="24"/>
          <w:szCs w:val="24"/>
        </w:rPr>
        <w:t>11. Заседание комиссии по рассмотрению заявлений, указанных в абзацах 3 и 4 подпункта 2 пункта 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Уведомление, указанное в подпункте 5 пункта 4 настоящего Положения, рассматривается на очередном (плановом) заседании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77"/>
      <w:bookmarkEnd w:id="18"/>
      <w:r w:rsidRPr="006D380A">
        <w:rPr>
          <w:rFonts w:ascii="Times New Roman" w:hAnsi="Times New Roman" w:cs="Times New Roman"/>
          <w:sz w:val="24"/>
          <w:szCs w:val="24"/>
        </w:rPr>
        <w:t>12. Секретарь комиссии: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информирует членов комиссии и других лиц, участвующих в заседании комиссии, о дате, времени и месте проведения заседания комиссии, о вопросах, включенных в повестку дня заседания комиссии;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знакомит членов комиссии и других лиц, участвующих в заседании комиссии, с материалами, представляемыми для обсуждения на заседании комиссии;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не менее чем за два дня до дня проведения заседания комиссии организует ознакомление муниципального служащего (гражданина), в отношении которого комиссией рассматривается вопрос о соблюдении требований к служебному поведению и (или) урегулированию конфликта интересов, и его представителя с материалами, представляемыми для обсуждения на заседании комиссии;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осуществляет иное организационно-техническое и документационное обеспечение деятельности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13. Заседание комиссии считается правомочным, если на нем присутствует не менее двух третей от общего числа членов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15.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16. В заседаниях комиссии с правом совещательного голоса участвует непосредственный руководитель муниципального служащего, в отношении которого комиссией рассматривается вопрос.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17. В заседаниях комиссии с правом совещательного голоса вправе участвовать все муниципальные служащие, замещающие должности муниципальной службы в Администрации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Томской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4 настоящего Положения.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Заседания комиссии проводятся в отсутствие муниципального служащего или гражданина в случае: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а) если в обращении, заявлении или уведомлении,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подпунктом 2 пункта 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19. На заседании комиссии заслушиваются пояснения муниципального служащего (гражданина)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21.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96"/>
      <w:bookmarkEnd w:id="19"/>
      <w:r w:rsidRPr="006D380A">
        <w:rPr>
          <w:rFonts w:ascii="Times New Roman" w:hAnsi="Times New Roman" w:cs="Times New Roman"/>
          <w:sz w:val="24"/>
          <w:szCs w:val="24"/>
        </w:rPr>
        <w:t>22. По итогам рассмотрения вопроса, указанного в абзаце 2 подпункта 1 пункта 4 настоящего Положения, комиссия принимает одно из следующих решений: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установить, что сведения об имуществе, представленные муниципальным служащим, являются достоверными и полными;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установить, что сведения об имуществе, представленные муниципальным служащим, являются недостоверными и (или) неполными. В этом случае комиссия рекомендует Главе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23. По итогам рассмотрения вопроса, указанного в абзаце 3 подпункта 1 пункта 4 настоящего Положения, комиссия принимает одно из следующих решений: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>1) установить, что муниципальный служащий соблюдал требования к служебному поведению и (или) урегулированию конфликта интересов;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установить, что муниципальный служащий не соблюдал требования к служебному поведению. В этом случае комиссия рекомендует Главе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указать муниципальному служащему на недопустимость нарушения требований к служебному поведению либо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24. По итогам рассмотрения вопроса, указанного в абзаце 2 подпункта 2 пункта 4 настоящего Положения, комиссия принимает одно из следующих решений: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1) дать гражданину согласие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(служебные) обязанности;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>2) отказать гражданину в даче согласия на замещение до истечения двух лет со дня увольнения с муниципальной службы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его должностные (служебные) обязанности, и мотивировать свой отказ.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106"/>
      <w:bookmarkEnd w:id="20"/>
      <w:r w:rsidRPr="006D380A">
        <w:rPr>
          <w:rFonts w:ascii="Times New Roman" w:hAnsi="Times New Roman" w:cs="Times New Roman"/>
          <w:sz w:val="24"/>
          <w:szCs w:val="24"/>
        </w:rPr>
        <w:t>25. По итогам рассмотрения вопроса, указанного в абзаце 3 подпункта 2 пункта 4 настоящего Положения, комиссия принимает одно из следующих решений: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причина непредставления муниципальным служащим сведений об имуществе своих супруги (супруга) и несовершеннолетних детей является уважительной и объективной;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признать, что причина непредставления муниципальным служащим сведений об имуществе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3) признать, что причина непредставления муниципальным служащим сведений об имуществе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111"/>
      <w:bookmarkStart w:id="22" w:name="Par115"/>
      <w:bookmarkEnd w:id="21"/>
      <w:bookmarkEnd w:id="22"/>
      <w:r w:rsidRPr="006D380A">
        <w:rPr>
          <w:rFonts w:ascii="Times New Roman" w:hAnsi="Times New Roman" w:cs="Times New Roman"/>
          <w:sz w:val="24"/>
          <w:szCs w:val="24"/>
        </w:rPr>
        <w:t>26. По итогам рассмотрения вопроса, указанного в абзаце 4 подпункта 2 пункта 4 настоящего Положения, комиссия принимает одно из следующих решений: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принять меры по урегулированию конфликта интересов или по недопущению его возникновения;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lastRenderedPageBreak/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71CE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="00EE71CE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27. По итогам рассмотрения вопросов, предусмотренных подпунктами 1, 2, 5 и 6 пункта 4 настоящего Положения, и при наличии к тому оснований комиссия может принять иное решение, чем это предусмотрено пунктами 21 - 26, 29 и 30 настоящего Положения. Основания и мотивы принятия такого решения должны быть отражены в протоколе заседания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28. По итогам рассмотрения вопроса, предусмотренного подпунктами 3, 4 пункта 4 настоящего Положения, комиссия принимает соответствующее решение.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123"/>
      <w:bookmarkEnd w:id="23"/>
      <w:r w:rsidRPr="006D380A">
        <w:rPr>
          <w:rFonts w:ascii="Times New Roman" w:hAnsi="Times New Roman" w:cs="Times New Roman"/>
          <w:sz w:val="24"/>
          <w:szCs w:val="24"/>
        </w:rPr>
        <w:t>29. По итогам рассмотрения вопроса, предусмотренного подпунктом 5 пункта 4 настоящего Положения, комиссия принимает одно из следующих решений: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данной организацией входили в его должностные (служебные) обязанности;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№273-ФЗ. В этом случае комиссия рекомендует Главе </w:t>
      </w:r>
      <w:proofErr w:type="spellStart"/>
      <w:r w:rsidRPr="006D380A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Pr="006D380A">
        <w:rPr>
          <w:rFonts w:ascii="Times New Roman" w:hAnsi="Times New Roman" w:cs="Times New Roman"/>
          <w:sz w:val="24"/>
          <w:szCs w:val="24"/>
        </w:rPr>
        <w:t xml:space="preserve"> района проинформировать об указанных обстоятельствах органы прокуратуры и уведомившую организацию.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126"/>
      <w:bookmarkEnd w:id="24"/>
      <w:r w:rsidRPr="006D380A">
        <w:rPr>
          <w:rFonts w:ascii="Times New Roman" w:hAnsi="Times New Roman" w:cs="Times New Roman"/>
          <w:sz w:val="24"/>
          <w:szCs w:val="24"/>
        </w:rPr>
        <w:t>30. По итогам рассмотрения вопроса, указанного в подпункте 6 пункта 4 настоящего Положения, комиссия принимает одно из следующих решений: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признать, что сведения, представленные муниципальным служащим в соответствии с часть 1 статьи 3 Федерального закона №230-ФЗ, являются достоверными и полными;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муниципальным служащим в соответствии с частью 1 статьи 3 Федерального закона №230-ФЗ, являются недостоверными и (или) неполными. В этом случае комиссия рекомендует Главе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31. Решения комиссии оформляются протоколами, которые подписывают члены комиссии, принимавшие участие в ее заседании.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32. В протоколе заседания комиссии указываются: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соответствующий вопрос;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3) материалы, исследованные комиссией в связи с рассматриваемыми ею вопросами;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4) содержание пояснений муниципального служащего и других лиц по существу рассматриваемых комиссией вопросов;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7) результаты голосования;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>8) решение и обоснование его принятия.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lastRenderedPageBreak/>
        <w:t xml:space="preserve">33. Выписка из протокола заседания комиссии, заверенная подписью секретаря комиссии и печатью Администрации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муниципальной службы в Томской области, в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которого рассматривался вопрос, указанный в абзаце 2 подпункта 2 пункта 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34.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рассмотрения комиссией вопросов в соответствии с подпунктом 1, абзацами 3 и 4 подпункта 2, подпунктами 3, 4, 5, 6 пункта 4 настоящего Положения копии протокола заседания комиссии в течение семи календарных дней со дня заседания направляются секретарем комиссии полностью или в виде выписок из него муниципальному служащему, Главе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>, а также по решению комиссии иным заинтересованным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лицам.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35. Глава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обязан рассмотреть протокол заседания комиссии и вправе учесть в пределах своей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рекомендации. О рассмотрении рекомендаций комиссии и принятом решении Глава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в письменной форме уведомляет комиссию в месячный срок со дня поступления к нему протокола заседания комиссии. Решение Главы </w:t>
      </w:r>
      <w:proofErr w:type="spellStart"/>
      <w:r w:rsidR="00EE71CE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EE71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оглашается на ближайшем заседании комиссии и принимается к сведению без обсуждения.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Если из протокола заседания комиссии следует, что комиссия приняла решение, согласно которому муниципальный служащий совершил коррупционное правонарушение, являющееся основанием для применения к нему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Глава </w:t>
      </w:r>
      <w:proofErr w:type="spellStart"/>
      <w:r w:rsidR="00CC536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C5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в течение двух дней после дня получения им указанного протокола принимает</w:t>
      </w:r>
      <w:proofErr w:type="gramEnd"/>
      <w:r w:rsidRPr="006D380A">
        <w:rPr>
          <w:rFonts w:ascii="Times New Roman" w:hAnsi="Times New Roman" w:cs="Times New Roman"/>
          <w:sz w:val="24"/>
          <w:szCs w:val="24"/>
        </w:rPr>
        <w:t xml:space="preserve"> решение о применении к муниципальному служащему указанного взыскания.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Ознакомление муниципального служащего с указанным решением Главы </w:t>
      </w:r>
      <w:proofErr w:type="spellStart"/>
      <w:r w:rsidR="00CC536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C5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частью 6 статьи 193 Трудового кодекса Российской Федерации.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36. На основании решений комиссии Администрацией </w:t>
      </w:r>
      <w:proofErr w:type="spellStart"/>
      <w:r w:rsidR="00CC536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C5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могут быть подготовлены проекты муниципальных правовых актов, в том числе нормативных.</w:t>
      </w:r>
    </w:p>
    <w:p w:rsidR="00D202C5" w:rsidRPr="006D380A" w:rsidRDefault="00D202C5" w:rsidP="00D202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37.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в действиях (бездействии) муниципального служащего признаков дисциплинарного проступка, не связанного с несоблюдением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Глава </w:t>
      </w:r>
      <w:proofErr w:type="spellStart"/>
      <w:r w:rsidR="00CC536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C5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обеспечивает соблюдение указанного в части 3 статьи 27 Федерального закона №25-ФЗ порядка применения к муниципальному служащему дисциплинарного взыскания.</w:t>
      </w:r>
      <w:proofErr w:type="gramEnd"/>
    </w:p>
    <w:p w:rsidR="00D202C5" w:rsidRPr="006D380A" w:rsidRDefault="00D202C5" w:rsidP="00D202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80A">
        <w:rPr>
          <w:rFonts w:ascii="Times New Roman" w:hAnsi="Times New Roman" w:cs="Times New Roman"/>
          <w:sz w:val="24"/>
          <w:szCs w:val="24"/>
        </w:rPr>
        <w:t xml:space="preserve">38. </w:t>
      </w:r>
      <w:proofErr w:type="gramStart"/>
      <w:r w:rsidRPr="006D380A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Глава </w:t>
      </w:r>
      <w:proofErr w:type="spellStart"/>
      <w:r w:rsidR="00CC5360">
        <w:rPr>
          <w:rFonts w:ascii="Times New Roman" w:hAnsi="Times New Roman" w:cs="Times New Roman"/>
          <w:sz w:val="24"/>
          <w:szCs w:val="24"/>
        </w:rPr>
        <w:t>Киндальского</w:t>
      </w:r>
      <w:proofErr w:type="spellEnd"/>
      <w:r w:rsidR="00CC536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380A">
        <w:rPr>
          <w:rFonts w:ascii="Times New Roman" w:hAnsi="Times New Roman" w:cs="Times New Roman"/>
          <w:sz w:val="24"/>
          <w:szCs w:val="24"/>
        </w:rPr>
        <w:t xml:space="preserve"> обязан обеспечить передачу информации о совершении указанного действия (бездействии) и подтверждающие такой факт документы в правоприменительные органы в течение трех календарных дней после дня получения им протокола комиссии об установлении соответствующего факта, а при необходимости - немедленно.</w:t>
      </w:r>
      <w:proofErr w:type="gramEnd"/>
    </w:p>
    <w:p w:rsidR="00D202C5" w:rsidRPr="008D4411" w:rsidRDefault="00D202C5" w:rsidP="00D202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:rsidR="00D202C5" w:rsidRDefault="00D202C5" w:rsidP="00D202C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202C5" w:rsidRPr="00FB7FA3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D202C5" w:rsidRPr="00FB7FA3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D202C5" w:rsidRPr="00FB7FA3" w:rsidRDefault="00CC5360" w:rsidP="00CC5360">
      <w:pPr>
        <w:autoSpaceDE w:val="0"/>
        <w:autoSpaceDN w:val="0"/>
        <w:adjustRightInd w:val="0"/>
        <w:spacing w:after="0" w:line="240" w:lineRule="auto"/>
        <w:ind w:firstLine="6521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Киндальского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</w:p>
    <w:p w:rsidR="00D202C5" w:rsidRPr="00FB7FA3" w:rsidRDefault="00CC5360" w:rsidP="00D202C5">
      <w:pPr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 07.06.2018 № 27</w:t>
      </w:r>
    </w:p>
    <w:p w:rsidR="00D202C5" w:rsidRPr="00FB7FA3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FB7FA3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202C5" w:rsidRDefault="00D202C5" w:rsidP="00D202C5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02C5" w:rsidRPr="00AB576C" w:rsidRDefault="00D202C5" w:rsidP="00D202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Состав </w:t>
      </w:r>
    </w:p>
    <w:p w:rsidR="00D202C5" w:rsidRPr="00AB576C" w:rsidRDefault="00D202C5" w:rsidP="00D202C5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</w:t>
      </w:r>
    </w:p>
    <w:p w:rsidR="00D202C5" w:rsidRPr="00AB576C" w:rsidRDefault="00D202C5" w:rsidP="00D202C5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>Волков В.В.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B576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</w:t>
      </w:r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proofErr w:type="spellStart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>Назипова А.В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B576C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="00AB576C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proofErr w:type="gramEnd"/>
      <w:r w:rsidR="00AB5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ведущий специалист Администрации </w:t>
      </w:r>
      <w:proofErr w:type="spellStart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>Кондейкина</w:t>
      </w:r>
      <w:proofErr w:type="spellEnd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 А.С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AB576C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 </w:t>
      </w:r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Администрации </w:t>
      </w:r>
      <w:proofErr w:type="spellStart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="00CC5360"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C5360" w:rsidRPr="00AB576C" w:rsidRDefault="00CC5360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4.  Марон Н.В. – </w:t>
      </w:r>
      <w:r w:rsidR="00AB576C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депутат Совета </w:t>
      </w:r>
      <w:proofErr w:type="spellStart"/>
      <w:r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:rsidR="00CC5360" w:rsidRPr="00AB576C" w:rsidRDefault="00CC5360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5.  </w:t>
      </w:r>
      <w:proofErr w:type="spellStart"/>
      <w:r w:rsidRPr="00AB576C">
        <w:rPr>
          <w:rFonts w:ascii="Times New Roman" w:eastAsia="Times New Roman" w:hAnsi="Times New Roman" w:cs="Times New Roman"/>
          <w:sz w:val="24"/>
          <w:szCs w:val="24"/>
        </w:rPr>
        <w:t>Лёзина</w:t>
      </w:r>
      <w:proofErr w:type="spellEnd"/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Л.В. –</w:t>
      </w:r>
      <w:r w:rsidR="00AB576C">
        <w:rPr>
          <w:rFonts w:ascii="Times New Roman" w:eastAsia="Times New Roman" w:hAnsi="Times New Roman" w:cs="Times New Roman"/>
          <w:sz w:val="24"/>
          <w:szCs w:val="24"/>
        </w:rPr>
        <w:t xml:space="preserve">члены комиссии </w:t>
      </w:r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депутат Совета </w:t>
      </w:r>
      <w:proofErr w:type="spellStart"/>
      <w:r w:rsidRPr="00AB576C">
        <w:rPr>
          <w:rFonts w:ascii="Times New Roman" w:eastAsia="Times New Roman" w:hAnsi="Times New Roman" w:cs="Times New Roman"/>
          <w:sz w:val="24"/>
          <w:szCs w:val="24"/>
        </w:rPr>
        <w:t>Киндальского</w:t>
      </w:r>
      <w:proofErr w:type="spellEnd"/>
      <w:r w:rsidRPr="00AB57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D202C5" w:rsidRPr="00AB576C" w:rsidRDefault="00D202C5" w:rsidP="00D202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4028" w:rsidRDefault="00A24028"/>
    <w:sectPr w:rsidR="00A24028" w:rsidSect="00A24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02C5"/>
    <w:rsid w:val="00A24028"/>
    <w:rsid w:val="00AB576C"/>
    <w:rsid w:val="00CC5360"/>
    <w:rsid w:val="00D202C5"/>
    <w:rsid w:val="00EE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10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2018-06-09T06:55:00Z</cp:lastPrinted>
  <dcterms:created xsi:type="dcterms:W3CDTF">2018-06-09T05:39:00Z</dcterms:created>
  <dcterms:modified xsi:type="dcterms:W3CDTF">2018-06-09T06:56:00Z</dcterms:modified>
</cp:coreProperties>
</file>