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D1" w:rsidRPr="00ED07A3" w:rsidRDefault="002772D1" w:rsidP="002772D1">
      <w:pPr>
        <w:contextualSpacing/>
        <w:jc w:val="center"/>
      </w:pPr>
      <w:r w:rsidRPr="00ED07A3">
        <w:t>МУНИЦИПАЛЬНОЕ ОБРАЗОВАНИЕ</w:t>
      </w:r>
    </w:p>
    <w:p w:rsidR="002772D1" w:rsidRPr="00ED07A3" w:rsidRDefault="002772D1" w:rsidP="002772D1">
      <w:pPr>
        <w:contextualSpacing/>
        <w:jc w:val="center"/>
      </w:pPr>
      <w:r w:rsidRPr="00ED07A3">
        <w:t>«КИНДАЛЬСКОЕ СЕЛЬСКОЕ ПОСЕЛЕНИЕ»</w:t>
      </w:r>
    </w:p>
    <w:p w:rsidR="002772D1" w:rsidRPr="00ED07A3" w:rsidRDefault="002772D1" w:rsidP="002772D1">
      <w:pPr>
        <w:contextualSpacing/>
        <w:jc w:val="center"/>
      </w:pPr>
      <w:r w:rsidRPr="00ED07A3">
        <w:t>АДМИНИСТРАЦИЯ КИНДАЛЬСКОГО СЕЛЬСКОГО ПОСЕЛЕНИЯ</w:t>
      </w:r>
    </w:p>
    <w:p w:rsidR="002772D1" w:rsidRPr="00ED07A3" w:rsidRDefault="002772D1" w:rsidP="002772D1">
      <w:pPr>
        <w:contextualSpacing/>
      </w:pPr>
    </w:p>
    <w:p w:rsidR="002772D1" w:rsidRPr="00ED07A3" w:rsidRDefault="002772D1" w:rsidP="002772D1">
      <w:pPr>
        <w:pStyle w:val="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 </w:t>
      </w:r>
    </w:p>
    <w:p w:rsidR="002772D1" w:rsidRPr="00B70B17" w:rsidRDefault="00B70B17" w:rsidP="002772D1">
      <w:pPr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 xml:space="preserve">31.01.2018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0</w:t>
      </w:r>
      <w:r w:rsidRPr="00B70B17">
        <w:rPr>
          <w:b/>
        </w:rPr>
        <w:t>4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 xml:space="preserve">с. </w:t>
      </w:r>
      <w:proofErr w:type="spellStart"/>
      <w:r w:rsidRPr="00ED07A3">
        <w:t>Киндал</w:t>
      </w:r>
      <w:proofErr w:type="spellEnd"/>
    </w:p>
    <w:p w:rsidR="002772D1" w:rsidRPr="00ED07A3" w:rsidRDefault="002772D1" w:rsidP="002772D1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2D1" w:rsidRPr="00ED07A3" w:rsidRDefault="002772D1" w:rsidP="002772D1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07A3">
        <w:rPr>
          <w:rFonts w:ascii="Times New Roman" w:hAnsi="Times New Roman" w:cs="Times New Roman"/>
          <w:sz w:val="24"/>
          <w:szCs w:val="24"/>
        </w:rPr>
        <w:t>О совершении нотариальных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7A3">
        <w:rPr>
          <w:rFonts w:ascii="Times New Roman" w:hAnsi="Times New Roman" w:cs="Times New Roman"/>
          <w:sz w:val="24"/>
          <w:szCs w:val="24"/>
        </w:rPr>
        <w:t>действий  должностными лицами</w:t>
      </w:r>
    </w:p>
    <w:p w:rsidR="002772D1" w:rsidRPr="00ED07A3" w:rsidRDefault="002772D1" w:rsidP="002772D1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D07A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ED07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 xml:space="preserve">       </w:t>
      </w:r>
    </w:p>
    <w:p w:rsidR="002772D1" w:rsidRPr="00ED07A3" w:rsidRDefault="002772D1" w:rsidP="002772D1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07A3">
        <w:rPr>
          <w:rFonts w:ascii="Times New Roman" w:hAnsi="Times New Roman" w:cs="Times New Roman"/>
          <w:b w:val="0"/>
          <w:sz w:val="24"/>
          <w:szCs w:val="24"/>
        </w:rPr>
        <w:t>В связи с отсутствием на территории</w:t>
      </w:r>
      <w:r w:rsidRPr="00ED07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D07A3"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 w:rsidRPr="00ED07A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ED07A3">
        <w:rPr>
          <w:rFonts w:ascii="Times New Roman" w:hAnsi="Times New Roman" w:cs="Times New Roman"/>
          <w:b w:val="0"/>
          <w:sz w:val="24"/>
          <w:szCs w:val="24"/>
        </w:rPr>
        <w:t>Каргасокского</w:t>
      </w:r>
      <w:proofErr w:type="spellEnd"/>
      <w:r w:rsidRPr="00ED07A3">
        <w:rPr>
          <w:rFonts w:ascii="Times New Roman" w:hAnsi="Times New Roman" w:cs="Times New Roman"/>
          <w:b w:val="0"/>
          <w:sz w:val="24"/>
          <w:szCs w:val="24"/>
        </w:rPr>
        <w:t xml:space="preserve"> района Томской области нотариуса, а также в связи  с отдалённостью центра муниципального района, руководствуясь статьёй 37 Основ законодательства Российской Федерации  о нотариате от 11.02.1993 г. № 4462, статьёй 333.16 налогового Кодекса Российской Федерации: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ПОСТАНОВЛЯЮ:</w:t>
      </w:r>
    </w:p>
    <w:p w:rsidR="002772D1" w:rsidRPr="00ED07A3" w:rsidRDefault="002772D1" w:rsidP="002772D1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07A3">
        <w:rPr>
          <w:rFonts w:ascii="Times New Roman" w:hAnsi="Times New Roman" w:cs="Times New Roman"/>
          <w:b w:val="0"/>
          <w:sz w:val="24"/>
          <w:szCs w:val="24"/>
        </w:rPr>
        <w:t xml:space="preserve">1.Признать утратившим силу  Постановление Главы </w:t>
      </w:r>
      <w:proofErr w:type="spellStart"/>
      <w:r w:rsidRPr="00ED07A3"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 w:rsidRPr="00ED07A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 07.12.2007 г. № 15   «О совершении нотариальных действий должностными лицами </w:t>
      </w:r>
      <w:proofErr w:type="spellStart"/>
      <w:r w:rsidRPr="00ED07A3"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 w:rsidRPr="00ED07A3">
        <w:rPr>
          <w:rFonts w:ascii="Times New Roman" w:hAnsi="Times New Roman" w:cs="Times New Roman"/>
          <w:b w:val="0"/>
          <w:sz w:val="24"/>
          <w:szCs w:val="24"/>
        </w:rPr>
        <w:t xml:space="preserve"> поселения».</w:t>
      </w:r>
    </w:p>
    <w:p w:rsidR="002772D1" w:rsidRPr="00ED07A3" w:rsidRDefault="002772D1" w:rsidP="002772D1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07A3">
        <w:rPr>
          <w:rFonts w:ascii="Times New Roman" w:hAnsi="Times New Roman" w:cs="Times New Roman"/>
          <w:b w:val="0"/>
          <w:sz w:val="24"/>
          <w:szCs w:val="24"/>
        </w:rPr>
        <w:t xml:space="preserve">2. Назначить ответственной  за исполнение  полномочий по ведению нотариальных действий на территории   </w:t>
      </w:r>
      <w:proofErr w:type="spellStart"/>
      <w:r w:rsidRPr="00ED07A3"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 w:rsidRPr="00ED07A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специалиста  1 категории Администрации </w:t>
      </w:r>
      <w:proofErr w:type="spellStart"/>
      <w:r w:rsidRPr="00ED07A3">
        <w:rPr>
          <w:rFonts w:ascii="Times New Roman" w:hAnsi="Times New Roman" w:cs="Times New Roman"/>
          <w:b w:val="0"/>
          <w:sz w:val="24"/>
          <w:szCs w:val="24"/>
        </w:rPr>
        <w:t>Киндальского</w:t>
      </w:r>
      <w:proofErr w:type="spellEnd"/>
      <w:r w:rsidRPr="00ED07A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Светлану Владимировну Шадрину.</w:t>
      </w:r>
    </w:p>
    <w:p w:rsidR="002772D1" w:rsidRPr="00ED07A3" w:rsidRDefault="002772D1" w:rsidP="002772D1">
      <w:pPr>
        <w:autoSpaceDE w:val="0"/>
        <w:autoSpaceDN w:val="0"/>
        <w:adjustRightInd w:val="0"/>
        <w:ind w:firstLine="360"/>
        <w:contextualSpacing/>
        <w:jc w:val="both"/>
      </w:pPr>
      <w:r w:rsidRPr="00ED07A3">
        <w:t xml:space="preserve">    3. Уполномочить  Светлану Владимировну Шадрину совершать нотариальные действия: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1) удостоверять завещания;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2) удостоверять доверенности;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3) принимать меры по охране наследственного имущества и в случае необходимости управлению ими;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4) свидетельствовать верность копий документов и выписок из них;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5) свидетельствовать подлинность подписи на документах;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6) удостоверять сведения о лицах в случаях, предусмотренных законодательством Российской Федерации;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7) удостоверять факт нахождения гражданина в живых;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8)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9) удостоверять факт нахождения гражданина в определённом месте;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10) удостоверять тождественность гражданина с лицом, изображённым на фотографии;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11) удостоверять время предъявления документов;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12)  удостоверять равнозначность электронного документа документу на бумажном носителе;</w:t>
      </w: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13) удостоверять равнозначность документа на бумажном носителе электронному документу;</w:t>
      </w:r>
    </w:p>
    <w:p w:rsidR="002772D1" w:rsidRPr="00ED07A3" w:rsidRDefault="002772D1" w:rsidP="002772D1">
      <w:pPr>
        <w:autoSpaceDE w:val="0"/>
        <w:autoSpaceDN w:val="0"/>
        <w:adjustRightInd w:val="0"/>
        <w:ind w:firstLine="708"/>
        <w:contextualSpacing/>
        <w:jc w:val="both"/>
      </w:pPr>
      <w:r w:rsidRPr="00ED07A3">
        <w:t xml:space="preserve">4. </w:t>
      </w:r>
      <w:proofErr w:type="gramStart"/>
      <w:r w:rsidRPr="00ED07A3">
        <w:t>Контроль  за</w:t>
      </w:r>
      <w:proofErr w:type="gramEnd"/>
      <w:r w:rsidRPr="00ED07A3">
        <w:t xml:space="preserve"> исполнением настоящего Постановления оставляю за собой.</w:t>
      </w:r>
    </w:p>
    <w:p w:rsidR="002772D1" w:rsidRPr="00ED07A3" w:rsidRDefault="002772D1" w:rsidP="002772D1">
      <w:pPr>
        <w:autoSpaceDE w:val="0"/>
        <w:autoSpaceDN w:val="0"/>
        <w:adjustRightInd w:val="0"/>
        <w:ind w:firstLine="708"/>
        <w:contextualSpacing/>
        <w:jc w:val="both"/>
      </w:pP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</w:p>
    <w:p w:rsidR="002772D1" w:rsidRPr="00ED07A3" w:rsidRDefault="002772D1" w:rsidP="002772D1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ED07A3">
        <w:rPr>
          <w:rFonts w:ascii="Times New Roman" w:hAnsi="Times New Roman" w:cs="Times New Roman"/>
          <w:sz w:val="24"/>
          <w:szCs w:val="24"/>
        </w:rPr>
        <w:t xml:space="preserve">Глава    </w:t>
      </w:r>
      <w:proofErr w:type="spellStart"/>
      <w:r w:rsidRPr="00ED07A3">
        <w:rPr>
          <w:rFonts w:ascii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ED07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07A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В.В. Волков</w:t>
      </w:r>
    </w:p>
    <w:p w:rsidR="002772D1" w:rsidRPr="00ED07A3" w:rsidRDefault="002772D1" w:rsidP="002772D1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2772D1" w:rsidRPr="00ED07A3" w:rsidRDefault="002772D1" w:rsidP="002772D1">
      <w:pPr>
        <w:autoSpaceDE w:val="0"/>
        <w:autoSpaceDN w:val="0"/>
        <w:adjustRightInd w:val="0"/>
        <w:contextualSpacing/>
        <w:jc w:val="both"/>
      </w:pPr>
      <w:r w:rsidRPr="00ED07A3">
        <w:t>Ознакомлены:</w:t>
      </w:r>
    </w:p>
    <w:p w:rsidR="00E029C7" w:rsidRPr="002772D1" w:rsidRDefault="002772D1" w:rsidP="002772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7A3">
        <w:rPr>
          <w:rFonts w:ascii="Times New Roman" w:hAnsi="Times New Roman"/>
          <w:sz w:val="24"/>
          <w:szCs w:val="24"/>
        </w:rPr>
        <w:t>Назипова А.В. ___________________</w:t>
      </w:r>
    </w:p>
    <w:sectPr w:rsidR="00E029C7" w:rsidRPr="002772D1" w:rsidSect="00E0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295F"/>
    <w:multiLevelType w:val="hybridMultilevel"/>
    <w:tmpl w:val="EB48D568"/>
    <w:lvl w:ilvl="0" w:tplc="99A01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72D1"/>
    <w:rsid w:val="002772D1"/>
    <w:rsid w:val="00B70B17"/>
    <w:rsid w:val="00E029C7"/>
    <w:rsid w:val="00F5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72D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D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27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72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277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2018-02-07T03:56:00Z</dcterms:created>
  <dcterms:modified xsi:type="dcterms:W3CDTF">2018-02-07T03:58:00Z</dcterms:modified>
</cp:coreProperties>
</file>