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F96" w:rsidRPr="000C5CC3" w:rsidRDefault="00975F96" w:rsidP="00975F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CC3">
        <w:rPr>
          <w:rFonts w:ascii="Times New Roman" w:hAnsi="Times New Roman" w:cs="Times New Roman"/>
          <w:sz w:val="24"/>
          <w:szCs w:val="24"/>
        </w:rPr>
        <w:t xml:space="preserve">ПОСТАНОВЛЕНИЕ   </w:t>
      </w:r>
    </w:p>
    <w:p w:rsidR="00975F96" w:rsidRPr="000C5CC3" w:rsidRDefault="00975F96" w:rsidP="00975F96">
      <w:pPr>
        <w:jc w:val="center"/>
      </w:pPr>
    </w:p>
    <w:p w:rsidR="00975F96" w:rsidRPr="000C5CC3" w:rsidRDefault="00975F96" w:rsidP="00975F96">
      <w:r w:rsidRPr="000C5CC3">
        <w:t>15.05.2014</w:t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</w:r>
      <w:r w:rsidRPr="000C5CC3">
        <w:tab/>
        <w:t>№ 19</w:t>
      </w:r>
    </w:p>
    <w:p w:rsidR="00975F96" w:rsidRPr="000C5CC3" w:rsidRDefault="00975F96" w:rsidP="00975F96">
      <w:r w:rsidRPr="000C5CC3">
        <w:t xml:space="preserve">С. </w:t>
      </w:r>
      <w:proofErr w:type="spellStart"/>
      <w:r w:rsidRPr="000C5CC3">
        <w:t>Киндал</w:t>
      </w:r>
      <w:proofErr w:type="spellEnd"/>
    </w:p>
    <w:p w:rsidR="00975F96" w:rsidRPr="000C5CC3" w:rsidRDefault="00975F96" w:rsidP="00975F96">
      <w:pPr>
        <w:jc w:val="center"/>
      </w:pPr>
    </w:p>
    <w:p w:rsidR="00975F96" w:rsidRPr="000C5CC3" w:rsidRDefault="00975F96" w:rsidP="00975F96">
      <w:pPr>
        <w:jc w:val="center"/>
      </w:pPr>
      <w:r w:rsidRPr="000C5CC3">
        <w:t xml:space="preserve">«Об организации обучения населения способам защиты и действиям в чрезвычайных ситуациях» </w:t>
      </w:r>
    </w:p>
    <w:p w:rsidR="00975F96" w:rsidRPr="000C5CC3" w:rsidRDefault="00975F96" w:rsidP="00975F96">
      <w:pPr>
        <w:jc w:val="center"/>
      </w:pPr>
    </w:p>
    <w:p w:rsidR="00975F96" w:rsidRPr="006D309A" w:rsidRDefault="00975F96" w:rsidP="00975F96">
      <w:pPr>
        <w:jc w:val="center"/>
      </w:pPr>
      <w:proofErr w:type="gramStart"/>
      <w:r w:rsidRPr="006D309A">
        <w:t xml:space="preserve">В соответствии со </w:t>
      </w:r>
      <w:r w:rsidRPr="006D309A">
        <w:rPr>
          <w:rStyle w:val="a4"/>
          <w:b w:val="0"/>
        </w:rPr>
        <w:t>статьей 8</w:t>
      </w:r>
      <w:r w:rsidRPr="006D309A"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</w:t>
      </w:r>
      <w:hyperlink r:id="rId4" w:history="1">
        <w:r w:rsidRPr="006D309A">
          <w:rPr>
            <w:rStyle w:val="a4"/>
            <w:b w:val="0"/>
          </w:rPr>
          <w:t>статьями 3</w:t>
        </w:r>
      </w:hyperlink>
      <w:r w:rsidRPr="006D309A">
        <w:t>,</w:t>
      </w:r>
      <w:r w:rsidRPr="006D309A">
        <w:rPr>
          <w:b/>
        </w:rPr>
        <w:t xml:space="preserve"> </w:t>
      </w:r>
      <w:hyperlink r:id="rId5" w:history="1">
        <w:r w:rsidRPr="006D309A">
          <w:rPr>
            <w:rStyle w:val="a4"/>
            <w:b w:val="0"/>
          </w:rPr>
          <w:t>19</w:t>
        </w:r>
      </w:hyperlink>
      <w:r w:rsidRPr="006D309A"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69-ФЗ «О пожарной безопасности», </w:t>
      </w:r>
      <w:r w:rsidRPr="006D309A">
        <w:rPr>
          <w:rStyle w:val="a4"/>
          <w:b w:val="0"/>
        </w:rPr>
        <w:t>статьей 11</w:t>
      </w:r>
      <w:r w:rsidRPr="006D309A">
        <w:rPr>
          <w:b/>
        </w:rPr>
        <w:t xml:space="preserve"> </w:t>
      </w:r>
      <w:r w:rsidRPr="006D309A">
        <w:t>Федерального закона от 21 декабря 1994 года № 68-ФЗ</w:t>
      </w:r>
      <w:r w:rsidRPr="006D309A">
        <w:rPr>
          <w:b/>
          <w:bCs/>
        </w:rPr>
        <w:t xml:space="preserve"> </w:t>
      </w:r>
      <w:r w:rsidRPr="006D309A">
        <w:rPr>
          <w:bCs/>
        </w:rPr>
        <w:t>«О защите населения и территорий от чрезвычайных ситуаций природного и техногенного характера»</w:t>
      </w:r>
      <w:r w:rsidRPr="006D309A">
        <w:t xml:space="preserve">, </w:t>
      </w:r>
      <w:hyperlink r:id="rId6" w:history="1">
        <w:r w:rsidRPr="006D309A">
          <w:rPr>
            <w:rStyle w:val="a4"/>
            <w:b w:val="0"/>
          </w:rPr>
          <w:t>постановлением</w:t>
        </w:r>
      </w:hyperlink>
      <w:r w:rsidRPr="006D309A"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</w:t>
        </w:r>
        <w:proofErr w:type="gramEnd"/>
        <w:r w:rsidRPr="006D309A">
          <w:t xml:space="preserve"> г</w:t>
        </w:r>
      </w:smartTag>
      <w:r w:rsidRPr="006D309A"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постановляю: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6D309A">
          <w:rPr>
            <w:rStyle w:val="a4"/>
            <w:b w:val="0"/>
          </w:rPr>
          <w:t>Приложение</w:t>
        </w:r>
      </w:hyperlink>
      <w:r w:rsidRPr="006D309A">
        <w:t>).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3. Управлению информации администрации сельского поселения </w:t>
      </w:r>
      <w:r>
        <w:t xml:space="preserve"> </w:t>
      </w:r>
      <w:r w:rsidRPr="006D309A">
        <w:t>опубликовать настоящее постановление в средствах массовой информации.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4. Настоящее постановление вступает в силу со дня его </w:t>
      </w:r>
      <w:hyperlink r:id="rId7" w:history="1">
        <w:r w:rsidRPr="006D309A">
          <w:rPr>
            <w:rStyle w:val="a4"/>
            <w:b w:val="0"/>
          </w:rPr>
          <w:t>официального опубликования</w:t>
        </w:r>
      </w:hyperlink>
      <w:r w:rsidRPr="006D309A">
        <w:t>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5.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975F96" w:rsidRPr="006D309A" w:rsidRDefault="00975F96" w:rsidP="00975F96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</w:pPr>
    </w:p>
    <w:p w:rsidR="00975F96" w:rsidRPr="006D309A" w:rsidRDefault="00975F96" w:rsidP="00975F96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Глава администрации </w:t>
      </w:r>
    </w:p>
    <w:p w:rsidR="00975F96" w:rsidRPr="006D309A" w:rsidRDefault="00975F96" w:rsidP="00975F96">
      <w:pPr>
        <w:keepNext/>
        <w:keepLines/>
        <w:widowControl/>
        <w:autoSpaceDE w:val="0"/>
        <w:autoSpaceDN w:val="0"/>
        <w:adjustRightInd w:val="0"/>
        <w:jc w:val="both"/>
      </w:pPr>
      <w:r w:rsidRPr="006D309A">
        <w:t xml:space="preserve">сельского поселения _________               ____________                  </w:t>
      </w:r>
      <w:r>
        <w:t>Волков</w:t>
      </w:r>
    </w:p>
    <w:p w:rsidR="00975F96" w:rsidRPr="006D309A" w:rsidRDefault="00975F96" w:rsidP="00975F96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 </w:t>
      </w:r>
    </w:p>
    <w:p w:rsidR="00975F96" w:rsidRPr="006D309A" w:rsidRDefault="00975F96" w:rsidP="00975F96">
      <w:pPr>
        <w:keepNext/>
        <w:keepLines/>
        <w:widowControl/>
        <w:autoSpaceDE w:val="0"/>
        <w:autoSpaceDN w:val="0"/>
        <w:adjustRightInd w:val="0"/>
        <w:jc w:val="right"/>
      </w:pPr>
      <w:r w:rsidRPr="006D309A">
        <w:br w:type="page"/>
      </w:r>
      <w:r w:rsidRPr="006D309A">
        <w:rPr>
          <w:rStyle w:val="a5"/>
          <w:b w:val="0"/>
          <w:bCs/>
        </w:rPr>
        <w:lastRenderedPageBreak/>
        <w:t>Приложение</w:t>
      </w:r>
    </w:p>
    <w:p w:rsidR="00975F96" w:rsidRPr="006D309A" w:rsidRDefault="00975F96" w:rsidP="00975F96">
      <w:pPr>
        <w:keepNext/>
        <w:keepLines/>
        <w:widowControl/>
        <w:ind w:firstLine="720"/>
        <w:jc w:val="right"/>
        <w:rPr>
          <w:rStyle w:val="a4"/>
          <w:b w:val="0"/>
        </w:rPr>
      </w:pPr>
      <w:r w:rsidRPr="006D309A">
        <w:rPr>
          <w:rStyle w:val="a5"/>
          <w:b w:val="0"/>
          <w:bCs/>
        </w:rPr>
        <w:t xml:space="preserve">к </w:t>
      </w:r>
      <w:r w:rsidRPr="006D309A">
        <w:rPr>
          <w:rStyle w:val="a4"/>
          <w:b w:val="0"/>
          <w:bCs w:val="0"/>
        </w:rPr>
        <w:t xml:space="preserve">постановлению </w:t>
      </w:r>
      <w:r w:rsidRPr="006D309A">
        <w:rPr>
          <w:rStyle w:val="a4"/>
          <w:b w:val="0"/>
        </w:rPr>
        <w:t xml:space="preserve">Главы администрации </w:t>
      </w:r>
    </w:p>
    <w:p w:rsidR="00975F96" w:rsidRPr="006D309A" w:rsidRDefault="00975F96" w:rsidP="00975F96">
      <w:pPr>
        <w:keepNext/>
        <w:keepLines/>
        <w:widowControl/>
        <w:ind w:firstLine="720"/>
        <w:jc w:val="right"/>
      </w:pPr>
      <w:r w:rsidRPr="006D309A">
        <w:t>сельского поселения</w:t>
      </w:r>
      <w:r>
        <w:t xml:space="preserve"> </w:t>
      </w:r>
      <w:r w:rsidRPr="006D309A">
        <w:t xml:space="preserve"> </w:t>
      </w:r>
    </w:p>
    <w:p w:rsidR="00975F96" w:rsidRPr="006D309A" w:rsidRDefault="00975F96" w:rsidP="00975F96">
      <w:pPr>
        <w:keepNext/>
        <w:keepLines/>
        <w:widowControl/>
        <w:ind w:firstLine="720"/>
        <w:jc w:val="right"/>
      </w:pPr>
      <w:r w:rsidRPr="006D309A">
        <w:rPr>
          <w:rStyle w:val="a5"/>
          <w:b w:val="0"/>
          <w:bCs/>
        </w:rPr>
        <w:t xml:space="preserve">от </w:t>
      </w:r>
      <w:r>
        <w:rPr>
          <w:rStyle w:val="a5"/>
          <w:b w:val="0"/>
          <w:bCs/>
        </w:rPr>
        <w:t xml:space="preserve"> 15.05.2014</w:t>
      </w:r>
      <w:r w:rsidRPr="006D309A">
        <w:rPr>
          <w:rStyle w:val="a5"/>
          <w:b w:val="0"/>
          <w:bCs/>
        </w:rPr>
        <w:t xml:space="preserve"> </w:t>
      </w:r>
      <w:r>
        <w:rPr>
          <w:rStyle w:val="a5"/>
          <w:b w:val="0"/>
          <w:bCs/>
        </w:rPr>
        <w:t xml:space="preserve"> </w:t>
      </w:r>
      <w:r w:rsidRPr="006D309A">
        <w:rPr>
          <w:rStyle w:val="a5"/>
          <w:b w:val="0"/>
          <w:bCs/>
        </w:rPr>
        <w:t xml:space="preserve"> № </w:t>
      </w:r>
      <w:r>
        <w:rPr>
          <w:rStyle w:val="a5"/>
          <w:b w:val="0"/>
          <w:bCs/>
        </w:rPr>
        <w:t>19</w:t>
      </w:r>
    </w:p>
    <w:p w:rsidR="00975F96" w:rsidRPr="006D309A" w:rsidRDefault="00975F96" w:rsidP="00975F96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975F96" w:rsidRPr="00653365" w:rsidRDefault="00975F96" w:rsidP="00975F96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</w:rPr>
      </w:pPr>
      <w:r w:rsidRPr="00653365">
        <w:rPr>
          <w:rFonts w:ascii="Times New Roman" w:hAnsi="Times New Roman"/>
          <w:b w:val="0"/>
          <w:color w:val="000000"/>
        </w:rPr>
        <w:t xml:space="preserve">Порядок </w:t>
      </w:r>
      <w:r w:rsidRPr="00653365">
        <w:rPr>
          <w:rFonts w:ascii="Times New Roman" w:hAnsi="Times New Roman"/>
          <w:b w:val="0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975F96" w:rsidRPr="00653365" w:rsidRDefault="00975F96" w:rsidP="00975F96">
      <w:pPr>
        <w:keepNext/>
        <w:keepLines/>
        <w:widowControl/>
        <w:ind w:firstLine="720"/>
        <w:jc w:val="both"/>
      </w:pP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0" w:name="sub_1001"/>
      <w:r w:rsidRPr="006D309A"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1" w:name="sub_1002"/>
      <w:bookmarkEnd w:id="0"/>
      <w:r w:rsidRPr="006D309A"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лица, занятые в сфере производства и обслуживания, не включенные в состав </w:t>
      </w:r>
      <w:proofErr w:type="gramStart"/>
      <w:r w:rsidRPr="006D309A">
        <w:t xml:space="preserve">органов управления муниципального звена территориальной подсистемы </w:t>
      </w:r>
      <w:r>
        <w:t xml:space="preserve"> 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 (далее - работающее население);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лица, не занятые в сфере производства и обслуживания (далее - неработающее население);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6D309A">
        <w:t xml:space="preserve">органов управления сельского звена муниципального звена территориальной подсистемы </w:t>
      </w:r>
      <w:r>
        <w:t xml:space="preserve"> 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 (далее - уполномоченные работники);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председатели комиссий по предупреждению и ликвидации чрезвычайных ситуаций и обеспечению пожарной безопасности администрации сельского поселения</w:t>
      </w:r>
      <w:proofErr w:type="gramStart"/>
      <w:r w:rsidRPr="006D309A">
        <w:t xml:space="preserve"> </w:t>
      </w:r>
      <w:r>
        <w:t>.</w:t>
      </w:r>
      <w:proofErr w:type="gramEnd"/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lastRenderedPageBreak/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6D309A">
        <w:t xml:space="preserve">звена муниципального звена территориальной подсистемы </w:t>
      </w:r>
      <w:r>
        <w:t xml:space="preserve"> 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6D309A">
        <w:t xml:space="preserve">функционирования муниципального звена территориальной подсистемы </w:t>
      </w:r>
      <w:r>
        <w:t xml:space="preserve"> 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2" w:name="sub_1004"/>
      <w:r w:rsidRPr="006D309A">
        <w:t xml:space="preserve">4. Подготовка и обучение населения мерам пожарной безопасности, способам защиты от </w:t>
      </w:r>
      <w:proofErr w:type="gramStart"/>
      <w:r w:rsidRPr="006D309A">
        <w:t>опасностей, возникающих при ведении военных действий или вследствие этих действий предусматривает</w:t>
      </w:r>
      <w:proofErr w:type="gramEnd"/>
      <w:r w:rsidRPr="006D309A">
        <w:t>:</w:t>
      </w:r>
    </w:p>
    <w:bookmarkEnd w:id="2"/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proofErr w:type="gramStart"/>
      <w:r w:rsidRPr="006D309A"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6D309A">
        <w:t xml:space="preserve"> защиты при чрезвычайных ситуациях;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6D309A">
        <w:t>утвержденными</w:t>
      </w:r>
      <w:proofErr w:type="gramEnd"/>
      <w:r w:rsidRPr="006D309A">
        <w:t xml:space="preserve"> Министерством образования Российской Федерации;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lastRenderedPageBreak/>
        <w:t xml:space="preserve">5. </w:t>
      </w:r>
      <w:proofErr w:type="gramStart"/>
      <w:r w:rsidRPr="006D309A"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6D309A">
        <w:t xml:space="preserve"> </w:t>
      </w:r>
      <w:proofErr w:type="gramStart"/>
      <w:r w:rsidRPr="006D309A">
        <w:t xml:space="preserve">Повышение квалификации может осуществляться по очной и </w:t>
      </w:r>
      <w:proofErr w:type="spellStart"/>
      <w:r w:rsidRPr="006D309A">
        <w:t>очно-заочной</w:t>
      </w:r>
      <w:proofErr w:type="spellEnd"/>
      <w:r w:rsidRPr="006D309A"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975F96" w:rsidRPr="006D309A" w:rsidRDefault="00975F96" w:rsidP="00975F96">
      <w:pPr>
        <w:keepNext/>
        <w:spacing w:line="336" w:lineRule="auto"/>
        <w:ind w:firstLine="709"/>
        <w:jc w:val="both"/>
      </w:pPr>
      <w:r w:rsidRPr="006D309A"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975F96" w:rsidRPr="006D309A" w:rsidRDefault="00975F96" w:rsidP="00975F96">
      <w:pPr>
        <w:keepNext/>
        <w:spacing w:line="336" w:lineRule="auto"/>
        <w:ind w:firstLine="709"/>
        <w:jc w:val="both"/>
      </w:pPr>
      <w:r w:rsidRPr="006D309A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t>Томской</w:t>
      </w:r>
      <w:r w:rsidRPr="006D309A">
        <w:t xml:space="preserve"> области;</w:t>
      </w:r>
    </w:p>
    <w:p w:rsidR="00975F96" w:rsidRPr="006D309A" w:rsidRDefault="00975F96" w:rsidP="00975F96">
      <w:pPr>
        <w:keepNext/>
        <w:spacing w:line="336" w:lineRule="auto"/>
        <w:ind w:firstLine="709"/>
        <w:jc w:val="both"/>
      </w:pPr>
      <w:proofErr w:type="gramStart"/>
      <w:r w:rsidRPr="006D309A"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6D309A">
        <w:t xml:space="preserve"> гражданской обороне и чрезвычайным ситуациям </w:t>
      </w:r>
      <w:r>
        <w:t>Томской</w:t>
      </w:r>
      <w:r w:rsidRPr="006D309A">
        <w:t xml:space="preserve"> области.</w:t>
      </w:r>
    </w:p>
    <w:p w:rsidR="00975F96" w:rsidRDefault="00975F96" w:rsidP="00975F96">
      <w:pPr>
        <w:keepNext/>
        <w:spacing w:line="336" w:lineRule="auto"/>
        <w:ind w:firstLine="709"/>
        <w:jc w:val="both"/>
      </w:pPr>
      <w:bookmarkStart w:id="3" w:name="sub_1007"/>
      <w:r w:rsidRPr="006D309A"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6D309A">
        <w:t>опасностей, возникающих при ведении военных действий или вследствие этих действий осуществляется</w:t>
      </w:r>
      <w:proofErr w:type="gramEnd"/>
      <w:r w:rsidRPr="006D309A">
        <w:t xml:space="preserve"> в ходе проведения комплексных, командно-штабных учений и тренировок, тактико-специальных учений.</w:t>
      </w:r>
      <w:bookmarkStart w:id="4" w:name="sub_1008"/>
      <w:bookmarkEnd w:id="3"/>
    </w:p>
    <w:p w:rsidR="00975F96" w:rsidRPr="006D309A" w:rsidRDefault="00975F96" w:rsidP="00975F96">
      <w:pPr>
        <w:keepNext/>
        <w:spacing w:line="336" w:lineRule="auto"/>
        <w:ind w:firstLine="709"/>
        <w:jc w:val="both"/>
      </w:pPr>
      <w:r w:rsidRPr="006D309A">
        <w:t xml:space="preserve">8. К проведению командно-штабных учений в администрации сельского поселения </w:t>
      </w:r>
      <w:r>
        <w:t xml:space="preserve"> </w:t>
      </w:r>
      <w:r w:rsidRPr="006D309A">
        <w:t xml:space="preserve"> могут в установленном порядке привлекаться оперативные группы, </w:t>
      </w:r>
      <w:r>
        <w:t xml:space="preserve"> 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5" w:name="sub_1009"/>
      <w:bookmarkEnd w:id="4"/>
      <w:r w:rsidRPr="006D309A"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6" w:name="sub_1010"/>
      <w:bookmarkEnd w:id="5"/>
      <w:r w:rsidRPr="006D309A">
        <w:t>10. Комплексные учения продолжительностью до 2 суток проводятся 1 раз в 3 года в муниципальных образованиях</w:t>
      </w:r>
      <w:proofErr w:type="gramStart"/>
      <w:r w:rsidRPr="006D309A">
        <w:t xml:space="preserve"> </w:t>
      </w:r>
      <w:r>
        <w:t>.</w:t>
      </w:r>
      <w:proofErr w:type="gramEnd"/>
    </w:p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bookmarkStart w:id="7" w:name="sub_1011"/>
      <w:bookmarkEnd w:id="6"/>
      <w:r w:rsidRPr="006D309A">
        <w:lastRenderedPageBreak/>
        <w:t xml:space="preserve">11. Тренировки в общеобразовательных учреждениях и учреждениях начального, среднего </w:t>
      </w:r>
      <w:r>
        <w:t xml:space="preserve"> </w:t>
      </w:r>
      <w:r w:rsidRPr="006D309A">
        <w:t xml:space="preserve"> образования проводятся ежегодно.</w:t>
      </w:r>
    </w:p>
    <w:bookmarkEnd w:id="7"/>
    <w:p w:rsidR="00975F96" w:rsidRPr="006D309A" w:rsidRDefault="00975F96" w:rsidP="00975F96">
      <w:pPr>
        <w:keepNext/>
        <w:keepLines/>
        <w:widowControl/>
        <w:spacing w:line="336" w:lineRule="auto"/>
        <w:ind w:firstLine="709"/>
        <w:jc w:val="both"/>
      </w:pPr>
      <w:r w:rsidRPr="006D309A"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5D435B" w:rsidRDefault="005D435B" w:rsidP="00975F96">
      <w:pPr>
        <w:pStyle w:val="a3"/>
        <w:jc w:val="center"/>
      </w:pPr>
    </w:p>
    <w:sectPr w:rsidR="005D435B" w:rsidSect="005D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5F96"/>
    <w:rsid w:val="000C5CC3"/>
    <w:rsid w:val="00185F85"/>
    <w:rsid w:val="005103C4"/>
    <w:rsid w:val="005D435B"/>
    <w:rsid w:val="00653365"/>
    <w:rsid w:val="006E5A37"/>
    <w:rsid w:val="008161F8"/>
    <w:rsid w:val="00975F96"/>
    <w:rsid w:val="00FB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9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75F9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F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75F9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rsid w:val="00975F96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975F9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635642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2351.0" TargetMode="External"/><Relationship Id="rId5" Type="http://schemas.openxmlformats.org/officeDocument/2006/relationships/hyperlink" Target="garantF1://10003955.19" TargetMode="External"/><Relationship Id="rId4" Type="http://schemas.openxmlformats.org/officeDocument/2006/relationships/hyperlink" Target="garantF1://10003955.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2014-05-20T02:22:00Z</cp:lastPrinted>
  <dcterms:created xsi:type="dcterms:W3CDTF">2014-05-19T08:38:00Z</dcterms:created>
  <dcterms:modified xsi:type="dcterms:W3CDTF">2014-07-30T07:21:00Z</dcterms:modified>
</cp:coreProperties>
</file>