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25"/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</w:tblGrid>
      <w:tr w:rsidR="008D4A14" w:rsidRPr="0053701A" w:rsidTr="00692A7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МУНИЦИПАЛЬНОЕ ОБРАЗОВАНИЕ</w:t>
            </w: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КИНДАЛЬСКОЕ СЕЛЬСКОЕ ПОСЕЛЕНИЕ</w:t>
            </w: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КАРГАСОКСКОГО РАЙОНА ТОМСКОЙ ОБЛАСТИ</w:t>
            </w: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МУНИЦИПАЛЬНОЕ КАЗЁННОЕ УЧРЕЖДЕНИЕ</w:t>
            </w: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АДМИНИСТРАЦИЯ «КИНДАЛЬСКОГО СЕЛЬСКОГО ПОСЕЛЕНИЯ»</w:t>
            </w: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ПОСТАНОВЛЕНИЕ №  27</w:t>
            </w:r>
          </w:p>
          <w:p w:rsidR="008D4A14" w:rsidRPr="002439A6" w:rsidRDefault="008D4A14" w:rsidP="00692A74">
            <w:pPr>
              <w:pStyle w:val="a3"/>
              <w:jc w:val="center"/>
              <w:rPr>
                <w:sz w:val="24"/>
                <w:szCs w:val="24"/>
              </w:rPr>
            </w:pPr>
          </w:p>
          <w:p w:rsidR="008D4A14" w:rsidRPr="002439A6" w:rsidRDefault="008D4A14" w:rsidP="00692A74">
            <w:pPr>
              <w:pStyle w:val="a3"/>
              <w:jc w:val="both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>07.05.2013</w:t>
            </w:r>
          </w:p>
          <w:p w:rsidR="008D4A14" w:rsidRPr="002439A6" w:rsidRDefault="008D4A14" w:rsidP="00692A74">
            <w:pPr>
              <w:pStyle w:val="a3"/>
              <w:jc w:val="both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 xml:space="preserve">С. </w:t>
            </w:r>
            <w:proofErr w:type="spellStart"/>
            <w:r w:rsidRPr="002439A6">
              <w:rPr>
                <w:sz w:val="24"/>
                <w:szCs w:val="24"/>
              </w:rPr>
              <w:t>Киндал</w:t>
            </w:r>
            <w:proofErr w:type="spellEnd"/>
            <w:r w:rsidRPr="002439A6">
              <w:rPr>
                <w:sz w:val="24"/>
                <w:szCs w:val="24"/>
              </w:rPr>
              <w:t xml:space="preserve"> </w:t>
            </w:r>
          </w:p>
          <w:p w:rsidR="008D4A14" w:rsidRPr="002439A6" w:rsidRDefault="008D4A14" w:rsidP="00692A74">
            <w:pPr>
              <w:rPr>
                <w:sz w:val="24"/>
                <w:szCs w:val="24"/>
              </w:rPr>
            </w:pPr>
          </w:p>
          <w:p w:rsidR="008D4A14" w:rsidRPr="002439A6" w:rsidRDefault="008D4A14" w:rsidP="00692A74">
            <w:pPr>
              <w:pStyle w:val="a3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 xml:space="preserve">Об утверждении Порядка обжалования </w:t>
            </w:r>
          </w:p>
          <w:p w:rsidR="008D4A14" w:rsidRPr="002439A6" w:rsidRDefault="008D4A14" w:rsidP="00692A74">
            <w:pPr>
              <w:pStyle w:val="a3"/>
              <w:rPr>
                <w:sz w:val="24"/>
                <w:szCs w:val="24"/>
              </w:rPr>
            </w:pPr>
            <w:r w:rsidRPr="002439A6">
              <w:rPr>
                <w:sz w:val="24"/>
                <w:szCs w:val="24"/>
              </w:rPr>
              <w:t xml:space="preserve">нормативных правовых актов и иных решений, </w:t>
            </w:r>
          </w:p>
          <w:p w:rsidR="008D4A14" w:rsidRPr="002439A6" w:rsidRDefault="008D4A14" w:rsidP="00692A74">
            <w:pPr>
              <w:pStyle w:val="a3"/>
              <w:rPr>
                <w:sz w:val="24"/>
                <w:szCs w:val="24"/>
              </w:rPr>
            </w:pPr>
            <w:proofErr w:type="gramStart"/>
            <w:r w:rsidRPr="002439A6">
              <w:rPr>
                <w:sz w:val="24"/>
                <w:szCs w:val="24"/>
              </w:rPr>
              <w:t>принятых</w:t>
            </w:r>
            <w:proofErr w:type="gramEnd"/>
            <w:r w:rsidRPr="002439A6">
              <w:rPr>
                <w:sz w:val="24"/>
                <w:szCs w:val="24"/>
              </w:rPr>
              <w:t xml:space="preserve"> органом местного самоуправления </w:t>
            </w:r>
          </w:p>
          <w:p w:rsidR="008D4A14" w:rsidRPr="008F5ED8" w:rsidRDefault="008D4A14" w:rsidP="00692A74">
            <w:pPr>
              <w:pStyle w:val="a3"/>
              <w:rPr>
                <w:sz w:val="28"/>
                <w:szCs w:val="28"/>
              </w:rPr>
            </w:pPr>
            <w:r w:rsidRPr="002439A6">
              <w:rPr>
                <w:sz w:val="24"/>
                <w:szCs w:val="24"/>
              </w:rPr>
              <w:t>МО «</w:t>
            </w:r>
            <w:proofErr w:type="spellStart"/>
            <w:r w:rsidRPr="002439A6">
              <w:rPr>
                <w:sz w:val="24"/>
                <w:szCs w:val="24"/>
              </w:rPr>
              <w:t>Киндальское</w:t>
            </w:r>
            <w:proofErr w:type="spellEnd"/>
            <w:r w:rsidRPr="002439A6">
              <w:rPr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8D4A14" w:rsidRPr="0053701A" w:rsidRDefault="008D4A14" w:rsidP="008D4A14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0"/>
      </w:tblGrid>
      <w:tr w:rsidR="008D4A14" w:rsidRPr="0053701A" w:rsidTr="00692A74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A14" w:rsidRPr="00A6144F" w:rsidRDefault="008D4A14" w:rsidP="00692A74">
            <w:pPr>
              <w:spacing w:line="300" w:lineRule="atLeast"/>
              <w:jc w:val="both"/>
              <w:rPr>
                <w:rFonts w:cs="Calibri"/>
                <w:color w:val="333333"/>
                <w:sz w:val="24"/>
                <w:szCs w:val="24"/>
              </w:rPr>
            </w:pPr>
            <w:r w:rsidRPr="00A6144F">
              <w:rPr>
                <w:rFonts w:cs="Calibri"/>
                <w:color w:val="333333"/>
                <w:sz w:val="24"/>
                <w:szCs w:val="24"/>
              </w:rPr>
              <w:t>В соответствии со ст. 7 Федерального закона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      </w:r>
          </w:p>
          <w:p w:rsidR="008D4A14" w:rsidRPr="00A6144F" w:rsidRDefault="008D4A14" w:rsidP="00692A74">
            <w:pPr>
              <w:spacing w:line="30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614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gramStart"/>
            <w:r w:rsidRPr="00A6144F">
              <w:rPr>
                <w:rFonts w:cs="Calibri"/>
                <w:color w:val="333333"/>
                <w:sz w:val="24"/>
                <w:szCs w:val="24"/>
              </w:rPr>
              <w:t>Согласно ст. 43 Федерального закона от 06.10.2003 № 131-ФЗ «Об общих принципах организации местного самоуправления в Российской Федерации» в систему муниципальных правовых актов входят устав муниципального образования, правовые акты, принятые на местном референдуме (сходе граждан), нормативные и иные правовые акты представительного органа муниципального образования,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</w:t>
            </w:r>
            <w:proofErr w:type="gramEnd"/>
            <w:r w:rsidRPr="00A6144F">
              <w:rPr>
                <w:rFonts w:cs="Calibri"/>
                <w:color w:val="333333"/>
                <w:sz w:val="24"/>
                <w:szCs w:val="24"/>
              </w:rPr>
              <w:t xml:space="preserve">, </w:t>
            </w:r>
            <w:proofErr w:type="gramStart"/>
            <w:r w:rsidRPr="00A6144F">
              <w:rPr>
                <w:rFonts w:cs="Calibri"/>
                <w:color w:val="333333"/>
                <w:sz w:val="24"/>
                <w:szCs w:val="24"/>
              </w:rPr>
              <w:t>предусмотренных</w:t>
            </w:r>
            <w:proofErr w:type="gramEnd"/>
            <w:r w:rsidRPr="00A6144F">
              <w:rPr>
                <w:rFonts w:cs="Calibri"/>
                <w:color w:val="333333"/>
                <w:sz w:val="24"/>
                <w:szCs w:val="24"/>
              </w:rPr>
              <w:t xml:space="preserve"> уставом муниципального образовани</w:t>
            </w:r>
            <w:r w:rsidRPr="00A6144F">
              <w:rPr>
                <w:rFonts w:ascii="Times New Roman" w:hAnsi="Times New Roman"/>
                <w:color w:val="333333"/>
                <w:sz w:val="24"/>
                <w:szCs w:val="24"/>
              </w:rPr>
              <w:t>я.</w:t>
            </w:r>
          </w:p>
          <w:p w:rsidR="008D4A14" w:rsidRPr="00A6144F" w:rsidRDefault="008D4A14" w:rsidP="00692A74">
            <w:pPr>
              <w:spacing w:line="300" w:lineRule="atLeast"/>
              <w:jc w:val="both"/>
              <w:rPr>
                <w:rFonts w:cs="Calibri"/>
                <w:color w:val="333333"/>
                <w:sz w:val="24"/>
                <w:szCs w:val="24"/>
              </w:rPr>
            </w:pPr>
            <w:r w:rsidRPr="00A614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6144F">
              <w:rPr>
                <w:rFonts w:cs="Calibri"/>
                <w:color w:val="333333"/>
                <w:sz w:val="24"/>
                <w:szCs w:val="24"/>
              </w:rPr>
              <w:t>В соответствии со ст.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      </w:r>
          </w:p>
          <w:p w:rsidR="008D4A14" w:rsidRPr="00A6144F" w:rsidRDefault="008D4A14" w:rsidP="00692A74">
            <w:pPr>
              <w:spacing w:line="300" w:lineRule="atLeast"/>
              <w:jc w:val="both"/>
              <w:rPr>
                <w:rFonts w:cs="Calibri"/>
                <w:color w:val="333333"/>
                <w:sz w:val="24"/>
                <w:szCs w:val="24"/>
              </w:rPr>
            </w:pPr>
            <w:r w:rsidRPr="00A614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6144F">
              <w:rPr>
                <w:rFonts w:cs="Calibri"/>
                <w:color w:val="333333"/>
                <w:sz w:val="24"/>
                <w:szCs w:val="24"/>
              </w:rPr>
              <w:t>Порядок обжалования муниципальных правовых актов и действий (бездействий) органов местного самоуправления в суд регулируется главами 24-25 Гражданского процессуального кодекса Российской Федерации (далее по тексту - ГПК РФ) (для граждан) и главами 23-24 Арбитражного процессуального кодекса Российской Федерации (далее по тексту - АПК РФ) (для юридических лиц).</w:t>
            </w:r>
            <w:r w:rsidRPr="00A614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6144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6144F">
              <w:rPr>
                <w:rFonts w:cs="Calibri"/>
                <w:color w:val="333333"/>
                <w:sz w:val="24"/>
                <w:szCs w:val="24"/>
              </w:rPr>
      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</w:t>
            </w:r>
            <w:r w:rsidRPr="00A6144F">
              <w:rPr>
                <w:rFonts w:cs="Calibri"/>
                <w:color w:val="333333"/>
                <w:sz w:val="24"/>
                <w:szCs w:val="24"/>
              </w:rPr>
              <w:lastRenderedPageBreak/>
              <w:t xml:space="preserve">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 вправе обратиться в суд с заявлением о признании этого </w:t>
            </w:r>
            <w:proofErr w:type="gramStart"/>
            <w:r w:rsidRPr="00A6144F">
              <w:rPr>
                <w:rFonts w:cs="Calibri"/>
                <w:color w:val="333333"/>
                <w:sz w:val="24"/>
                <w:szCs w:val="24"/>
              </w:rPr>
              <w:t>акта</w:t>
            </w:r>
            <w:proofErr w:type="gramEnd"/>
            <w:r w:rsidRPr="00A6144F">
              <w:rPr>
                <w:rFonts w:cs="Calibri"/>
                <w:color w:val="333333"/>
                <w:sz w:val="24"/>
                <w:szCs w:val="24"/>
              </w:rPr>
              <w:t xml:space="preserve"> противоречащим закону полностью или в части.</w:t>
            </w:r>
            <w:r w:rsidRPr="00A6144F">
              <w:rPr>
                <w:rFonts w:cs="Calibri"/>
                <w:color w:val="333333"/>
                <w:sz w:val="24"/>
                <w:szCs w:val="24"/>
              </w:rPr>
              <w:br/>
              <w:t>Согласно ст. 251 ГПК РФ заявление об оспаривании нормативных правовых актов подается в районный суд по месту нахождения органа местного самоуправления или должностного лица, принявших нормативный правовой акт.</w:t>
            </w:r>
            <w:r w:rsidRPr="00A6144F">
              <w:rPr>
                <w:rFonts w:cs="Calibri"/>
                <w:color w:val="333333"/>
                <w:sz w:val="24"/>
                <w:szCs w:val="24"/>
              </w:rPr>
              <w:br/>
              <w:t>Заявление об оспаривании нормативного правового акта должно соответствовать требованиям, предусмотренным статьей 131 настоящего ГПК РФ (требования к форме и содержанию искового заявления) и содержать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      </w:r>
            <w:r w:rsidRPr="00A6144F">
              <w:rPr>
                <w:rFonts w:cs="Calibri"/>
                <w:color w:val="333333"/>
                <w:sz w:val="24"/>
                <w:szCs w:val="24"/>
              </w:rPr>
              <w:br/>
      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      </w:r>
          </w:p>
          <w:p w:rsidR="008D4A14" w:rsidRPr="00A6144F" w:rsidRDefault="008D4A14" w:rsidP="00692A74">
            <w:pPr>
              <w:spacing w:line="300" w:lineRule="atLeast"/>
              <w:jc w:val="both"/>
              <w:rPr>
                <w:rFonts w:cs="Calibri"/>
                <w:color w:val="333333"/>
                <w:sz w:val="24"/>
                <w:szCs w:val="24"/>
              </w:rPr>
            </w:pPr>
            <w:r w:rsidRPr="00A6144F">
              <w:rPr>
                <w:rFonts w:cs="Calibri"/>
                <w:color w:val="333333"/>
                <w:sz w:val="24"/>
                <w:szCs w:val="24"/>
              </w:rPr>
      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      </w:r>
            <w:r w:rsidRPr="00A6144F">
              <w:rPr>
                <w:rFonts w:cs="Calibri"/>
                <w:color w:val="333333"/>
                <w:sz w:val="24"/>
                <w:szCs w:val="24"/>
              </w:rPr>
              <w:br/>
              <w:t>Заявление об оспаривании нормативного правового акта рассматривается судом в течение месяца (ст. 252 ГПК РФ).</w:t>
            </w:r>
            <w:r w:rsidR="00A6144F" w:rsidRPr="00A6144F">
              <w:rPr>
                <w:rFonts w:cs="Calibri"/>
                <w:color w:val="333333"/>
                <w:sz w:val="24"/>
                <w:szCs w:val="24"/>
              </w:rPr>
              <w:t xml:space="preserve"> </w:t>
            </w:r>
          </w:p>
          <w:p w:rsidR="00A6144F" w:rsidRDefault="00A6144F" w:rsidP="00692A74">
            <w:pPr>
              <w:spacing w:line="300" w:lineRule="atLeast"/>
              <w:jc w:val="both"/>
              <w:rPr>
                <w:rFonts w:cs="Calibri"/>
                <w:color w:val="333333"/>
                <w:sz w:val="28"/>
                <w:szCs w:val="28"/>
              </w:rPr>
            </w:pPr>
          </w:p>
          <w:p w:rsidR="00A6144F" w:rsidRDefault="00A6144F" w:rsidP="00692A74">
            <w:pPr>
              <w:spacing w:line="300" w:lineRule="atLeast"/>
              <w:jc w:val="both"/>
              <w:rPr>
                <w:rFonts w:cs="Calibri"/>
                <w:color w:val="333333"/>
                <w:sz w:val="28"/>
                <w:szCs w:val="28"/>
              </w:rPr>
            </w:pPr>
          </w:p>
          <w:p w:rsidR="00A6144F" w:rsidRDefault="00A6144F" w:rsidP="00A6144F">
            <w:pPr>
              <w:pStyle w:val="a3"/>
            </w:pPr>
            <w:r>
              <w:t xml:space="preserve">Глава </w:t>
            </w:r>
            <w:proofErr w:type="spellStart"/>
            <w:r>
              <w:t>Киндальского</w:t>
            </w:r>
            <w:proofErr w:type="spellEnd"/>
            <w:r>
              <w:t xml:space="preserve"> </w:t>
            </w:r>
          </w:p>
          <w:p w:rsidR="00A6144F" w:rsidRDefault="00A6144F" w:rsidP="00A6144F">
            <w:pPr>
              <w:pStyle w:val="a3"/>
            </w:pPr>
            <w:r>
              <w:t>сельского поселения                                                                              Волков В.В.</w:t>
            </w:r>
          </w:p>
          <w:p w:rsidR="00A6144F" w:rsidRDefault="00A6144F" w:rsidP="00A6144F">
            <w:pPr>
              <w:pStyle w:val="a3"/>
            </w:pPr>
          </w:p>
          <w:p w:rsidR="00A6144F" w:rsidRDefault="00A6144F" w:rsidP="00A6144F">
            <w:pPr>
              <w:pStyle w:val="a3"/>
            </w:pPr>
          </w:p>
          <w:p w:rsidR="00A6144F" w:rsidRDefault="00A6144F" w:rsidP="00A6144F">
            <w:pPr>
              <w:pStyle w:val="a3"/>
            </w:pPr>
          </w:p>
          <w:p w:rsidR="00A6144F" w:rsidRDefault="00A6144F" w:rsidP="00A6144F">
            <w:pPr>
              <w:pStyle w:val="a3"/>
            </w:pPr>
          </w:p>
          <w:p w:rsidR="00A6144F" w:rsidRDefault="00A6144F" w:rsidP="00A6144F">
            <w:pPr>
              <w:pStyle w:val="a3"/>
            </w:pPr>
            <w:r>
              <w:t xml:space="preserve">исп. </w:t>
            </w:r>
            <w:proofErr w:type="spellStart"/>
            <w:r>
              <w:t>Чубыкина</w:t>
            </w:r>
            <w:proofErr w:type="spellEnd"/>
            <w:r>
              <w:t xml:space="preserve"> Н.В.</w:t>
            </w:r>
          </w:p>
          <w:p w:rsidR="00A6144F" w:rsidRPr="002439A6" w:rsidRDefault="00A6144F" w:rsidP="00A6144F">
            <w:pPr>
              <w:pStyle w:val="a3"/>
            </w:pPr>
            <w:r>
              <w:t>32-1-46</w:t>
            </w:r>
          </w:p>
          <w:p w:rsidR="008D4A14" w:rsidRPr="0053701A" w:rsidRDefault="008D4A14" w:rsidP="00692A74">
            <w:pPr>
              <w:spacing w:line="30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3701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8D4A14" w:rsidRPr="0053701A" w:rsidTr="00692A74">
        <w:trPr>
          <w:trHeight w:val="105"/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A14" w:rsidRPr="0053701A" w:rsidRDefault="008D4A14" w:rsidP="00692A74">
            <w:pPr>
              <w:spacing w:before="60" w:after="60"/>
              <w:ind w:left="3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6144F" w:rsidRPr="0053701A" w:rsidTr="00692A74">
        <w:trPr>
          <w:trHeight w:val="105"/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44F" w:rsidRPr="0053701A" w:rsidRDefault="00A6144F" w:rsidP="00692A74">
            <w:pPr>
              <w:spacing w:before="60" w:after="60"/>
              <w:ind w:left="3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4A14" w:rsidRPr="002439A6" w:rsidRDefault="008D4A14" w:rsidP="008D4A14">
      <w:pPr>
        <w:rPr>
          <w:rFonts w:ascii="Times New Roman" w:hAnsi="Times New Roman"/>
          <w:sz w:val="28"/>
          <w:szCs w:val="28"/>
        </w:rPr>
      </w:pPr>
    </w:p>
    <w:p w:rsidR="008D4A14" w:rsidRPr="002439A6" w:rsidRDefault="008D4A14" w:rsidP="008D4A14">
      <w:pPr>
        <w:rPr>
          <w:rFonts w:ascii="Times New Roman" w:hAnsi="Times New Roman"/>
          <w:sz w:val="28"/>
          <w:szCs w:val="28"/>
        </w:rPr>
      </w:pPr>
    </w:p>
    <w:p w:rsidR="00973FEB" w:rsidRDefault="00973FEB" w:rsidP="008D4A14">
      <w:pPr>
        <w:pStyle w:val="a3"/>
        <w:jc w:val="center"/>
      </w:pPr>
    </w:p>
    <w:sectPr w:rsidR="00973FEB" w:rsidSect="002004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4A14"/>
    <w:rsid w:val="000E7E80"/>
    <w:rsid w:val="008D4A14"/>
    <w:rsid w:val="00973FEB"/>
    <w:rsid w:val="00A6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A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2013-05-07T08:59:00Z</cp:lastPrinted>
  <dcterms:created xsi:type="dcterms:W3CDTF">2013-05-07T08:55:00Z</dcterms:created>
  <dcterms:modified xsi:type="dcterms:W3CDTF">2013-05-07T09:05:00Z</dcterms:modified>
</cp:coreProperties>
</file>