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EE" w:rsidRDefault="00B7687D" w:rsidP="00B7687D">
      <w:pPr>
        <w:pStyle w:val="a3"/>
        <w:jc w:val="center"/>
      </w:pPr>
      <w:r>
        <w:t>МУНИЦИПАЛЬНОЕ ОБРАЗОВАНИЕ</w:t>
      </w:r>
    </w:p>
    <w:p w:rsidR="00B7687D" w:rsidRDefault="00B7687D" w:rsidP="00B7687D">
      <w:pPr>
        <w:pStyle w:val="a3"/>
        <w:jc w:val="center"/>
      </w:pPr>
      <w:r>
        <w:t>КИНДАЛЬСКОЕ СЕЛЬСКОЕ ПОСЕЛЕНИЕ</w:t>
      </w:r>
    </w:p>
    <w:p w:rsidR="00B7687D" w:rsidRDefault="00B7687D" w:rsidP="00B7687D">
      <w:pPr>
        <w:pStyle w:val="a3"/>
        <w:jc w:val="center"/>
      </w:pPr>
      <w:r>
        <w:t xml:space="preserve">КАРГАСОКСКОГО РАЙОНА ТОМСКОЙ ОБЛАСТИ </w:t>
      </w:r>
    </w:p>
    <w:p w:rsidR="00B7687D" w:rsidRDefault="00B7687D" w:rsidP="00B7687D">
      <w:pPr>
        <w:pStyle w:val="a3"/>
        <w:jc w:val="center"/>
      </w:pPr>
    </w:p>
    <w:p w:rsidR="00B7687D" w:rsidRDefault="00B7687D" w:rsidP="00B7687D">
      <w:pPr>
        <w:pStyle w:val="a3"/>
        <w:jc w:val="center"/>
      </w:pPr>
      <w:r>
        <w:t>АДМИНИСТРАЦИЯ КИНДАЛЬСКОГО СЕЛЬСКОГО ПОСЕЛЕНИЯ</w:t>
      </w:r>
    </w:p>
    <w:p w:rsidR="00B7687D" w:rsidRDefault="00B7687D" w:rsidP="00B7687D">
      <w:pPr>
        <w:pStyle w:val="a3"/>
        <w:jc w:val="center"/>
      </w:pPr>
    </w:p>
    <w:p w:rsidR="00B7687D" w:rsidRDefault="00B7687D" w:rsidP="00B7687D">
      <w:pPr>
        <w:pStyle w:val="a3"/>
        <w:jc w:val="center"/>
      </w:pPr>
      <w:r>
        <w:t>ПОСТАНОВЛЕНИЕ</w:t>
      </w:r>
    </w:p>
    <w:p w:rsidR="00B7687D" w:rsidRDefault="00B7687D" w:rsidP="00B7687D">
      <w:pPr>
        <w:pStyle w:val="a3"/>
        <w:jc w:val="center"/>
      </w:pPr>
    </w:p>
    <w:p w:rsidR="00B7687D" w:rsidRDefault="00BE129F" w:rsidP="00B7687D">
      <w:pPr>
        <w:pStyle w:val="a3"/>
        <w:jc w:val="both"/>
      </w:pPr>
      <w:r>
        <w:t>21</w:t>
      </w:r>
      <w:r w:rsidR="00B7687D">
        <w:t>.05.2013</w:t>
      </w:r>
      <w:r w:rsidR="00B7687D">
        <w:tab/>
      </w:r>
      <w:r w:rsidR="00B7687D">
        <w:tab/>
      </w:r>
      <w:r w:rsidR="00B7687D">
        <w:tab/>
      </w:r>
      <w:r w:rsidR="00B7687D">
        <w:tab/>
      </w:r>
      <w:r w:rsidR="00B7687D">
        <w:tab/>
      </w:r>
      <w:r w:rsidR="00B7687D">
        <w:tab/>
      </w:r>
      <w:r w:rsidR="00B7687D">
        <w:tab/>
      </w:r>
      <w:r w:rsidR="00B7687D">
        <w:tab/>
      </w:r>
      <w:r w:rsidR="00B7687D">
        <w:tab/>
      </w:r>
      <w:r w:rsidR="00B7687D">
        <w:tab/>
        <w:t>№ 29</w:t>
      </w:r>
    </w:p>
    <w:p w:rsidR="00B7687D" w:rsidRDefault="00B7687D" w:rsidP="00B7687D">
      <w:pPr>
        <w:pStyle w:val="a3"/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  <w:r>
        <w:t xml:space="preserve">О Положении о </w:t>
      </w:r>
      <w:proofErr w:type="gramStart"/>
      <w:r>
        <w:t>жилищно-бытовой</w:t>
      </w:r>
      <w:proofErr w:type="gramEnd"/>
      <w:r>
        <w:t xml:space="preserve"> </w:t>
      </w:r>
    </w:p>
    <w:p w:rsidR="00B7687D" w:rsidRDefault="00B7687D" w:rsidP="00B7687D">
      <w:pPr>
        <w:pStyle w:val="a3"/>
        <w:jc w:val="both"/>
      </w:pPr>
      <w:r>
        <w:t>комиссии муниципального образовани</w:t>
      </w:r>
      <w:r w:rsidR="00BE129F">
        <w:t>я</w:t>
      </w:r>
      <w:r>
        <w:t xml:space="preserve"> </w:t>
      </w:r>
    </w:p>
    <w:p w:rsidR="00B7687D" w:rsidRDefault="00B7687D" w:rsidP="00B7687D">
      <w:pPr>
        <w:pStyle w:val="a3"/>
        <w:jc w:val="both"/>
      </w:pPr>
      <w:r>
        <w:t>«</w:t>
      </w:r>
      <w:proofErr w:type="spellStart"/>
      <w:r>
        <w:t>Киндальское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поселение» </w:t>
      </w: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  <w:r>
        <w:tab/>
        <w:t xml:space="preserve">В целях реализации Жилищного Кодекса Российской Федерации и в соответствии с Уставом </w:t>
      </w:r>
      <w:proofErr w:type="spellStart"/>
      <w:r>
        <w:t>Киндальского</w:t>
      </w:r>
      <w:proofErr w:type="spellEnd"/>
      <w:r>
        <w:t xml:space="preserve"> сельского поселения</w:t>
      </w: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  <w:r>
        <w:t>ПОСТАНОВЛЯЮ:</w:t>
      </w: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numPr>
          <w:ilvl w:val="0"/>
          <w:numId w:val="1"/>
        </w:numPr>
        <w:jc w:val="both"/>
      </w:pPr>
      <w:r>
        <w:t xml:space="preserve">Утвердить Положение о жилищно-бытовой комиссии администрации сельского поселения. Приложение 1. </w:t>
      </w:r>
    </w:p>
    <w:p w:rsidR="00B7687D" w:rsidRDefault="00B7687D" w:rsidP="00B7687D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данного постановления  оставляю за собой.</w:t>
      </w:r>
    </w:p>
    <w:p w:rsidR="00B7687D" w:rsidRDefault="00B7687D" w:rsidP="00B7687D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 момента его подписания.</w:t>
      </w: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  <w:r>
        <w:t xml:space="preserve">Глава </w:t>
      </w:r>
      <w:proofErr w:type="spellStart"/>
      <w:r>
        <w:t>Киндальского</w:t>
      </w:r>
      <w:proofErr w:type="spellEnd"/>
    </w:p>
    <w:p w:rsidR="00B7687D" w:rsidRDefault="00B7687D" w:rsidP="00B7687D">
      <w:pPr>
        <w:pStyle w:val="a3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B7687D" w:rsidRDefault="00B7687D" w:rsidP="00B7687D">
      <w:pPr>
        <w:pStyle w:val="a3"/>
        <w:jc w:val="both"/>
      </w:pPr>
    </w:p>
    <w:p w:rsidR="00B7687D" w:rsidRDefault="00B7687D" w:rsidP="00B7687D">
      <w:pPr>
        <w:pStyle w:val="a3"/>
        <w:jc w:val="both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E129F" w:rsidRDefault="00BE129F" w:rsidP="00B7687D">
      <w:pPr>
        <w:pStyle w:val="a3"/>
        <w:jc w:val="right"/>
      </w:pPr>
    </w:p>
    <w:p w:rsidR="00B7687D" w:rsidRDefault="00B7687D" w:rsidP="00B7687D">
      <w:pPr>
        <w:pStyle w:val="a3"/>
        <w:jc w:val="right"/>
      </w:pPr>
      <w:r>
        <w:lastRenderedPageBreak/>
        <w:t>приложение 1</w:t>
      </w:r>
    </w:p>
    <w:p w:rsidR="00B7687D" w:rsidRDefault="00B7687D" w:rsidP="00B7687D">
      <w:pPr>
        <w:pStyle w:val="a3"/>
        <w:jc w:val="right"/>
      </w:pPr>
      <w:r>
        <w:t>к постановлению Главы</w:t>
      </w:r>
    </w:p>
    <w:p w:rsidR="00B7687D" w:rsidRDefault="00B7687D" w:rsidP="00B7687D">
      <w:pPr>
        <w:pStyle w:val="a3"/>
        <w:jc w:val="right"/>
      </w:pPr>
      <w:proofErr w:type="gramStart"/>
      <w:r>
        <w:t>муниципального</w:t>
      </w:r>
      <w:proofErr w:type="gramEnd"/>
      <w:r>
        <w:t xml:space="preserve"> образование</w:t>
      </w:r>
    </w:p>
    <w:p w:rsidR="00B7687D" w:rsidRDefault="00B7687D" w:rsidP="00B7687D">
      <w:pPr>
        <w:pStyle w:val="a3"/>
        <w:jc w:val="right"/>
      </w:pPr>
      <w:r>
        <w:t xml:space="preserve">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D151AC" w:rsidRDefault="00BE129F" w:rsidP="00B7687D">
      <w:pPr>
        <w:pStyle w:val="a3"/>
        <w:jc w:val="right"/>
      </w:pPr>
      <w:r>
        <w:t>о</w:t>
      </w:r>
      <w:r w:rsidR="00D151AC">
        <w:t xml:space="preserve">т </w:t>
      </w:r>
      <w:r>
        <w:t>21</w:t>
      </w:r>
      <w:r w:rsidR="00D151AC">
        <w:t>.05.2013 № 29</w:t>
      </w:r>
    </w:p>
    <w:p w:rsidR="00D151AC" w:rsidRDefault="00D151AC" w:rsidP="00B7687D">
      <w:pPr>
        <w:pStyle w:val="a3"/>
        <w:jc w:val="right"/>
      </w:pPr>
    </w:p>
    <w:p w:rsidR="00D151AC" w:rsidRDefault="00D151AC" w:rsidP="00D151AC">
      <w:pPr>
        <w:pStyle w:val="a3"/>
        <w:jc w:val="center"/>
      </w:pPr>
      <w:r>
        <w:t>ПОЛОЖЕНИЕ</w:t>
      </w:r>
    </w:p>
    <w:p w:rsidR="00D151AC" w:rsidRDefault="00D151AC" w:rsidP="00D151AC">
      <w:pPr>
        <w:pStyle w:val="a3"/>
        <w:jc w:val="center"/>
      </w:pPr>
      <w:r>
        <w:t>о жилищно-бытовой комиссии МО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D151AC" w:rsidRDefault="00D151AC" w:rsidP="00D151AC">
      <w:pPr>
        <w:pStyle w:val="a3"/>
        <w:jc w:val="center"/>
      </w:pPr>
    </w:p>
    <w:p w:rsidR="00D151AC" w:rsidRDefault="00D151AC" w:rsidP="00D151AC">
      <w:pPr>
        <w:pStyle w:val="a3"/>
        <w:numPr>
          <w:ilvl w:val="0"/>
          <w:numId w:val="2"/>
        </w:numPr>
        <w:jc w:val="both"/>
      </w:pPr>
      <w:r>
        <w:t>Общие положения</w:t>
      </w:r>
    </w:p>
    <w:p w:rsidR="00D151AC" w:rsidRDefault="00D151AC" w:rsidP="00D151AC">
      <w:pPr>
        <w:pStyle w:val="a3"/>
        <w:jc w:val="both"/>
      </w:pPr>
    </w:p>
    <w:p w:rsidR="00D151AC" w:rsidRDefault="00D151AC" w:rsidP="00D151AC">
      <w:pPr>
        <w:pStyle w:val="a3"/>
        <w:numPr>
          <w:ilvl w:val="1"/>
          <w:numId w:val="2"/>
        </w:numPr>
        <w:jc w:val="both"/>
      </w:pPr>
      <w:proofErr w:type="gramStart"/>
      <w:r>
        <w:t>Жилищно-бытовая</w:t>
      </w:r>
      <w:proofErr w:type="gramEnd"/>
      <w:r>
        <w:t xml:space="preserve"> комиссии образована в соответствии  с Жилищным Кодексом Российской Федерации, закона Томской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D151AC" w:rsidRDefault="00D151AC" w:rsidP="00D151AC">
      <w:pPr>
        <w:pStyle w:val="a3"/>
        <w:numPr>
          <w:ilvl w:val="1"/>
          <w:numId w:val="2"/>
        </w:numPr>
        <w:jc w:val="both"/>
      </w:pPr>
      <w:r>
        <w:t>Комиссия в своей деятельности руководствуется законодательством Российской Федерации, Томской области, нормативными правовыми актами органов местного самоуправления и настоящим Положением.</w:t>
      </w:r>
    </w:p>
    <w:p w:rsidR="00D151AC" w:rsidRDefault="00D151AC" w:rsidP="00D151AC">
      <w:pPr>
        <w:pStyle w:val="a3"/>
        <w:jc w:val="both"/>
      </w:pPr>
    </w:p>
    <w:p w:rsidR="00D151AC" w:rsidRDefault="00D151AC" w:rsidP="00D151AC">
      <w:pPr>
        <w:pStyle w:val="a3"/>
        <w:numPr>
          <w:ilvl w:val="0"/>
          <w:numId w:val="2"/>
        </w:numPr>
        <w:jc w:val="both"/>
      </w:pPr>
      <w:r>
        <w:t>Порядок образования и состав комиссии.</w:t>
      </w:r>
    </w:p>
    <w:p w:rsidR="00D151AC" w:rsidRDefault="00D151AC" w:rsidP="00D151AC">
      <w:pPr>
        <w:pStyle w:val="a3"/>
        <w:numPr>
          <w:ilvl w:val="1"/>
          <w:numId w:val="2"/>
        </w:numPr>
        <w:jc w:val="both"/>
      </w:pPr>
      <w:r>
        <w:t>Состав комиссии утверждается постановлением  главы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сельского поселение»</w:t>
      </w:r>
      <w:proofErr w:type="gramStart"/>
      <w:r>
        <w:t>.</w:t>
      </w:r>
      <w:proofErr w:type="gramEnd"/>
      <w:r>
        <w:t xml:space="preserve"> Комиссия является постоянно действующим органом и осуществляет свою деятельность на общественных началах.</w:t>
      </w:r>
    </w:p>
    <w:p w:rsidR="00D151AC" w:rsidRDefault="00D151AC" w:rsidP="00D151AC">
      <w:pPr>
        <w:pStyle w:val="a3"/>
        <w:numPr>
          <w:ilvl w:val="1"/>
          <w:numId w:val="2"/>
        </w:numPr>
        <w:jc w:val="both"/>
      </w:pPr>
      <w:r>
        <w:t>Комиссии состоит из председателя, секретаря и членов комиссии.</w:t>
      </w:r>
    </w:p>
    <w:p w:rsidR="00412FD6" w:rsidRDefault="00412FD6" w:rsidP="00412FD6">
      <w:pPr>
        <w:pStyle w:val="a3"/>
        <w:jc w:val="both"/>
      </w:pPr>
    </w:p>
    <w:p w:rsidR="00412FD6" w:rsidRDefault="00412FD6" w:rsidP="00412FD6">
      <w:pPr>
        <w:pStyle w:val="a3"/>
        <w:numPr>
          <w:ilvl w:val="0"/>
          <w:numId w:val="2"/>
        </w:numPr>
        <w:jc w:val="both"/>
      </w:pPr>
      <w:r>
        <w:t>Цели и функции комиссии.</w:t>
      </w:r>
    </w:p>
    <w:p w:rsidR="00412FD6" w:rsidRDefault="00412FD6" w:rsidP="00412FD6">
      <w:pPr>
        <w:pStyle w:val="a3"/>
        <w:numPr>
          <w:ilvl w:val="1"/>
          <w:numId w:val="2"/>
        </w:numPr>
        <w:jc w:val="both"/>
      </w:pPr>
      <w:r>
        <w:t>Целью деятельности  комиссии является организация работы по реализации Жилищного Кодекса Российской Федерации.</w:t>
      </w:r>
    </w:p>
    <w:p w:rsidR="00412FD6" w:rsidRDefault="00412FD6" w:rsidP="00412FD6">
      <w:pPr>
        <w:pStyle w:val="a3"/>
        <w:numPr>
          <w:ilvl w:val="1"/>
          <w:numId w:val="2"/>
        </w:numPr>
        <w:jc w:val="both"/>
      </w:pPr>
      <w:r>
        <w:t>Комиссия осуществляет следующие функции:</w:t>
      </w:r>
    </w:p>
    <w:p w:rsidR="00412FD6" w:rsidRDefault="00412FD6" w:rsidP="00412FD6">
      <w:pPr>
        <w:pStyle w:val="a3"/>
        <w:ind w:left="426"/>
        <w:jc w:val="both"/>
      </w:pPr>
      <w:r>
        <w:t>- принятие решений о постановке на учёт в качестве  нуждающихся в жилых помещениях или об отказе в постановке на учет;</w:t>
      </w:r>
    </w:p>
    <w:p w:rsidR="00412FD6" w:rsidRDefault="00412FD6" w:rsidP="00412FD6">
      <w:pPr>
        <w:pStyle w:val="a3"/>
        <w:ind w:left="426"/>
        <w:jc w:val="both"/>
      </w:pPr>
      <w:r>
        <w:t>- принятие решений о предоставлении  и продаже жилых помещений муниципального жилищного фонда;</w:t>
      </w:r>
    </w:p>
    <w:p w:rsidR="00412FD6" w:rsidRDefault="00412FD6" w:rsidP="00412FD6">
      <w:pPr>
        <w:pStyle w:val="a3"/>
        <w:ind w:left="426"/>
        <w:jc w:val="both"/>
      </w:pPr>
      <w:r>
        <w:t>- принятие решений о выплате компенсаций на приобретение или строительство жилья работникам бюджетных учреждений, состоящих на учете в качестве нуждающихся в жилых помещениях;</w:t>
      </w:r>
    </w:p>
    <w:p w:rsidR="00412FD6" w:rsidRDefault="00412FD6" w:rsidP="00412FD6">
      <w:pPr>
        <w:pStyle w:val="a3"/>
        <w:ind w:left="426"/>
        <w:jc w:val="both"/>
      </w:pPr>
      <w:r>
        <w:t>- принятие решение о приватизации жилых помещений, находящихся в муниципальном жилищном фонде;</w:t>
      </w:r>
    </w:p>
    <w:p w:rsidR="00412FD6" w:rsidRDefault="00412FD6" w:rsidP="00412FD6">
      <w:pPr>
        <w:pStyle w:val="a3"/>
        <w:jc w:val="both"/>
      </w:pPr>
      <w:r>
        <w:t>3.3. комиссия вправе решать иные вопросы, относящиеся к ее компетенции, возникающие в процессе работы.</w:t>
      </w:r>
    </w:p>
    <w:p w:rsidR="00412FD6" w:rsidRDefault="00412FD6" w:rsidP="00412FD6">
      <w:pPr>
        <w:pStyle w:val="a3"/>
        <w:jc w:val="both"/>
      </w:pPr>
    </w:p>
    <w:p w:rsidR="00412FD6" w:rsidRDefault="00412FD6" w:rsidP="00412FD6">
      <w:pPr>
        <w:pStyle w:val="a3"/>
        <w:numPr>
          <w:ilvl w:val="0"/>
          <w:numId w:val="2"/>
        </w:numPr>
        <w:jc w:val="both"/>
      </w:pPr>
      <w:r>
        <w:t>Порядок работы комиссии.</w:t>
      </w:r>
    </w:p>
    <w:p w:rsidR="00412FD6" w:rsidRDefault="00412FD6" w:rsidP="00412FD6">
      <w:pPr>
        <w:pStyle w:val="a3"/>
        <w:numPr>
          <w:ilvl w:val="1"/>
          <w:numId w:val="2"/>
        </w:numPr>
        <w:jc w:val="both"/>
      </w:pPr>
      <w:r>
        <w:t>Работой комиссии руководит председатель  комиссии.</w:t>
      </w:r>
    </w:p>
    <w:p w:rsidR="00412FD6" w:rsidRDefault="00412FD6" w:rsidP="00412FD6">
      <w:pPr>
        <w:pStyle w:val="a3"/>
        <w:numPr>
          <w:ilvl w:val="1"/>
          <w:numId w:val="2"/>
        </w:numPr>
        <w:jc w:val="both"/>
      </w:pPr>
      <w:r>
        <w:t>Комиссия собирается регулярно, не реже одного раза в месяц.</w:t>
      </w:r>
    </w:p>
    <w:p w:rsidR="00412FD6" w:rsidRDefault="00412FD6" w:rsidP="00412FD6">
      <w:pPr>
        <w:pStyle w:val="a3"/>
        <w:numPr>
          <w:ilvl w:val="1"/>
          <w:numId w:val="2"/>
        </w:numPr>
        <w:jc w:val="both"/>
      </w:pPr>
      <w:r>
        <w:t>Члены комиссии извещаются о предстоящем заседании не менее</w:t>
      </w:r>
      <w:proofErr w:type="gramStart"/>
      <w:r>
        <w:t>,</w:t>
      </w:r>
      <w:proofErr w:type="gramEnd"/>
      <w:r>
        <w:t xml:space="preserve"> чем за 5 дней до даты его проведения.</w:t>
      </w:r>
    </w:p>
    <w:p w:rsidR="00412FD6" w:rsidRDefault="00412FD6" w:rsidP="00412FD6">
      <w:pPr>
        <w:pStyle w:val="a3"/>
        <w:numPr>
          <w:ilvl w:val="1"/>
          <w:numId w:val="2"/>
        </w:numPr>
        <w:jc w:val="both"/>
      </w:pPr>
      <w:r>
        <w:t>Заседани</w:t>
      </w:r>
      <w:r w:rsidR="00BE129F">
        <w:t>е</w:t>
      </w:r>
      <w:r>
        <w:t xml:space="preserve"> комиссии правомочно, если на нём присутствуют не менее половины членов комиссии.</w:t>
      </w:r>
    </w:p>
    <w:p w:rsidR="00412FD6" w:rsidRDefault="00BE129F" w:rsidP="00412FD6">
      <w:pPr>
        <w:pStyle w:val="a3"/>
        <w:numPr>
          <w:ilvl w:val="1"/>
          <w:numId w:val="2"/>
        </w:numPr>
        <w:jc w:val="both"/>
      </w:pPr>
      <w:r>
        <w:t>Решение комиссии принимается  большинством голосов членов комиссии, присутствующих на заседании.</w:t>
      </w:r>
    </w:p>
    <w:p w:rsidR="00BE129F" w:rsidRDefault="00BE129F" w:rsidP="00412FD6">
      <w:pPr>
        <w:pStyle w:val="a3"/>
        <w:numPr>
          <w:ilvl w:val="1"/>
          <w:numId w:val="2"/>
        </w:numPr>
        <w:jc w:val="both"/>
      </w:pPr>
      <w:r>
        <w:t>Заседания и решения комиссии  оформляются протоколом, который подписывается председателем комиссии и утверждается постановлением Главы муниципального образования.</w:t>
      </w:r>
    </w:p>
    <w:p w:rsidR="00412FD6" w:rsidRDefault="00412FD6" w:rsidP="00412FD6">
      <w:pPr>
        <w:pStyle w:val="a3"/>
        <w:ind w:left="426"/>
        <w:jc w:val="both"/>
      </w:pPr>
    </w:p>
    <w:p w:rsidR="00412FD6" w:rsidRDefault="00412FD6" w:rsidP="00412FD6">
      <w:pPr>
        <w:pStyle w:val="a3"/>
        <w:ind w:left="426"/>
        <w:jc w:val="both"/>
      </w:pPr>
    </w:p>
    <w:p w:rsidR="00412FD6" w:rsidRDefault="00412FD6" w:rsidP="00412FD6">
      <w:pPr>
        <w:pStyle w:val="a3"/>
        <w:jc w:val="both"/>
      </w:pPr>
    </w:p>
    <w:p w:rsidR="00412FD6" w:rsidRDefault="00412FD6" w:rsidP="00412FD6">
      <w:pPr>
        <w:pStyle w:val="a3"/>
        <w:jc w:val="both"/>
      </w:pPr>
    </w:p>
    <w:p w:rsidR="00412FD6" w:rsidRDefault="00412FD6" w:rsidP="00412FD6">
      <w:pPr>
        <w:pStyle w:val="a3"/>
        <w:jc w:val="both"/>
      </w:pPr>
    </w:p>
    <w:p w:rsidR="00D151AC" w:rsidRDefault="00D151AC" w:rsidP="00D151AC">
      <w:pPr>
        <w:pStyle w:val="a3"/>
        <w:jc w:val="both"/>
      </w:pPr>
    </w:p>
    <w:p w:rsidR="00B7687D" w:rsidRDefault="00B7687D" w:rsidP="00B7687D">
      <w:pPr>
        <w:pStyle w:val="a3"/>
        <w:jc w:val="right"/>
      </w:pPr>
    </w:p>
    <w:p w:rsidR="00B7687D" w:rsidRDefault="00B7687D" w:rsidP="00B7687D">
      <w:pPr>
        <w:pStyle w:val="a3"/>
        <w:jc w:val="center"/>
      </w:pPr>
    </w:p>
    <w:p w:rsidR="00B7687D" w:rsidRDefault="00B7687D" w:rsidP="00B7687D">
      <w:pPr>
        <w:pStyle w:val="a3"/>
        <w:jc w:val="center"/>
      </w:pPr>
    </w:p>
    <w:sectPr w:rsidR="00B7687D" w:rsidSect="004E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4C4"/>
    <w:multiLevelType w:val="hybridMultilevel"/>
    <w:tmpl w:val="918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22E6"/>
    <w:multiLevelType w:val="multilevel"/>
    <w:tmpl w:val="C1B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87D"/>
    <w:rsid w:val="000C3B49"/>
    <w:rsid w:val="00412FD6"/>
    <w:rsid w:val="004E62EE"/>
    <w:rsid w:val="00B7687D"/>
    <w:rsid w:val="00BE129F"/>
    <w:rsid w:val="00D1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2013-05-31T05:49:00Z</cp:lastPrinted>
  <dcterms:created xsi:type="dcterms:W3CDTF">2013-05-31T05:00:00Z</dcterms:created>
  <dcterms:modified xsi:type="dcterms:W3CDTF">2013-05-31T05:50:00Z</dcterms:modified>
</cp:coreProperties>
</file>