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 </w:t>
      </w:r>
    </w:p>
    <w:p w:rsidR="000A06A2" w:rsidRDefault="000A06A2" w:rsidP="000A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15.12.2014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35</w:t>
      </w:r>
    </w:p>
    <w:p w:rsidR="000A06A2" w:rsidRDefault="000A06A2" w:rsidP="000A0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0A06A2" w:rsidRDefault="000A06A2" w:rsidP="000A06A2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критериев отбора претендентов на получение аттестации экспертов, привлекаемых к проведению мероприятий по муниципальному контролю </w:t>
      </w:r>
    </w:p>
    <w:p w:rsidR="000A06A2" w:rsidRDefault="000A06A2" w:rsidP="000A06A2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A2" w:rsidRDefault="000A06A2" w:rsidP="000A0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>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контролю», 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Установить:</w:t>
      </w: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Критерии отбора претендентов на получение аттестации экспертов, привлекаемых к проведению мероприятий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1  к настоящему постановлению;</w:t>
      </w: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Критерии отбора претендентов на получение аттестации экспертов, привлекаемых к проведению мероприятий по земельному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2  к настоящему постановлению;</w:t>
      </w: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Критерии отбора претендентов на получение аттестации экспертов, привлекаемых к проведению мероприятий по жилищному контролю 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3  к настоящему постановлению.</w:t>
      </w: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6A2" w:rsidRDefault="000A06A2" w:rsidP="000A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Волков В.В.</w:t>
      </w:r>
    </w:p>
    <w:p w:rsidR="000A06A2" w:rsidRDefault="000A06A2" w:rsidP="000A06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06A2" w:rsidRDefault="000A06A2" w:rsidP="000A06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6A2" w:rsidRDefault="000A06A2" w:rsidP="000A06A2">
      <w:pPr>
        <w:spacing w:line="240" w:lineRule="auto"/>
        <w:rPr>
          <w:rFonts w:ascii="Arial" w:hAnsi="Arial" w:cs="Arial"/>
          <w:sz w:val="24"/>
          <w:szCs w:val="24"/>
        </w:rPr>
      </w:pPr>
    </w:p>
    <w:p w:rsidR="000A06A2" w:rsidRDefault="000A06A2" w:rsidP="000A06A2">
      <w:pPr>
        <w:spacing w:line="240" w:lineRule="auto"/>
        <w:rPr>
          <w:rFonts w:ascii="Arial" w:hAnsi="Arial" w:cs="Arial"/>
          <w:sz w:val="24"/>
          <w:szCs w:val="24"/>
        </w:rPr>
      </w:pPr>
    </w:p>
    <w:p w:rsidR="000A06A2" w:rsidRDefault="000A06A2" w:rsidP="000A0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242" w:tblpY="-1132"/>
        <w:tblW w:w="0" w:type="auto"/>
        <w:tblLook w:val="00A0"/>
      </w:tblPr>
      <w:tblGrid>
        <w:gridCol w:w="5777"/>
        <w:gridCol w:w="3793"/>
      </w:tblGrid>
      <w:tr w:rsidR="000A06A2" w:rsidTr="000A06A2">
        <w:tc>
          <w:tcPr>
            <w:tcW w:w="5777" w:type="dxa"/>
          </w:tcPr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1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</w:t>
            </w:r>
            <w:r w:rsidR="00E5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№ 35 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6A2" w:rsidRDefault="000A06A2" w:rsidP="000A06A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b/>
          <w:bCs/>
          <w:color w:val="4C4C4C"/>
          <w:lang w:eastAsia="ru-RU"/>
        </w:rPr>
      </w:pPr>
      <w:r w:rsidRPr="000A06A2">
        <w:rPr>
          <w:rFonts w:ascii="Arial" w:hAnsi="Arial" w:cs="Arial"/>
          <w:bCs/>
        </w:rPr>
        <w:t xml:space="preserve">Критерии отбора претендентов на получение аттестации экспертов, привлекаемых к проведению мероприятий по </w:t>
      </w:r>
      <w:proofErr w:type="gramStart"/>
      <w:r w:rsidRPr="000A06A2">
        <w:rPr>
          <w:rFonts w:ascii="Arial" w:hAnsi="Arial" w:cs="Arial"/>
          <w:bCs/>
        </w:rPr>
        <w:t>контролю за</w:t>
      </w:r>
      <w:proofErr w:type="gramEnd"/>
      <w:r w:rsidRPr="000A06A2">
        <w:rPr>
          <w:rFonts w:ascii="Arial" w:hAnsi="Arial" w:cs="Arial"/>
          <w:bCs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</w:t>
      </w:r>
      <w:proofErr w:type="spellStart"/>
      <w:r w:rsidRPr="000A06A2">
        <w:rPr>
          <w:rFonts w:ascii="Arial" w:hAnsi="Arial" w:cs="Arial"/>
          <w:bCs/>
        </w:rPr>
        <w:t>Киндальское</w:t>
      </w:r>
      <w:proofErr w:type="spellEnd"/>
      <w:r w:rsidRPr="000A06A2">
        <w:rPr>
          <w:rFonts w:ascii="Arial" w:hAnsi="Arial" w:cs="Arial"/>
          <w:bCs/>
        </w:rPr>
        <w:t xml:space="preserve"> сельское поселение</w:t>
      </w:r>
      <w:r>
        <w:rPr>
          <w:rFonts w:ascii="Arial" w:hAnsi="Arial" w:cs="Arial"/>
          <w:b/>
          <w:bCs/>
        </w:rPr>
        <w:t>»</w:t>
      </w:r>
      <w:r>
        <w:rPr>
          <w:color w:val="2D2D2D"/>
          <w:sz w:val="28"/>
          <w:szCs w:val="28"/>
        </w:rPr>
        <w:br/>
      </w:r>
    </w:p>
    <w:p w:rsidR="000A06A2" w:rsidRDefault="000A06A2" w:rsidP="000A06A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279"/>
        <w:gridCol w:w="3913"/>
        <w:gridCol w:w="2265"/>
        <w:gridCol w:w="896"/>
      </w:tblGrid>
      <w:tr w:rsidR="000A06A2" w:rsidTr="000A06A2">
        <w:trPr>
          <w:trHeight w:val="15"/>
        </w:trPr>
        <w:tc>
          <w:tcPr>
            <w:tcW w:w="2279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14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65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96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Критерии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подтверждающих документов и материалов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Баллы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Образование 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Наличие среднего профессионального или высшего образования, связанного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деятельностью по проектированию, строительству, реконструкции, капитальному ремонту, ремонту и содержанию автомобильных доро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2 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Опыт работы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Стаж работы не менее 3 лет в сфере дорожной деятельности.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Копия трудовой книжки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3 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Знание Федерального закона от 08.11.2007 N 257-ФЗ «Об автомобильных дорогах и о дорожной деятельности в Российской Федерации и о  внесении изменений в отдельные законодательные акты Российской Федерации», </w:t>
            </w:r>
            <w:r>
              <w:rPr>
                <w:rFonts w:ascii="Times New Roman" w:hAnsi="Times New Roman" w:cs="Times New Roman"/>
              </w:rPr>
              <w:t xml:space="preserve">технических регламентов строительства и </w:t>
            </w:r>
            <w:proofErr w:type="gramStart"/>
            <w:r>
              <w:rPr>
                <w:rFonts w:ascii="Times New Roman" w:hAnsi="Times New Roman" w:cs="Times New Roman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автомобильных дорог, связанных с безопасностью дорожного движения</w:t>
            </w:r>
          </w:p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3 </w:t>
            </w:r>
          </w:p>
        </w:tc>
      </w:tr>
      <w:tr w:rsidR="000A06A2" w:rsidTr="000A06A2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*Минимальное количество баллов, являющееся основанием для допуска к получению аттестации экспертов  -5.</w:t>
            </w:r>
          </w:p>
        </w:tc>
      </w:tr>
    </w:tbl>
    <w:p w:rsidR="000A06A2" w:rsidRDefault="000A06A2" w:rsidP="000A06A2">
      <w:pPr>
        <w:jc w:val="right"/>
        <w:rPr>
          <w:rFonts w:ascii="Times New Roman" w:hAnsi="Times New Roman" w:cs="Times New Roman"/>
        </w:rPr>
      </w:pPr>
    </w:p>
    <w:p w:rsidR="000A06A2" w:rsidRDefault="000A06A2" w:rsidP="000A06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page" w:tblpX="2242" w:tblpY="-1132"/>
        <w:tblW w:w="0" w:type="auto"/>
        <w:tblLook w:val="00A0"/>
      </w:tblPr>
      <w:tblGrid>
        <w:gridCol w:w="5777"/>
        <w:gridCol w:w="3793"/>
      </w:tblGrid>
      <w:tr w:rsidR="000A06A2" w:rsidTr="000A06A2">
        <w:tc>
          <w:tcPr>
            <w:tcW w:w="5777" w:type="dxa"/>
          </w:tcPr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A06A2" w:rsidRDefault="000A06A2">
            <w:pPr>
              <w:spacing w:after="0" w:line="240" w:lineRule="auto"/>
              <w:rPr>
                <w:rFonts w:ascii="Arial" w:hAnsi="Arial" w:cs="Arial"/>
              </w:rPr>
            </w:pPr>
          </w:p>
          <w:p w:rsidR="000A06A2" w:rsidRDefault="000A06A2">
            <w:pPr>
              <w:spacing w:after="0" w:line="240" w:lineRule="auto"/>
              <w:rPr>
                <w:rFonts w:ascii="Arial" w:hAnsi="Arial" w:cs="Arial"/>
              </w:rPr>
            </w:pPr>
          </w:p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2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15.12.2014 № 35 </w:t>
            </w:r>
          </w:p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A2" w:rsidRDefault="000A06A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06A2" w:rsidRPr="000A06A2" w:rsidRDefault="000A06A2" w:rsidP="000A06A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bCs/>
          <w:color w:val="4C4C4C"/>
          <w:lang w:eastAsia="ru-RU"/>
        </w:rPr>
      </w:pPr>
      <w:r w:rsidRPr="000A06A2">
        <w:rPr>
          <w:rFonts w:ascii="Arial" w:hAnsi="Arial" w:cs="Arial"/>
          <w:bCs/>
        </w:rPr>
        <w:t>Критерии</w:t>
      </w:r>
      <w:r w:rsidRPr="000A06A2">
        <w:rPr>
          <w:rFonts w:ascii="Arial" w:hAnsi="Arial" w:cs="Arial"/>
          <w:bCs/>
          <w:color w:val="4C4C4C"/>
          <w:lang w:eastAsia="ru-RU"/>
        </w:rPr>
        <w:t xml:space="preserve"> </w:t>
      </w:r>
      <w:r w:rsidRPr="000A06A2">
        <w:rPr>
          <w:rFonts w:ascii="Arial" w:hAnsi="Arial" w:cs="Arial"/>
          <w:bCs/>
        </w:rPr>
        <w:t xml:space="preserve">отбора претендентов на получение аттестации экспертов, привлекаемых к проведению мероприятий по земельному </w:t>
      </w:r>
      <w:proofErr w:type="gramStart"/>
      <w:r w:rsidRPr="000A06A2">
        <w:rPr>
          <w:rFonts w:ascii="Arial" w:hAnsi="Arial" w:cs="Arial"/>
          <w:bCs/>
        </w:rPr>
        <w:t>контролю  за</w:t>
      </w:r>
      <w:proofErr w:type="gramEnd"/>
      <w:r w:rsidRPr="000A06A2">
        <w:rPr>
          <w:rFonts w:ascii="Arial" w:hAnsi="Arial" w:cs="Arial"/>
          <w:bCs/>
        </w:rPr>
        <w:t xml:space="preserve"> использованием земель на территории</w:t>
      </w:r>
      <w:r w:rsidRPr="000A06A2">
        <w:rPr>
          <w:rFonts w:ascii="Arial" w:hAnsi="Arial" w:cs="Arial"/>
          <w:sz w:val="24"/>
          <w:szCs w:val="24"/>
        </w:rPr>
        <w:t xml:space="preserve"> </w:t>
      </w:r>
      <w:r w:rsidRPr="000A06A2">
        <w:rPr>
          <w:rFonts w:ascii="Arial" w:hAnsi="Arial" w:cs="Arial"/>
          <w:bCs/>
        </w:rPr>
        <w:t>муниципального образования «</w:t>
      </w:r>
      <w:proofErr w:type="spellStart"/>
      <w:r w:rsidRPr="000A06A2">
        <w:rPr>
          <w:rFonts w:ascii="Arial" w:hAnsi="Arial" w:cs="Arial"/>
          <w:bCs/>
        </w:rPr>
        <w:t>Киндальское</w:t>
      </w:r>
      <w:proofErr w:type="spellEnd"/>
      <w:r w:rsidRPr="000A06A2">
        <w:rPr>
          <w:rFonts w:ascii="Arial" w:hAnsi="Arial" w:cs="Arial"/>
          <w:bCs/>
        </w:rPr>
        <w:t xml:space="preserve"> сельское поселение»</w:t>
      </w:r>
    </w:p>
    <w:p w:rsidR="000A06A2" w:rsidRDefault="000A06A2" w:rsidP="000A06A2">
      <w:pPr>
        <w:pStyle w:val="ConsPlusTitle"/>
        <w:widowControl/>
        <w:ind w:right="5243"/>
        <w:jc w:val="both"/>
        <w:rPr>
          <w:sz w:val="24"/>
          <w:szCs w:val="24"/>
        </w:rPr>
      </w:pPr>
      <w:r>
        <w:rPr>
          <w:color w:val="2D2D2D"/>
          <w:sz w:val="28"/>
          <w:szCs w:val="28"/>
        </w:rPr>
        <w:br/>
      </w:r>
    </w:p>
    <w:p w:rsidR="000A06A2" w:rsidRDefault="000A06A2" w:rsidP="000A06A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279"/>
        <w:gridCol w:w="3913"/>
        <w:gridCol w:w="2265"/>
        <w:gridCol w:w="896"/>
      </w:tblGrid>
      <w:tr w:rsidR="000A06A2" w:rsidTr="000A06A2">
        <w:trPr>
          <w:trHeight w:val="15"/>
        </w:trPr>
        <w:tc>
          <w:tcPr>
            <w:tcW w:w="2279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14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65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96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Критерии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Перечень подтверждающих документов и материалов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Баллы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Наличие среднего профессионального или высшего образования, связанного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деятельностью по проектированию, строительству, реконструкции, капитальному ремонту, ремонту и содержанию автомобильных доро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2 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работы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не менее 3 лет в сфере земельных отношений.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трудовой книжки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Федерального закона в сфере земельных правоотношений</w:t>
            </w:r>
          </w:p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</w:tr>
      <w:tr w:rsidR="000A06A2" w:rsidTr="000A06A2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*Минимальное количество баллов, являющееся основанием для допуска к получению аттестации экспертов  -5.</w:t>
            </w:r>
          </w:p>
        </w:tc>
      </w:tr>
    </w:tbl>
    <w:p w:rsidR="000A06A2" w:rsidRDefault="000A06A2" w:rsidP="000A06A2">
      <w:pPr>
        <w:jc w:val="right"/>
        <w:rPr>
          <w:rFonts w:ascii="Times New Roman" w:hAnsi="Times New Roman" w:cs="Times New Roman"/>
        </w:rPr>
      </w:pPr>
    </w:p>
    <w:p w:rsidR="000A06A2" w:rsidRDefault="000A06A2" w:rsidP="000A06A2">
      <w:pPr>
        <w:jc w:val="right"/>
        <w:rPr>
          <w:rFonts w:ascii="Times New Roman" w:hAnsi="Times New Roman" w:cs="Times New Roman"/>
        </w:rPr>
      </w:pPr>
    </w:p>
    <w:p w:rsidR="000A06A2" w:rsidRDefault="000A06A2" w:rsidP="000A06A2">
      <w:pPr>
        <w:jc w:val="right"/>
        <w:rPr>
          <w:rFonts w:ascii="Times New Roman" w:hAnsi="Times New Roman" w:cs="Times New Roman"/>
        </w:rPr>
      </w:pPr>
    </w:p>
    <w:p w:rsidR="000A06A2" w:rsidRDefault="000A06A2" w:rsidP="000A06A2">
      <w:pPr>
        <w:jc w:val="right"/>
        <w:rPr>
          <w:rFonts w:ascii="Times New Roman" w:hAnsi="Times New Roman" w:cs="Times New Roman"/>
        </w:rPr>
      </w:pPr>
    </w:p>
    <w:p w:rsidR="000A06A2" w:rsidRDefault="000A06A2" w:rsidP="000A06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page" w:tblpX="2242" w:tblpY="-1132"/>
        <w:tblW w:w="0" w:type="auto"/>
        <w:tblLook w:val="00A0"/>
      </w:tblPr>
      <w:tblGrid>
        <w:gridCol w:w="5777"/>
        <w:gridCol w:w="3793"/>
      </w:tblGrid>
      <w:tr w:rsidR="000A06A2" w:rsidTr="000A06A2">
        <w:tc>
          <w:tcPr>
            <w:tcW w:w="5777" w:type="dxa"/>
          </w:tcPr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A06A2" w:rsidRDefault="000A06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06A2" w:rsidRDefault="000A06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06A2" w:rsidRDefault="000A06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06A2" w:rsidRDefault="000A06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3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15.12.2014 № 35 </w:t>
            </w:r>
          </w:p>
          <w:p w:rsidR="000A06A2" w:rsidRDefault="000A06A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06A2" w:rsidRPr="000A06A2" w:rsidRDefault="000A06A2" w:rsidP="000A06A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bCs/>
          <w:color w:val="4C4C4C"/>
          <w:lang w:eastAsia="ru-RU"/>
        </w:rPr>
      </w:pPr>
      <w:r w:rsidRPr="000A06A2">
        <w:rPr>
          <w:rFonts w:ascii="Arial" w:hAnsi="Arial" w:cs="Arial"/>
          <w:bCs/>
        </w:rPr>
        <w:t>Критерии</w:t>
      </w:r>
      <w:r w:rsidRPr="000A06A2">
        <w:rPr>
          <w:rFonts w:ascii="Arial" w:hAnsi="Arial" w:cs="Arial"/>
          <w:bCs/>
          <w:color w:val="4C4C4C"/>
          <w:lang w:eastAsia="ru-RU"/>
        </w:rPr>
        <w:t xml:space="preserve"> </w:t>
      </w:r>
      <w:r w:rsidRPr="000A06A2">
        <w:rPr>
          <w:rFonts w:ascii="Arial" w:hAnsi="Arial" w:cs="Arial"/>
          <w:bCs/>
        </w:rPr>
        <w:t>отбора претендентов на получение аттестации экспертов, привлекаемых к проведению мероприятий по жилищному контролю  на территории</w:t>
      </w:r>
      <w:r w:rsidRPr="000A06A2">
        <w:rPr>
          <w:rFonts w:ascii="Arial" w:hAnsi="Arial" w:cs="Arial"/>
          <w:sz w:val="24"/>
          <w:szCs w:val="24"/>
        </w:rPr>
        <w:t xml:space="preserve"> </w:t>
      </w:r>
      <w:r w:rsidRPr="000A06A2">
        <w:rPr>
          <w:rFonts w:ascii="Arial" w:hAnsi="Arial" w:cs="Arial"/>
          <w:bCs/>
        </w:rPr>
        <w:t>муниципального образования «</w:t>
      </w:r>
      <w:proofErr w:type="spellStart"/>
      <w:r w:rsidRPr="000A06A2">
        <w:rPr>
          <w:rFonts w:ascii="Arial" w:hAnsi="Arial" w:cs="Arial"/>
          <w:bCs/>
        </w:rPr>
        <w:t>Киндальское</w:t>
      </w:r>
      <w:proofErr w:type="spellEnd"/>
      <w:r w:rsidRPr="000A06A2">
        <w:rPr>
          <w:rFonts w:ascii="Arial" w:hAnsi="Arial" w:cs="Arial"/>
          <w:bCs/>
        </w:rPr>
        <w:t xml:space="preserve"> сельское поселение»</w:t>
      </w:r>
    </w:p>
    <w:p w:rsidR="000A06A2" w:rsidRDefault="000A06A2" w:rsidP="000A06A2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D2D2D"/>
          <w:sz w:val="28"/>
          <w:szCs w:val="28"/>
          <w:lang w:eastAsia="ru-RU"/>
        </w:rPr>
        <w:br/>
      </w:r>
    </w:p>
    <w:p w:rsidR="000A06A2" w:rsidRDefault="000A06A2" w:rsidP="000A06A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279"/>
        <w:gridCol w:w="3913"/>
        <w:gridCol w:w="2265"/>
        <w:gridCol w:w="896"/>
      </w:tblGrid>
      <w:tr w:rsidR="000A06A2" w:rsidTr="000A06A2">
        <w:trPr>
          <w:trHeight w:val="15"/>
        </w:trPr>
        <w:tc>
          <w:tcPr>
            <w:tcW w:w="2279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14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65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96" w:type="dxa"/>
          </w:tcPr>
          <w:p w:rsidR="000A06A2" w:rsidRDefault="000A06A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подтверждающих документов и материалов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1"/>
                <w:szCs w:val="21"/>
                <w:lang w:eastAsia="ru-RU"/>
              </w:rPr>
              <w:t>Баллы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среднего профессионального или высшего образования, связанного с деятельностью по проектированию, строительству, реконструкции, капитальному ремонту, ремонту и содержанию автомобильных доро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2 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работы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не менее 3 лет в сфере жилищных отношений.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трудовой книжки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3 </w:t>
            </w:r>
          </w:p>
        </w:tc>
      </w:tr>
      <w:tr w:rsidR="000A06A2" w:rsidTr="000A06A2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Федерального закона в сфере жилищных правоотношений</w:t>
            </w:r>
          </w:p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3 </w:t>
            </w:r>
          </w:p>
        </w:tc>
      </w:tr>
      <w:tr w:rsidR="000A06A2" w:rsidTr="000A06A2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A2" w:rsidRDefault="000A06A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*Минимальное количество баллов, являющееся основанием для допуска к получению аттестации экспертов  -5.</w:t>
            </w:r>
          </w:p>
        </w:tc>
      </w:tr>
    </w:tbl>
    <w:p w:rsidR="000A06A2" w:rsidRDefault="000A06A2" w:rsidP="000A06A2">
      <w:pPr>
        <w:pStyle w:val="a3"/>
        <w:jc w:val="center"/>
      </w:pPr>
    </w:p>
    <w:p w:rsidR="000A06A2" w:rsidRDefault="000A06A2" w:rsidP="000A06A2">
      <w:pPr>
        <w:pStyle w:val="a3"/>
        <w:jc w:val="center"/>
      </w:pPr>
    </w:p>
    <w:p w:rsidR="00963419" w:rsidRDefault="00963419" w:rsidP="000A06A2">
      <w:pPr>
        <w:pStyle w:val="a3"/>
        <w:jc w:val="center"/>
      </w:pPr>
    </w:p>
    <w:sectPr w:rsidR="00963419" w:rsidSect="0096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A2"/>
    <w:rsid w:val="000A06A2"/>
    <w:rsid w:val="00111618"/>
    <w:rsid w:val="00963419"/>
    <w:rsid w:val="00E5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6A2"/>
    <w:pPr>
      <w:spacing w:after="0" w:line="240" w:lineRule="auto"/>
    </w:pPr>
  </w:style>
  <w:style w:type="paragraph" w:customStyle="1" w:styleId="ConsPlusTitle">
    <w:name w:val="ConsPlusTitle"/>
    <w:uiPriority w:val="99"/>
    <w:rsid w:val="000A0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A0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055025FC7E077EBA15AEC10E7887079379418D0A3C723979F6CA8F7FV3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2014-12-15T04:54:00Z</dcterms:created>
  <dcterms:modified xsi:type="dcterms:W3CDTF">2014-12-15T08:41:00Z</dcterms:modified>
</cp:coreProperties>
</file>