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РЕШЕНИЕ – ПРОЕКТ</w:t>
      </w: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--.--. 2017</w:t>
      </w:r>
      <w:r w:rsidR="00CB74F7" w:rsidRPr="00D5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 w:rsidR="00CD60FE">
        <w:rPr>
          <w:rFonts w:ascii="Times New Roman" w:hAnsi="Times New Roman" w:cs="Times New Roman"/>
          <w:sz w:val="24"/>
          <w:szCs w:val="24"/>
        </w:rPr>
        <w:t xml:space="preserve"> --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Внесение изменений в решение Совета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от 28.10.2013 №51 «Об установлении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земельного налога на территории </w:t>
      </w:r>
    </w:p>
    <w:p w:rsidR="00CB74F7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законодательством,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CD60FE" w:rsidRDefault="00CB74F7" w:rsidP="00CD60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от 28.10.2013 №51 «Об установлении </w:t>
      </w:r>
      <w:r w:rsidR="00281E8E" w:rsidRPr="00D5152C">
        <w:rPr>
          <w:rFonts w:ascii="Times New Roman" w:hAnsi="Times New Roman" w:cs="Times New Roman"/>
          <w:sz w:val="24"/>
          <w:szCs w:val="24"/>
        </w:rPr>
        <w:t>з</w:t>
      </w:r>
      <w:r w:rsidRPr="00D5152C">
        <w:rPr>
          <w:rFonts w:ascii="Times New Roman" w:hAnsi="Times New Roman" w:cs="Times New Roman"/>
          <w:sz w:val="24"/>
          <w:szCs w:val="24"/>
        </w:rPr>
        <w:t xml:space="preserve">емельного налога на территории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CD60FE">
        <w:rPr>
          <w:rFonts w:ascii="Times New Roman" w:hAnsi="Times New Roman" w:cs="Times New Roman"/>
          <w:sz w:val="24"/>
          <w:szCs w:val="24"/>
        </w:rPr>
        <w:t xml:space="preserve"> </w:t>
      </w:r>
      <w:r w:rsidR="00281E8E" w:rsidRPr="00CD60F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81E8E" w:rsidRPr="00D5152C" w:rsidRDefault="00281E8E" w:rsidP="00CB74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8E" w:rsidRPr="00D5152C" w:rsidRDefault="00281E8E" w:rsidP="00281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Пункт 5 части 4 изложить в новой редакции:</w:t>
      </w:r>
    </w:p>
    <w:p w:rsidR="00281E8E" w:rsidRPr="00D5152C" w:rsidRDefault="00281E8E" w:rsidP="00281E8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«</w:t>
      </w:r>
      <w:r w:rsidR="00D5152C" w:rsidRPr="00D5152C">
        <w:rPr>
          <w:rFonts w:ascii="Times New Roman" w:hAnsi="Times New Roman" w:cs="Times New Roman"/>
          <w:sz w:val="24"/>
          <w:szCs w:val="24"/>
        </w:rPr>
        <w:t>м</w:t>
      </w:r>
      <w:r w:rsidRPr="00D5152C">
        <w:rPr>
          <w:rFonts w:ascii="Times New Roman" w:hAnsi="Times New Roman" w:cs="Times New Roman"/>
          <w:sz w:val="24"/>
          <w:szCs w:val="24"/>
        </w:rPr>
        <w:t>униципальные учреждения, в том числе казенные,</w:t>
      </w:r>
      <w:r w:rsidR="00E12ED3">
        <w:rPr>
          <w:rFonts w:ascii="Times New Roman" w:hAnsi="Times New Roman" w:cs="Times New Roman"/>
          <w:sz w:val="24"/>
          <w:szCs w:val="24"/>
        </w:rPr>
        <w:t xml:space="preserve"> </w:t>
      </w:r>
      <w:r w:rsidRPr="00D5152C">
        <w:rPr>
          <w:rFonts w:ascii="Times New Roman" w:hAnsi="Times New Roman" w:cs="Times New Roman"/>
          <w:sz w:val="24"/>
          <w:szCs w:val="24"/>
        </w:rPr>
        <w:t>бюджетные</w:t>
      </w:r>
      <w:r w:rsidR="00E12ED3">
        <w:rPr>
          <w:rFonts w:ascii="Times New Roman" w:hAnsi="Times New Roman" w:cs="Times New Roman"/>
          <w:sz w:val="24"/>
          <w:szCs w:val="24"/>
        </w:rPr>
        <w:t xml:space="preserve"> и автоном</w:t>
      </w:r>
      <w:r w:rsidRPr="00D5152C">
        <w:rPr>
          <w:rFonts w:ascii="Times New Roman" w:hAnsi="Times New Roman" w:cs="Times New Roman"/>
          <w:sz w:val="24"/>
          <w:szCs w:val="24"/>
        </w:rPr>
        <w:t>ные учреждения»;</w:t>
      </w:r>
    </w:p>
    <w:p w:rsidR="00281E8E" w:rsidRPr="00D5152C" w:rsidRDefault="00281E8E" w:rsidP="00281E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D5152C" w:rsidRPr="00D5152C">
        <w:rPr>
          <w:rFonts w:ascii="Times New Roman" w:hAnsi="Times New Roman" w:cs="Times New Roman"/>
          <w:sz w:val="24"/>
          <w:szCs w:val="24"/>
        </w:rPr>
        <w:t>части 4 изложить в новой редакции:</w:t>
      </w:r>
    </w:p>
    <w:p w:rsidR="00CB74F7" w:rsidRPr="00D5152C" w:rsidRDefault="00D5152C" w:rsidP="00D5152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«учреждения</w:t>
      </w:r>
      <w:r w:rsidR="00E12ED3">
        <w:rPr>
          <w:rFonts w:ascii="Times New Roman" w:hAnsi="Times New Roman" w:cs="Times New Roman"/>
          <w:sz w:val="24"/>
          <w:szCs w:val="24"/>
        </w:rPr>
        <w:t>,</w:t>
      </w:r>
      <w:r w:rsidRPr="00D5152C">
        <w:rPr>
          <w:rFonts w:ascii="Times New Roman" w:hAnsi="Times New Roman" w:cs="Times New Roman"/>
          <w:sz w:val="24"/>
          <w:szCs w:val="24"/>
        </w:rPr>
        <w:t xml:space="preserve"> созданные муниципальными образованиями»;</w:t>
      </w:r>
    </w:p>
    <w:p w:rsidR="00D5152C" w:rsidRPr="00D5152C" w:rsidRDefault="00D5152C" w:rsidP="00D515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Пункт 4 части 4 исключить;</w:t>
      </w:r>
    </w:p>
    <w:p w:rsidR="00D5152C" w:rsidRPr="00D5152C" w:rsidRDefault="00D5152C" w:rsidP="00D515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Пункт 3 части 4 исключить.</w:t>
      </w:r>
    </w:p>
    <w:p w:rsidR="00D5152C" w:rsidRPr="00D5152C" w:rsidRDefault="00D5152C" w:rsidP="00D5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 предусмотренном Уставом муниципального образования «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12ED3">
        <w:rPr>
          <w:rFonts w:ascii="Times New Roman" w:hAnsi="Times New Roman" w:cs="Times New Roman"/>
          <w:sz w:val="24"/>
          <w:szCs w:val="24"/>
        </w:rPr>
        <w:t>.</w:t>
      </w:r>
    </w:p>
    <w:p w:rsidR="00D5152C" w:rsidRPr="00D5152C" w:rsidRDefault="00D5152C" w:rsidP="00D515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P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4B06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2ED3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2017-08-02T04:06:00Z</dcterms:created>
  <dcterms:modified xsi:type="dcterms:W3CDTF">2017-09-07T04:43:00Z</dcterms:modified>
</cp:coreProperties>
</file>