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5E" w:rsidRPr="00F0585E" w:rsidRDefault="00F0585E" w:rsidP="00F0585E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85E">
        <w:rPr>
          <w:rFonts w:ascii="Arial" w:hAnsi="Arial" w:cs="Arial"/>
          <w:b/>
          <w:sz w:val="22"/>
          <w:szCs w:val="22"/>
        </w:rPr>
        <w:t>МУНИЦИПАЛЬНОЕ ОБРАЗОВАНИЕ</w:t>
      </w:r>
    </w:p>
    <w:p w:rsidR="00F0585E" w:rsidRPr="00F0585E" w:rsidRDefault="00F0585E" w:rsidP="00F0585E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85E">
        <w:rPr>
          <w:rFonts w:ascii="Arial" w:hAnsi="Arial" w:cs="Arial"/>
          <w:b/>
          <w:sz w:val="22"/>
          <w:szCs w:val="22"/>
        </w:rPr>
        <w:t>«КИНДАЛЬСКОЕ СЕЛЬСКОЕ ПОСЕЛЕНИЕ»</w:t>
      </w:r>
    </w:p>
    <w:p w:rsidR="00F0585E" w:rsidRPr="00F0585E" w:rsidRDefault="00F0585E" w:rsidP="00F0585E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85E">
        <w:rPr>
          <w:rFonts w:ascii="Arial" w:hAnsi="Arial" w:cs="Arial"/>
          <w:b/>
          <w:sz w:val="22"/>
          <w:szCs w:val="22"/>
        </w:rPr>
        <w:t>КАРГАСОКСКОГО РАЙОНА ТОМСКОЙ ОБЛАСТИ</w:t>
      </w:r>
    </w:p>
    <w:p w:rsidR="00F0585E" w:rsidRPr="00F0585E" w:rsidRDefault="00F0585E" w:rsidP="00F0585E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0585E">
        <w:rPr>
          <w:rFonts w:ascii="Arial" w:hAnsi="Arial" w:cs="Arial"/>
          <w:b/>
          <w:sz w:val="22"/>
          <w:szCs w:val="22"/>
        </w:rPr>
        <w:t>АДМИНИСТРАЦИЯ КИНДАЛЬСКОГО СЕЛЬСКОГО ПОСЕЛЕНИЯ</w:t>
      </w:r>
    </w:p>
    <w:p w:rsidR="00F0585E" w:rsidRPr="00F0585E" w:rsidRDefault="00F0585E" w:rsidP="00F0585E">
      <w:pPr>
        <w:keepNext/>
        <w:contextualSpacing/>
        <w:jc w:val="center"/>
        <w:outlineLvl w:val="4"/>
        <w:rPr>
          <w:rFonts w:ascii="Arial" w:hAnsi="Arial" w:cs="Arial"/>
          <w:b/>
          <w:bCs/>
          <w:sz w:val="22"/>
          <w:szCs w:val="22"/>
          <w:lang w:eastAsia="ru-RU"/>
        </w:rPr>
      </w:pPr>
    </w:p>
    <w:p w:rsidR="00F0585E" w:rsidRPr="00F0585E" w:rsidRDefault="00F0585E" w:rsidP="00F0585E">
      <w:pPr>
        <w:keepNext/>
        <w:contextualSpacing/>
        <w:jc w:val="center"/>
        <w:outlineLvl w:val="4"/>
        <w:rPr>
          <w:rFonts w:ascii="Arial" w:hAnsi="Arial" w:cs="Arial"/>
          <w:b/>
          <w:bCs/>
          <w:sz w:val="22"/>
          <w:szCs w:val="22"/>
          <w:lang w:eastAsia="ru-RU"/>
        </w:rPr>
      </w:pPr>
      <w:r w:rsidRPr="00F0585E">
        <w:rPr>
          <w:rFonts w:ascii="Arial" w:hAnsi="Arial" w:cs="Arial"/>
          <w:b/>
          <w:bCs/>
          <w:sz w:val="22"/>
          <w:szCs w:val="22"/>
          <w:lang w:eastAsia="ru-RU"/>
        </w:rPr>
        <w:t>ПОСТАНОВЛЕНИЕ   - проект</w:t>
      </w:r>
    </w:p>
    <w:p w:rsidR="00F0585E" w:rsidRDefault="00F0585E" w:rsidP="00F0585E">
      <w:pPr>
        <w:ind w:firstLine="567"/>
        <w:contextualSpacing/>
        <w:rPr>
          <w:rFonts w:ascii="Arial" w:hAnsi="Arial" w:cs="Arial"/>
          <w:b/>
          <w:sz w:val="22"/>
          <w:szCs w:val="22"/>
        </w:rPr>
      </w:pPr>
      <w:r w:rsidRPr="00F0585E">
        <w:rPr>
          <w:rFonts w:ascii="Arial" w:hAnsi="Arial" w:cs="Arial"/>
          <w:b/>
          <w:sz w:val="22"/>
          <w:szCs w:val="22"/>
        </w:rPr>
        <w:t>-.-.2017                                                                                           № -</w:t>
      </w:r>
    </w:p>
    <w:p w:rsidR="00F0585E" w:rsidRPr="00F0585E" w:rsidRDefault="00F0585E" w:rsidP="00F0585E">
      <w:pPr>
        <w:ind w:firstLine="567"/>
        <w:contextualSpacing/>
        <w:rPr>
          <w:rFonts w:ascii="Arial" w:hAnsi="Arial" w:cs="Arial"/>
          <w:b/>
          <w:sz w:val="22"/>
          <w:szCs w:val="22"/>
        </w:rPr>
      </w:pPr>
    </w:p>
    <w:p w:rsidR="00A527AD" w:rsidRPr="00F0585E" w:rsidRDefault="00D23087" w:rsidP="00517EF2">
      <w:pPr>
        <w:pStyle w:val="a3"/>
        <w:ind w:firstLine="708"/>
        <w:contextualSpacing/>
        <w:jc w:val="center"/>
        <w:rPr>
          <w:rFonts w:ascii="Arial" w:eastAsia="Times New Roman" w:hAnsi="Arial" w:cs="Arial"/>
        </w:rPr>
      </w:pPr>
      <w:r w:rsidRPr="00F0585E">
        <w:rPr>
          <w:rFonts w:ascii="Arial" w:hAnsi="Arial" w:cs="Arial"/>
          <w:bCs/>
          <w:color w:val="000000"/>
          <w:shd w:val="clear" w:color="auto" w:fill="FFFFFF"/>
        </w:rPr>
        <w:t>О внесении изменений и дополнений</w:t>
      </w:r>
      <w:r w:rsidRPr="00F0585E">
        <w:rPr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  <w:r w:rsidR="00C50D71" w:rsidRPr="00F0585E">
        <w:rPr>
          <w:rFonts w:ascii="Arial" w:hAnsi="Arial" w:cs="Arial"/>
          <w:bCs/>
        </w:rPr>
        <w:t xml:space="preserve">в постановление Администрации </w:t>
      </w:r>
      <w:proofErr w:type="spellStart"/>
      <w:r w:rsidRPr="00F0585E">
        <w:rPr>
          <w:rFonts w:ascii="Arial" w:hAnsi="Arial" w:cs="Arial"/>
          <w:bCs/>
        </w:rPr>
        <w:t>Киндальского</w:t>
      </w:r>
      <w:proofErr w:type="spellEnd"/>
      <w:r w:rsidRPr="00F0585E">
        <w:rPr>
          <w:rFonts w:ascii="Arial" w:hAnsi="Arial" w:cs="Arial"/>
          <w:bCs/>
        </w:rPr>
        <w:t xml:space="preserve"> сельского поселения </w:t>
      </w:r>
      <w:r w:rsidR="007C2F86" w:rsidRPr="00F0585E">
        <w:rPr>
          <w:rFonts w:ascii="Arial" w:hAnsi="Arial" w:cs="Arial"/>
        </w:rPr>
        <w:t>от 02.06.2016</w:t>
      </w:r>
      <w:r w:rsidR="00A527AD" w:rsidRPr="00F0585E">
        <w:rPr>
          <w:rFonts w:ascii="Arial" w:hAnsi="Arial" w:cs="Arial"/>
        </w:rPr>
        <w:t xml:space="preserve"> № </w:t>
      </w:r>
      <w:r w:rsidR="007C2F86" w:rsidRPr="00F0585E">
        <w:rPr>
          <w:rFonts w:ascii="Arial" w:hAnsi="Arial" w:cs="Arial"/>
        </w:rPr>
        <w:t>36</w:t>
      </w:r>
      <w:r w:rsidRPr="00F0585E">
        <w:rPr>
          <w:rFonts w:ascii="Arial" w:hAnsi="Arial" w:cs="Arial"/>
        </w:rPr>
        <w:t xml:space="preserve"> </w:t>
      </w:r>
      <w:r w:rsidR="007C2F86" w:rsidRPr="00F0585E">
        <w:rPr>
          <w:rFonts w:ascii="Arial" w:eastAsia="Times New Roman" w:hAnsi="Arial" w:cs="Arial"/>
        </w:rPr>
        <w:t xml:space="preserve"> «Об утверждении а</w:t>
      </w:r>
      <w:r w:rsidRPr="00F0585E">
        <w:rPr>
          <w:rFonts w:ascii="Arial" w:eastAsia="Times New Roman" w:hAnsi="Arial" w:cs="Arial"/>
        </w:rPr>
        <w:t xml:space="preserve">дминистративного регламента </w:t>
      </w:r>
      <w:r w:rsidR="00A527AD" w:rsidRPr="00F0585E">
        <w:rPr>
          <w:rFonts w:ascii="Arial" w:eastAsia="Times New Roman" w:hAnsi="Arial" w:cs="Arial"/>
        </w:rPr>
        <w:t xml:space="preserve">предоставления муниципальной услуги </w:t>
      </w:r>
    </w:p>
    <w:p w:rsidR="00D23087" w:rsidRPr="00F0585E" w:rsidRDefault="00A527AD" w:rsidP="007C2F86">
      <w:pPr>
        <w:pStyle w:val="a3"/>
        <w:ind w:firstLine="708"/>
        <w:contextualSpacing/>
        <w:jc w:val="center"/>
        <w:rPr>
          <w:rFonts w:ascii="Arial" w:eastAsia="Times New Roman" w:hAnsi="Arial" w:cs="Arial"/>
        </w:rPr>
      </w:pPr>
      <w:r w:rsidRPr="00F0585E">
        <w:rPr>
          <w:rFonts w:ascii="Arial" w:eastAsia="Times New Roman" w:hAnsi="Arial" w:cs="Arial"/>
        </w:rPr>
        <w:t xml:space="preserve">«Выдача </w:t>
      </w:r>
      <w:r w:rsidR="007C2F86" w:rsidRPr="00F0585E">
        <w:rPr>
          <w:rFonts w:ascii="Arial" w:eastAsia="Times New Roman" w:hAnsi="Arial" w:cs="Arial"/>
        </w:rPr>
        <w:t xml:space="preserve">(продление срока действия) разрешения </w:t>
      </w:r>
      <w:r w:rsidRPr="00F0585E">
        <w:rPr>
          <w:rFonts w:ascii="Arial" w:eastAsia="Times New Roman" w:hAnsi="Arial" w:cs="Arial"/>
        </w:rPr>
        <w:t xml:space="preserve"> на </w:t>
      </w:r>
      <w:r w:rsidR="007C2F86" w:rsidRPr="00F0585E">
        <w:rPr>
          <w:rFonts w:ascii="Arial" w:eastAsia="Times New Roman" w:hAnsi="Arial" w:cs="Arial"/>
        </w:rPr>
        <w:t xml:space="preserve">строительство, реконструкцию объектов </w:t>
      </w:r>
      <w:r w:rsidRPr="00F0585E">
        <w:rPr>
          <w:rFonts w:ascii="Arial" w:eastAsia="Times New Roman" w:hAnsi="Arial" w:cs="Arial"/>
        </w:rPr>
        <w:t xml:space="preserve"> </w:t>
      </w:r>
      <w:r w:rsidR="007C2F86" w:rsidRPr="00F0585E">
        <w:rPr>
          <w:rFonts w:ascii="Arial" w:eastAsia="Times New Roman" w:hAnsi="Arial" w:cs="Arial"/>
        </w:rPr>
        <w:t xml:space="preserve"> </w:t>
      </w:r>
      <w:r w:rsidRPr="00F0585E">
        <w:rPr>
          <w:rFonts w:ascii="Arial" w:eastAsia="Times New Roman" w:hAnsi="Arial" w:cs="Arial"/>
        </w:rPr>
        <w:t xml:space="preserve"> капитального строительства, расположенных на территории муниципального образования «</w:t>
      </w:r>
      <w:proofErr w:type="spellStart"/>
      <w:r w:rsidRPr="00F0585E">
        <w:rPr>
          <w:rFonts w:ascii="Arial" w:eastAsia="Times New Roman" w:hAnsi="Arial" w:cs="Arial"/>
        </w:rPr>
        <w:t>К</w:t>
      </w:r>
      <w:r w:rsidR="00734A6A" w:rsidRPr="00F0585E">
        <w:rPr>
          <w:rFonts w:ascii="Arial" w:eastAsia="Times New Roman" w:hAnsi="Arial" w:cs="Arial"/>
        </w:rPr>
        <w:t>индальского</w:t>
      </w:r>
      <w:proofErr w:type="spellEnd"/>
      <w:r w:rsidR="00734A6A" w:rsidRPr="00F0585E">
        <w:rPr>
          <w:rFonts w:ascii="Arial" w:eastAsia="Times New Roman" w:hAnsi="Arial" w:cs="Arial"/>
        </w:rPr>
        <w:t xml:space="preserve"> сельское поселение»</w:t>
      </w:r>
      <w:r w:rsidRPr="00F0585E">
        <w:rPr>
          <w:rFonts w:ascii="Arial" w:eastAsia="Times New Roman" w:hAnsi="Arial" w:cs="Arial"/>
        </w:rPr>
        <w:t xml:space="preserve">, признании </w:t>
      </w:r>
      <w:proofErr w:type="gramStart"/>
      <w:r w:rsidRPr="00F0585E">
        <w:rPr>
          <w:rFonts w:ascii="Arial" w:eastAsia="Times New Roman" w:hAnsi="Arial" w:cs="Arial"/>
        </w:rPr>
        <w:t>утратившим</w:t>
      </w:r>
      <w:proofErr w:type="gramEnd"/>
      <w:r w:rsidRPr="00F0585E">
        <w:rPr>
          <w:rFonts w:ascii="Arial" w:eastAsia="Times New Roman" w:hAnsi="Arial" w:cs="Arial"/>
        </w:rPr>
        <w:t xml:space="preserve"> силу </w:t>
      </w:r>
      <w:r w:rsidR="007C2F86" w:rsidRPr="00F0585E">
        <w:rPr>
          <w:rFonts w:ascii="Arial" w:eastAsia="Times New Roman" w:hAnsi="Arial" w:cs="Arial"/>
        </w:rPr>
        <w:t xml:space="preserve"> некоторых постановлений Администрации»</w:t>
      </w:r>
    </w:p>
    <w:p w:rsidR="00D23087" w:rsidRPr="00F0585E" w:rsidRDefault="00D23087" w:rsidP="00517EF2">
      <w:pPr>
        <w:ind w:right="175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F0585E">
        <w:rPr>
          <w:rFonts w:ascii="Arial" w:hAnsi="Arial" w:cs="Arial"/>
          <w:sz w:val="22"/>
          <w:szCs w:val="22"/>
        </w:rPr>
        <w:t xml:space="preserve">        </w:t>
      </w:r>
    </w:p>
    <w:p w:rsidR="003B67AD" w:rsidRPr="00F0585E" w:rsidRDefault="00D23087" w:rsidP="00F0585E">
      <w:pPr>
        <w:ind w:right="175"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F0585E">
        <w:rPr>
          <w:rFonts w:ascii="Arial" w:hAnsi="Arial" w:cs="Arial"/>
          <w:sz w:val="22"/>
          <w:szCs w:val="22"/>
        </w:rPr>
        <w:t xml:space="preserve">  В целях приведения в соответствие с Федеральным законом от 27 июля 2010 года №</w:t>
      </w:r>
      <w:r w:rsidR="00E93DDE" w:rsidRPr="00F0585E">
        <w:rPr>
          <w:rFonts w:ascii="Arial" w:hAnsi="Arial" w:cs="Arial"/>
          <w:sz w:val="22"/>
          <w:szCs w:val="22"/>
        </w:rPr>
        <w:t xml:space="preserve"> </w:t>
      </w:r>
      <w:r w:rsidRPr="00F0585E">
        <w:rPr>
          <w:rFonts w:ascii="Arial" w:hAnsi="Arial" w:cs="Arial"/>
          <w:sz w:val="22"/>
          <w:szCs w:val="22"/>
        </w:rPr>
        <w:t>210-ФЗ «Об организации предоставления государственных и муниципальных услуг», руководствуясь  Уставом муниципального образования «</w:t>
      </w:r>
      <w:proofErr w:type="spellStart"/>
      <w:r w:rsidRPr="00F0585E">
        <w:rPr>
          <w:rFonts w:ascii="Arial" w:hAnsi="Arial" w:cs="Arial"/>
          <w:sz w:val="22"/>
          <w:szCs w:val="22"/>
        </w:rPr>
        <w:t>Киндальское</w:t>
      </w:r>
      <w:proofErr w:type="spellEnd"/>
      <w:r w:rsidRPr="00F0585E">
        <w:rPr>
          <w:rFonts w:ascii="Arial" w:hAnsi="Arial" w:cs="Arial"/>
          <w:sz w:val="22"/>
          <w:szCs w:val="22"/>
        </w:rPr>
        <w:t xml:space="preserve"> сельское поселение»,     </w:t>
      </w:r>
      <w:r w:rsidRPr="00F0585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</w:p>
    <w:p w:rsidR="003B67AD" w:rsidRPr="00F0585E" w:rsidRDefault="00D23087" w:rsidP="00517EF2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F0585E">
        <w:rPr>
          <w:rFonts w:ascii="Arial" w:hAnsi="Arial" w:cs="Arial"/>
          <w:b/>
          <w:sz w:val="22"/>
          <w:szCs w:val="22"/>
        </w:rPr>
        <w:t>П</w:t>
      </w:r>
      <w:proofErr w:type="gramEnd"/>
      <w:r w:rsidRPr="00F0585E">
        <w:rPr>
          <w:rFonts w:ascii="Arial" w:hAnsi="Arial" w:cs="Arial"/>
          <w:b/>
          <w:sz w:val="22"/>
          <w:szCs w:val="22"/>
        </w:rPr>
        <w:t xml:space="preserve"> О С Т А Н О В Л Я Ю:</w:t>
      </w:r>
    </w:p>
    <w:p w:rsidR="007C2F86" w:rsidRPr="00F0585E" w:rsidRDefault="00D23087" w:rsidP="00734A6A">
      <w:pPr>
        <w:pStyle w:val="a3"/>
        <w:ind w:firstLine="708"/>
        <w:contextualSpacing/>
        <w:jc w:val="both"/>
        <w:rPr>
          <w:rFonts w:ascii="Arial" w:hAnsi="Arial" w:cs="Arial"/>
        </w:rPr>
      </w:pPr>
      <w:r w:rsidRPr="00F0585E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F0585E">
        <w:rPr>
          <w:rFonts w:ascii="Arial" w:hAnsi="Arial" w:cs="Arial"/>
        </w:rPr>
        <w:t>Киндальского</w:t>
      </w:r>
      <w:proofErr w:type="spellEnd"/>
      <w:r w:rsidRPr="00F0585E">
        <w:rPr>
          <w:rFonts w:ascii="Arial" w:hAnsi="Arial" w:cs="Arial"/>
        </w:rPr>
        <w:t xml:space="preserve"> сельского поселения от </w:t>
      </w:r>
      <w:r w:rsidR="007C2F86" w:rsidRPr="00F0585E">
        <w:rPr>
          <w:rFonts w:ascii="Arial" w:hAnsi="Arial" w:cs="Arial"/>
        </w:rPr>
        <w:t>02.06.2016 № 36  «Об утверждении административного регламента предоставления муниципальной услуги «Выдача (продление срока действия) разрешения  на строительство, реконструкцию объектов    капитального строительства, расположенных на территории муниципального образования «</w:t>
      </w:r>
      <w:proofErr w:type="spellStart"/>
      <w:r w:rsidR="007C2F86" w:rsidRPr="00F0585E">
        <w:rPr>
          <w:rFonts w:ascii="Arial" w:hAnsi="Arial" w:cs="Arial"/>
        </w:rPr>
        <w:t>Киндальского</w:t>
      </w:r>
      <w:proofErr w:type="spellEnd"/>
      <w:r w:rsidR="007C2F86" w:rsidRPr="00F0585E">
        <w:rPr>
          <w:rFonts w:ascii="Arial" w:hAnsi="Arial" w:cs="Arial"/>
        </w:rPr>
        <w:t xml:space="preserve"> сельское поселение»», признании </w:t>
      </w:r>
      <w:proofErr w:type="gramStart"/>
      <w:r w:rsidR="007C2F86" w:rsidRPr="00F0585E">
        <w:rPr>
          <w:rFonts w:ascii="Arial" w:hAnsi="Arial" w:cs="Arial"/>
        </w:rPr>
        <w:t>утратившими</w:t>
      </w:r>
      <w:proofErr w:type="gramEnd"/>
      <w:r w:rsidR="007C2F86" w:rsidRPr="00F0585E">
        <w:rPr>
          <w:rFonts w:ascii="Arial" w:hAnsi="Arial" w:cs="Arial"/>
        </w:rPr>
        <w:t xml:space="preserve">  силу  некоторых постановлений Администрации»</w:t>
      </w:r>
    </w:p>
    <w:p w:rsidR="003B67AD" w:rsidRPr="00F0585E" w:rsidRDefault="00D23087" w:rsidP="00734A6A">
      <w:pPr>
        <w:pStyle w:val="a3"/>
        <w:contextualSpacing/>
        <w:jc w:val="both"/>
        <w:rPr>
          <w:rFonts w:ascii="Arial" w:eastAsia="Times New Roman" w:hAnsi="Arial" w:cs="Arial"/>
        </w:rPr>
      </w:pPr>
      <w:r w:rsidRPr="00F0585E">
        <w:rPr>
          <w:rFonts w:ascii="Arial" w:hAnsi="Arial" w:cs="Arial"/>
        </w:rPr>
        <w:t>следующие изменения:</w:t>
      </w:r>
    </w:p>
    <w:p w:rsidR="00734A6A" w:rsidRPr="00F0585E" w:rsidRDefault="007C2F86" w:rsidP="00734A6A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F0585E">
        <w:rPr>
          <w:rFonts w:ascii="Arial" w:hAnsi="Arial" w:cs="Arial"/>
        </w:rPr>
        <w:t>п. 2.5.  регламента изложить в следующей редакции «</w:t>
      </w:r>
      <w:r w:rsidRPr="00F0585E">
        <w:rPr>
          <w:rFonts w:ascii="Arial" w:hAnsi="Arial" w:cs="Arial"/>
          <w:color w:val="000000" w:themeColor="text1"/>
        </w:rPr>
        <w:t>2.5. Сроки предоставления муниципальной услуги. Разрешение на строительство, реконструкцию объекта  капитального строительства выдается в течение 7 календарных дней со  дня регистрации заявления</w:t>
      </w:r>
      <w:proofErr w:type="gramStart"/>
      <w:r w:rsidRPr="00F0585E">
        <w:rPr>
          <w:rFonts w:ascii="Arial" w:hAnsi="Arial" w:cs="Arial"/>
          <w:color w:val="000000" w:themeColor="text1"/>
        </w:rPr>
        <w:t>.».</w:t>
      </w:r>
      <w:proofErr w:type="gramEnd"/>
    </w:p>
    <w:p w:rsidR="00B44842" w:rsidRPr="00F0585E" w:rsidRDefault="003B6A83" w:rsidP="00734A6A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eastAsia="Times New Roman" w:hAnsi="Arial" w:cs="Arial"/>
        </w:rPr>
      </w:pPr>
      <w:r w:rsidRPr="00F0585E">
        <w:rPr>
          <w:rFonts w:ascii="Arial" w:hAnsi="Arial" w:cs="Arial"/>
        </w:rPr>
        <w:t>п. 3.3.4. регламента изложить в следующей редакции «</w:t>
      </w:r>
      <w:r w:rsidRPr="00F0585E">
        <w:rPr>
          <w:rFonts w:ascii="Arial" w:eastAsia="Times New Roman" w:hAnsi="Arial" w:cs="Arial"/>
        </w:rPr>
        <w:t>3.3.4. Максимальный срок выполнения административной</w:t>
      </w:r>
      <w:r w:rsidRPr="00F0585E">
        <w:rPr>
          <w:rFonts w:ascii="Arial" w:hAnsi="Arial" w:cs="Arial"/>
        </w:rPr>
        <w:t xml:space="preserve"> процедуры не может превышать 1 (одного) календарного</w:t>
      </w:r>
      <w:r w:rsidRPr="00F0585E">
        <w:rPr>
          <w:rFonts w:ascii="Arial" w:eastAsia="Times New Roman" w:hAnsi="Arial" w:cs="Arial"/>
        </w:rPr>
        <w:t xml:space="preserve"> дня со дня поступления заявления в Администрацию </w:t>
      </w:r>
      <w:proofErr w:type="spellStart"/>
      <w:r w:rsidRPr="00F0585E">
        <w:rPr>
          <w:rFonts w:ascii="Arial" w:eastAsia="Times New Roman" w:hAnsi="Arial" w:cs="Arial"/>
        </w:rPr>
        <w:t>Киндальского</w:t>
      </w:r>
      <w:proofErr w:type="spellEnd"/>
      <w:r w:rsidRPr="00F0585E">
        <w:rPr>
          <w:rFonts w:ascii="Arial" w:eastAsia="Times New Roman" w:hAnsi="Arial" w:cs="Arial"/>
        </w:rPr>
        <w:t xml:space="preserve"> сельского поселения.</w:t>
      </w:r>
    </w:p>
    <w:p w:rsidR="003B6A83" w:rsidRPr="00F0585E" w:rsidRDefault="003B6A83" w:rsidP="00734A6A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eastAsia="Times New Roman" w:hAnsi="Arial" w:cs="Arial"/>
        </w:rPr>
      </w:pPr>
      <w:proofErr w:type="gramStart"/>
      <w:r w:rsidRPr="00F0585E">
        <w:rPr>
          <w:rFonts w:ascii="Arial" w:hAnsi="Arial" w:cs="Arial"/>
        </w:rPr>
        <w:t>п</w:t>
      </w:r>
      <w:proofErr w:type="gramEnd"/>
      <w:r w:rsidRPr="00F0585E">
        <w:rPr>
          <w:rFonts w:ascii="Arial" w:hAnsi="Arial" w:cs="Arial"/>
        </w:rPr>
        <w:t>. 3.4.3</w:t>
      </w:r>
      <w:r w:rsidR="00C50D71" w:rsidRPr="00F0585E">
        <w:rPr>
          <w:rFonts w:ascii="Arial" w:hAnsi="Arial" w:cs="Arial"/>
        </w:rPr>
        <w:t>. регламента изложить в следующей редакции «</w:t>
      </w:r>
      <w:r w:rsidRPr="00F0585E">
        <w:rPr>
          <w:rFonts w:ascii="Arial" w:hAnsi="Arial" w:cs="Arial"/>
        </w:rPr>
        <w:t>3</w:t>
      </w:r>
      <w:r w:rsidRPr="00F0585E">
        <w:rPr>
          <w:rFonts w:ascii="Arial" w:eastAsia="Times New Roman" w:hAnsi="Arial" w:cs="Arial"/>
        </w:rPr>
        <w:t>.4.3. Максимальный срок выполнения административной процедуры не может превы</w:t>
      </w:r>
      <w:r w:rsidR="00D5718E" w:rsidRPr="00F0585E">
        <w:rPr>
          <w:rFonts w:ascii="Arial" w:eastAsia="Times New Roman" w:hAnsi="Arial" w:cs="Arial"/>
        </w:rPr>
        <w:t>шать 1 календарного</w:t>
      </w:r>
      <w:r w:rsidRPr="00F0585E">
        <w:rPr>
          <w:rFonts w:ascii="Arial" w:eastAsia="Times New Roman" w:hAnsi="Arial" w:cs="Arial"/>
        </w:rPr>
        <w:t xml:space="preserve"> дня со дня поступления заявления в Администрацию </w:t>
      </w:r>
      <w:proofErr w:type="spellStart"/>
      <w:r w:rsidRPr="00F0585E">
        <w:rPr>
          <w:rFonts w:ascii="Arial" w:eastAsia="Times New Roman" w:hAnsi="Arial" w:cs="Arial"/>
        </w:rPr>
        <w:t>Киндальского</w:t>
      </w:r>
      <w:proofErr w:type="spellEnd"/>
      <w:r w:rsidRPr="00F0585E">
        <w:rPr>
          <w:rFonts w:ascii="Arial" w:eastAsia="Times New Roman" w:hAnsi="Arial" w:cs="Arial"/>
        </w:rPr>
        <w:t xml:space="preserve"> сельского поселения</w:t>
      </w:r>
      <w:proofErr w:type="gramStart"/>
      <w:r w:rsidRPr="00F0585E">
        <w:rPr>
          <w:rFonts w:ascii="Arial" w:eastAsia="Times New Roman" w:hAnsi="Arial" w:cs="Arial"/>
        </w:rPr>
        <w:t>.</w:t>
      </w:r>
      <w:r w:rsidRPr="00F0585E">
        <w:rPr>
          <w:rFonts w:ascii="Arial" w:hAnsi="Arial" w:cs="Arial"/>
        </w:rPr>
        <w:t>».</w:t>
      </w:r>
      <w:proofErr w:type="gramEnd"/>
    </w:p>
    <w:p w:rsidR="00C50D71" w:rsidRPr="00F0585E" w:rsidRDefault="008A14F5" w:rsidP="00F0585E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</w:rPr>
      </w:pPr>
      <w:r w:rsidRPr="00F0585E">
        <w:rPr>
          <w:rFonts w:ascii="Arial" w:hAnsi="Arial" w:cs="Arial"/>
        </w:rPr>
        <w:t>п. 3.5.7</w:t>
      </w:r>
      <w:r w:rsidR="00B22A6A" w:rsidRPr="00F0585E">
        <w:rPr>
          <w:rFonts w:ascii="Arial" w:hAnsi="Arial" w:cs="Arial"/>
        </w:rPr>
        <w:t xml:space="preserve">. регламента изложить в следующей редакции </w:t>
      </w:r>
      <w:r w:rsidRPr="00F0585E">
        <w:rPr>
          <w:rFonts w:ascii="Arial" w:hAnsi="Arial" w:cs="Arial"/>
        </w:rPr>
        <w:t xml:space="preserve"> «</w:t>
      </w:r>
      <w:r w:rsidRPr="00F0585E">
        <w:rPr>
          <w:rFonts w:ascii="Arial" w:hAnsi="Arial" w:cs="Arial"/>
          <w:bCs/>
        </w:rPr>
        <w:t xml:space="preserve">3.5.7. </w:t>
      </w:r>
      <w:r w:rsidRPr="00F0585E">
        <w:rPr>
          <w:rFonts w:ascii="Arial" w:hAnsi="Arial" w:cs="Arial"/>
        </w:rPr>
        <w:t>Максимальный срок выполнения административно</w:t>
      </w:r>
      <w:r w:rsidR="00D5718E" w:rsidRPr="00F0585E">
        <w:rPr>
          <w:rFonts w:ascii="Arial" w:hAnsi="Arial" w:cs="Arial"/>
        </w:rPr>
        <w:t>й процедуры не может превышать 2</w:t>
      </w:r>
      <w:r w:rsidR="00734A6A" w:rsidRPr="00F0585E">
        <w:rPr>
          <w:rFonts w:ascii="Arial" w:hAnsi="Arial" w:cs="Arial"/>
        </w:rPr>
        <w:t xml:space="preserve"> </w:t>
      </w:r>
      <w:r w:rsidRPr="00F0585E">
        <w:rPr>
          <w:rFonts w:ascii="Arial" w:hAnsi="Arial" w:cs="Arial"/>
        </w:rPr>
        <w:t xml:space="preserve"> календарных дней со дня поступления заявления</w:t>
      </w:r>
      <w:proofErr w:type="gramStart"/>
      <w:r w:rsidRPr="00F0585E">
        <w:rPr>
          <w:rFonts w:ascii="Arial" w:hAnsi="Arial" w:cs="Arial"/>
        </w:rPr>
        <w:t>.».</w:t>
      </w:r>
      <w:proofErr w:type="gramEnd"/>
    </w:p>
    <w:p w:rsidR="00F0585E" w:rsidRDefault="00424D0B" w:rsidP="00F0585E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</w:rPr>
      </w:pPr>
      <w:r w:rsidRPr="00F0585E">
        <w:rPr>
          <w:rFonts w:ascii="Arial" w:hAnsi="Arial" w:cs="Arial"/>
        </w:rPr>
        <w:t xml:space="preserve">Новые сроки не применяются в случаях, если заявление о выдаче разрешения на </w:t>
      </w:r>
      <w:r w:rsidR="00734A6A" w:rsidRPr="00F0585E">
        <w:rPr>
          <w:rFonts w:ascii="Arial" w:hAnsi="Arial" w:cs="Arial"/>
        </w:rPr>
        <w:t xml:space="preserve">строительство </w:t>
      </w:r>
      <w:r w:rsidRPr="00F0585E">
        <w:rPr>
          <w:rFonts w:ascii="Arial" w:hAnsi="Arial" w:cs="Arial"/>
        </w:rPr>
        <w:t>направлено  в соответствие с Градостроительным кодексом Российской Федерации в орган муниципального самоуправления  непосредственно через многофункциональный центр до дня вступления в силу федерального законодательства.</w:t>
      </w:r>
    </w:p>
    <w:p w:rsidR="00F0585E" w:rsidRDefault="00D23087" w:rsidP="00F0585E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</w:rPr>
      </w:pPr>
      <w:proofErr w:type="gramStart"/>
      <w:r w:rsidRPr="00F0585E">
        <w:rPr>
          <w:rFonts w:ascii="Arial" w:hAnsi="Arial" w:cs="Arial"/>
        </w:rPr>
        <w:t>Контроль за</w:t>
      </w:r>
      <w:proofErr w:type="gramEnd"/>
      <w:r w:rsidRPr="00F0585E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D23087" w:rsidRPr="00F0585E" w:rsidRDefault="00D23087" w:rsidP="00F0585E">
      <w:pPr>
        <w:pStyle w:val="a4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</w:rPr>
      </w:pPr>
      <w:r w:rsidRPr="00F0585E">
        <w:rPr>
          <w:rFonts w:ascii="Arial" w:hAnsi="Arial" w:cs="Arial"/>
        </w:rPr>
        <w:t>Постановление вступает в силу со дня его официального  опубликования.</w:t>
      </w:r>
    </w:p>
    <w:p w:rsidR="00E93DDE" w:rsidRPr="00734A6A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734A6A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E93DDE" w:rsidRPr="00734A6A" w:rsidRDefault="00E93DDE" w:rsidP="00F62CC3">
      <w:p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734A6A">
        <w:rPr>
          <w:rFonts w:ascii="Arial" w:hAnsi="Arial" w:cs="Arial"/>
        </w:rPr>
        <w:t xml:space="preserve">Глава  </w:t>
      </w:r>
      <w:proofErr w:type="spellStart"/>
      <w:r w:rsidRPr="00734A6A">
        <w:rPr>
          <w:rFonts w:ascii="Arial" w:hAnsi="Arial" w:cs="Arial"/>
        </w:rPr>
        <w:t>Киндальского</w:t>
      </w:r>
      <w:proofErr w:type="spellEnd"/>
      <w:r w:rsidRPr="00734A6A">
        <w:rPr>
          <w:rFonts w:ascii="Arial" w:hAnsi="Arial" w:cs="Arial"/>
        </w:rPr>
        <w:t xml:space="preserve"> сельского поселения                             </w:t>
      </w:r>
      <w:proofErr w:type="spellStart"/>
      <w:r w:rsidRPr="00734A6A">
        <w:rPr>
          <w:rFonts w:ascii="Arial" w:hAnsi="Arial" w:cs="Arial"/>
        </w:rPr>
        <w:t>В.В.Волков</w:t>
      </w:r>
      <w:proofErr w:type="spellEnd"/>
    </w:p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1356E7" w:rsidRDefault="001356E7">
      <w:bookmarkStart w:id="0" w:name="_GoBack"/>
      <w:bookmarkEnd w:id="0"/>
    </w:p>
    <w:sectPr w:rsidR="001356E7" w:rsidSect="0013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7DB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D87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46D0"/>
    <w:multiLevelType w:val="hybridMultilevel"/>
    <w:tmpl w:val="83061312"/>
    <w:lvl w:ilvl="0" w:tplc="F98AD72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87"/>
    <w:rsid w:val="001356E7"/>
    <w:rsid w:val="003B67AD"/>
    <w:rsid w:val="003B6A83"/>
    <w:rsid w:val="003C7A56"/>
    <w:rsid w:val="00424D0B"/>
    <w:rsid w:val="00517EF2"/>
    <w:rsid w:val="00594653"/>
    <w:rsid w:val="0062467E"/>
    <w:rsid w:val="00633BF2"/>
    <w:rsid w:val="006C1366"/>
    <w:rsid w:val="00734A6A"/>
    <w:rsid w:val="00791124"/>
    <w:rsid w:val="007C2F86"/>
    <w:rsid w:val="0087046D"/>
    <w:rsid w:val="008A14F5"/>
    <w:rsid w:val="008E7E19"/>
    <w:rsid w:val="00977514"/>
    <w:rsid w:val="00981022"/>
    <w:rsid w:val="009E5850"/>
    <w:rsid w:val="00A31FAF"/>
    <w:rsid w:val="00A527AD"/>
    <w:rsid w:val="00A95CBC"/>
    <w:rsid w:val="00AF2742"/>
    <w:rsid w:val="00B22A6A"/>
    <w:rsid w:val="00B43216"/>
    <w:rsid w:val="00B44842"/>
    <w:rsid w:val="00C25A46"/>
    <w:rsid w:val="00C50D71"/>
    <w:rsid w:val="00D23087"/>
    <w:rsid w:val="00D3639E"/>
    <w:rsid w:val="00D5718E"/>
    <w:rsid w:val="00E14CDE"/>
    <w:rsid w:val="00E53721"/>
    <w:rsid w:val="00E93DDE"/>
    <w:rsid w:val="00F0585E"/>
    <w:rsid w:val="00F62CC3"/>
    <w:rsid w:val="00F91100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0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13">
    <w:name w:val="s_13"/>
    <w:basedOn w:val="a"/>
    <w:rsid w:val="00B43216"/>
    <w:pPr>
      <w:suppressAutoHyphens w:val="0"/>
      <w:ind w:firstLine="720"/>
    </w:pPr>
    <w:rPr>
      <w:rFonts w:eastAsia="Calibr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19</cp:revision>
  <cp:lastPrinted>2017-02-06T16:53:00Z</cp:lastPrinted>
  <dcterms:created xsi:type="dcterms:W3CDTF">2016-08-08T05:49:00Z</dcterms:created>
  <dcterms:modified xsi:type="dcterms:W3CDTF">2017-02-06T16:53:00Z</dcterms:modified>
</cp:coreProperties>
</file>