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50" w:rsidRPr="00340950" w:rsidRDefault="00ED4950" w:rsidP="00ED4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ED4950" w:rsidRPr="00340950" w:rsidRDefault="00ED4950" w:rsidP="00ED4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ED4950" w:rsidRPr="00340950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4950" w:rsidRPr="00340950" w:rsidRDefault="00ED4950" w:rsidP="00ED4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D4950" w:rsidRPr="00340950" w:rsidRDefault="00ED4950" w:rsidP="00ED4950">
      <w:pPr>
        <w:spacing w:before="240" w:line="240" w:lineRule="auto"/>
        <w:ind w:left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28.12.2019</w:t>
      </w:r>
      <w:r w:rsidRPr="00340950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74</w:t>
      </w:r>
    </w:p>
    <w:p w:rsidR="00ED4950" w:rsidRPr="00340950" w:rsidRDefault="00ED4950" w:rsidP="00ED495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50" w:rsidRPr="00340950" w:rsidRDefault="00ED4950" w:rsidP="00ED495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>Об утверждении списков очередности на улучшение жилищных условий и ремонт жилых помещений</w:t>
      </w:r>
    </w:p>
    <w:p w:rsidR="00ED4950" w:rsidRDefault="00ED4950" w:rsidP="00ED4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 xml:space="preserve">Рассмотрев документы, представленные МКУ «Администрация </w:t>
      </w:r>
      <w:proofErr w:type="spellStart"/>
      <w:r w:rsidRPr="0034095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40950">
        <w:rPr>
          <w:rFonts w:ascii="Times New Roman" w:hAnsi="Times New Roman" w:cs="Times New Roman"/>
          <w:sz w:val="24"/>
          <w:szCs w:val="24"/>
        </w:rPr>
        <w:t xml:space="preserve"> сельского поселения»,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50" w:rsidRPr="00340950" w:rsidRDefault="00ED4950" w:rsidP="00ED4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950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ED4950" w:rsidRPr="00340950" w:rsidRDefault="00ED4950" w:rsidP="00ED4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340950">
        <w:rPr>
          <w:sz w:val="24"/>
          <w:szCs w:val="24"/>
        </w:rPr>
        <w:t>1.Утвердить список очередности на улучшение жилищных условий: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3119"/>
        <w:gridCol w:w="1808"/>
      </w:tblGrid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Дата  постановки на учет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Состав  семьи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Петрова Надежда Николаевна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1997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  Анна  Сергеевна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Волков Александр  Сергеевич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2011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Васильевич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Евгения Сергеевна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Карасёв Алексей  Александрович  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 Олеговна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Шулер Ирина  Сергеевна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Фатеев Сергей Николаевич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Юдина Тамара Геннадьевна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Лимбах</w:t>
            </w:r>
            <w:proofErr w:type="gram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Карасёва Ольга Александровна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10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Залогин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3119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</w:t>
            </w:r>
          </w:p>
        </w:tc>
        <w:tc>
          <w:tcPr>
            <w:tcW w:w="1808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10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Шальнева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Зинаида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Александравна</w:t>
            </w:r>
            <w:proofErr w:type="spellEnd"/>
          </w:p>
        </w:tc>
        <w:tc>
          <w:tcPr>
            <w:tcW w:w="3119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808" w:type="dxa"/>
          </w:tcPr>
          <w:p w:rsidR="00ED4950" w:rsidRDefault="00ED4950" w:rsidP="00846B12">
            <w:pPr>
              <w:pStyle w:val="a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7763" w:type="dxa"/>
            <w:gridSpan w:val="3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всего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ED4950" w:rsidRPr="00340950" w:rsidRDefault="00ED4950" w:rsidP="00ED4950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950" w:rsidRPr="00340950" w:rsidRDefault="00ED4950" w:rsidP="00ED4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  <w:r w:rsidRPr="00340950">
        <w:rPr>
          <w:sz w:val="24"/>
          <w:szCs w:val="24"/>
        </w:rPr>
        <w:t xml:space="preserve">2. Утвердить Список  </w:t>
      </w:r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жилого фонда </w:t>
      </w:r>
      <w:proofErr w:type="spellStart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 поселения   на текущий  выборочный капитальный ремонт, согласно очерёдности по поступлению средств:</w:t>
      </w:r>
    </w:p>
    <w:p w:rsidR="00ED4950" w:rsidRPr="00340950" w:rsidRDefault="00ED4950" w:rsidP="00ED4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/>
      </w:tblPr>
      <w:tblGrid>
        <w:gridCol w:w="2904"/>
        <w:gridCol w:w="1280"/>
        <w:gridCol w:w="1002"/>
        <w:gridCol w:w="733"/>
        <w:gridCol w:w="846"/>
        <w:gridCol w:w="2014"/>
        <w:gridCol w:w="792"/>
      </w:tblGrid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кровля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окна 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двери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 за </w:t>
            </w:r>
            <w:proofErr w:type="spellStart"/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</w:tc>
      </w:tr>
      <w:tr w:rsidR="00ED4950" w:rsidRPr="00340950" w:rsidTr="00846B12">
        <w:tc>
          <w:tcPr>
            <w:tcW w:w="9571" w:type="dxa"/>
            <w:gridSpan w:val="7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1.  </w:t>
            </w:r>
            <w:proofErr w:type="spellStart"/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17.08.2006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пол, электропроводка, крыша веранды, конек, стены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25.12.2011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3. Ворончихин  Е.А.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+, 2016 г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10.08.2012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нижний ряд дома, тротуар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Соснина Н. 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6.Хуснутдинова  И. Г.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2004-2013  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пол, фундамент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7.Янко Л. И.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05.11.2013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8.Юшков Н.А.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веранда, нижний ряд дома, 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9.Монголин А.А.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10.09.2014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10.Старикова М.В.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15.10.2014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11.Сухинина Л.В.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20.11.2014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Усанина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25.02.2015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стены, пол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13. 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27.05.2015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пол, электропроводка, крыша веранды, конек, 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14.Юдин Н.А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06.07.2015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 Фатеев С.Н.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08.09.2015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. ряд дома, пол,  отопление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16.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Т.М.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08.09.2015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Е.Н.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22.09.2015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18. Костарева И.А.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25.01.2016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кровля веранды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Т.В. 09.02.2016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 Жданов М.Ю.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02.03.2016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фундамент,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нижний ряд дома, ремонт потолка, стен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21. Марон А.А.</w:t>
            </w:r>
          </w:p>
          <w:p w:rsidR="00ED4950" w:rsidRPr="00340950" w:rsidRDefault="00ED4950" w:rsidP="00846B12">
            <w:pPr>
              <w:ind w:left="36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20.12.2016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стены  до окон,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верандная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стена полностью, замена балок и полов, фундамент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 Юдин Н.А.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31.01.2017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28.02.2017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24.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Мандраков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31.05.2017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25. Ионина Е.С.             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18.09.2017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846B12">
        <w:tc>
          <w:tcPr>
            <w:tcW w:w="9571" w:type="dxa"/>
            <w:gridSpan w:val="7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Выборочный капитальный ремонт</w:t>
            </w: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Типсина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Н.А.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DD54D7" w:rsidRDefault="00ED4950" w:rsidP="00846B1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54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исполнение суда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Синарбина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Е.О</w:t>
            </w:r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Устюжанина Е.С.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Мандраков</w:t>
            </w:r>
            <w:proofErr w:type="spellEnd"/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 xml:space="preserve"> В.В.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конек, 2016 г.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950" w:rsidRPr="008F0643" w:rsidRDefault="00ED4950" w:rsidP="00ED4950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ED4950" w:rsidRPr="008F0643" w:rsidRDefault="00ED4950" w:rsidP="00ED4950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ED4950" w:rsidRPr="008F0643" w:rsidRDefault="00ED4950" w:rsidP="00ED4950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</w:t>
      </w:r>
      <w:r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Pr="008F0643">
        <w:rPr>
          <w:rFonts w:ascii="Times New Roman" w:hAnsi="Times New Roman" w:cs="Times New Roman"/>
          <w:sz w:val="24"/>
          <w:szCs w:val="24"/>
        </w:rPr>
        <w:t>.</w:t>
      </w: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06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В.В.Волков</w:t>
      </w: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 w:rsidRPr="008F06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0643">
        <w:rPr>
          <w:rFonts w:ascii="Times New Roman" w:hAnsi="Times New Roman" w:cs="Times New Roman"/>
          <w:sz w:val="24"/>
          <w:szCs w:val="24"/>
        </w:rPr>
        <w:tab/>
        <w:t>В.В.Волков</w:t>
      </w:r>
    </w:p>
    <w:p w:rsidR="00ED4950" w:rsidRPr="00966E6B" w:rsidRDefault="00ED4950" w:rsidP="00ED4950">
      <w:pPr>
        <w:rPr>
          <w:rFonts w:ascii="Arial" w:hAnsi="Arial" w:cs="Arial"/>
        </w:rPr>
      </w:pPr>
    </w:p>
    <w:p w:rsidR="008B5740" w:rsidRDefault="008B5740"/>
    <w:sectPr w:rsidR="008B5740" w:rsidSect="0015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488"/>
    <w:multiLevelType w:val="hybridMultilevel"/>
    <w:tmpl w:val="B5A8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950"/>
    <w:rsid w:val="00301BE1"/>
    <w:rsid w:val="008B5740"/>
    <w:rsid w:val="00ED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950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D49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D4950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ED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2019-12-27T10:00:00Z</cp:lastPrinted>
  <dcterms:created xsi:type="dcterms:W3CDTF">2019-12-27T09:49:00Z</dcterms:created>
  <dcterms:modified xsi:type="dcterms:W3CDTF">2019-12-27T10:00:00Z</dcterms:modified>
</cp:coreProperties>
</file>