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67" w:rsidRPr="00A821FC" w:rsidRDefault="00660367" w:rsidP="00660367">
      <w:pPr>
        <w:spacing w:line="240" w:lineRule="auto"/>
        <w:ind w:firstLine="567"/>
        <w:contextualSpacing/>
        <w:jc w:val="center"/>
        <w:rPr>
          <w:sz w:val="28"/>
          <w:szCs w:val="28"/>
        </w:rPr>
      </w:pPr>
      <w:r w:rsidRPr="00A821FC">
        <w:rPr>
          <w:sz w:val="28"/>
          <w:szCs w:val="28"/>
        </w:rPr>
        <w:t>МУНИЦИПАЛЬНОЕ ОБРАЗОВАНИЕ</w:t>
      </w:r>
    </w:p>
    <w:p w:rsidR="00660367" w:rsidRPr="00A821FC" w:rsidRDefault="00660367" w:rsidP="00660367">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660367" w:rsidRPr="00A821FC" w:rsidRDefault="00660367" w:rsidP="00660367">
      <w:pPr>
        <w:spacing w:line="240" w:lineRule="auto"/>
        <w:ind w:firstLine="567"/>
        <w:contextualSpacing/>
        <w:jc w:val="center"/>
        <w:rPr>
          <w:sz w:val="28"/>
          <w:szCs w:val="28"/>
        </w:rPr>
      </w:pPr>
      <w:r w:rsidRPr="00A821FC">
        <w:rPr>
          <w:sz w:val="28"/>
          <w:szCs w:val="28"/>
        </w:rPr>
        <w:t>КАРГАСОКСКОГО РАЙОНА ТОМСКОЙ ОБЛАСТИ</w:t>
      </w:r>
    </w:p>
    <w:p w:rsidR="00660367" w:rsidRPr="00A821FC" w:rsidRDefault="00660367" w:rsidP="00660367">
      <w:pPr>
        <w:spacing w:line="240" w:lineRule="auto"/>
        <w:ind w:firstLine="567"/>
        <w:contextualSpacing/>
        <w:jc w:val="center"/>
        <w:rPr>
          <w:sz w:val="28"/>
          <w:szCs w:val="28"/>
        </w:rPr>
      </w:pPr>
    </w:p>
    <w:p w:rsidR="00660367" w:rsidRPr="00A821FC" w:rsidRDefault="00660367" w:rsidP="00660367">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660367" w:rsidRPr="00A821FC" w:rsidRDefault="00660367" w:rsidP="00660367">
      <w:pPr>
        <w:ind w:firstLine="567"/>
        <w:jc w:val="center"/>
        <w:rPr>
          <w:sz w:val="28"/>
          <w:szCs w:val="28"/>
        </w:rPr>
      </w:pPr>
    </w:p>
    <w:p w:rsidR="00660367" w:rsidRPr="00A821FC" w:rsidRDefault="00660367" w:rsidP="00660367">
      <w:pPr>
        <w:ind w:firstLine="567"/>
        <w:jc w:val="center"/>
        <w:rPr>
          <w:b/>
          <w:sz w:val="28"/>
          <w:szCs w:val="28"/>
        </w:rPr>
      </w:pPr>
      <w:r w:rsidRPr="00A821FC">
        <w:rPr>
          <w:b/>
          <w:sz w:val="28"/>
          <w:szCs w:val="28"/>
        </w:rPr>
        <w:t>ПОСТАНОВЛЕНИЕ</w:t>
      </w:r>
    </w:p>
    <w:p w:rsidR="00660367" w:rsidRPr="00A821FC" w:rsidRDefault="008C7A72" w:rsidP="00660367">
      <w:pPr>
        <w:ind w:firstLine="567"/>
        <w:rPr>
          <w:sz w:val="28"/>
          <w:szCs w:val="28"/>
        </w:rPr>
      </w:pPr>
      <w:r>
        <w:rPr>
          <w:sz w:val="28"/>
          <w:szCs w:val="28"/>
        </w:rPr>
        <w:t xml:space="preserve"> « 15»  мая </w:t>
      </w:r>
      <w:r w:rsidR="00660367">
        <w:rPr>
          <w:sz w:val="28"/>
          <w:szCs w:val="28"/>
        </w:rPr>
        <w:t xml:space="preserve"> 2015 </w:t>
      </w:r>
      <w:r w:rsidR="00660367" w:rsidRPr="00A821FC">
        <w:rPr>
          <w:sz w:val="28"/>
          <w:szCs w:val="28"/>
        </w:rPr>
        <w:t xml:space="preserve">г                                      </w:t>
      </w:r>
      <w:r w:rsidR="00660367">
        <w:rPr>
          <w:sz w:val="28"/>
          <w:szCs w:val="28"/>
        </w:rPr>
        <w:t xml:space="preserve">                             </w:t>
      </w:r>
      <w:r w:rsidR="00660367" w:rsidRPr="00A821FC">
        <w:rPr>
          <w:sz w:val="28"/>
          <w:szCs w:val="28"/>
        </w:rPr>
        <w:t xml:space="preserve">            № </w:t>
      </w:r>
      <w:r>
        <w:rPr>
          <w:sz w:val="28"/>
          <w:szCs w:val="28"/>
        </w:rPr>
        <w:t>15</w:t>
      </w:r>
      <w:r w:rsidR="00660367" w:rsidRPr="00691ADA">
        <w:rPr>
          <w:sz w:val="28"/>
          <w:szCs w:val="28"/>
        </w:rPr>
        <w:t xml:space="preserve"> </w:t>
      </w:r>
      <w:r w:rsidR="00660367" w:rsidRPr="00A821FC">
        <w:rPr>
          <w:sz w:val="28"/>
          <w:szCs w:val="28"/>
        </w:rPr>
        <w:t xml:space="preserve">    </w:t>
      </w:r>
    </w:p>
    <w:p w:rsidR="00660367" w:rsidRPr="00A821FC" w:rsidRDefault="00660367" w:rsidP="00660367">
      <w:pPr>
        <w:ind w:firstLine="567"/>
        <w:rPr>
          <w:sz w:val="28"/>
          <w:szCs w:val="28"/>
        </w:rPr>
      </w:pPr>
      <w:r>
        <w:rPr>
          <w:sz w:val="28"/>
          <w:szCs w:val="28"/>
        </w:rPr>
        <w:t xml:space="preserve"> с. </w:t>
      </w:r>
      <w:proofErr w:type="spellStart"/>
      <w:r>
        <w:rPr>
          <w:sz w:val="28"/>
          <w:szCs w:val="28"/>
        </w:rPr>
        <w:t>Киндал</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3011ED">
      <w:pPr>
        <w:autoSpaceDE w:val="0"/>
        <w:autoSpaceDN w:val="0"/>
        <w:adjustRightInd w:val="0"/>
        <w:spacing w:after="0" w:line="240" w:lineRule="auto"/>
        <w:ind w:right="4676"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3011ED">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Pr>
          <w:rFonts w:ascii="Times New Roman" w:hAnsi="Times New Roman" w:cs="Times New Roman"/>
          <w:sz w:val="24"/>
          <w:szCs w:val="24"/>
        </w:rPr>
        <w:t>муниципального образования «</w:t>
      </w:r>
      <w:proofErr w:type="spellStart"/>
      <w:r w:rsidR="00660367">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C6208F">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C6208F">
        <w:rPr>
          <w:rFonts w:ascii="Times New Roman" w:hAnsi="Times New Roman" w:cs="Times New Roman"/>
          <w:sz w:val="24"/>
          <w:szCs w:val="24"/>
        </w:rPr>
        <w:t xml:space="preserve">соответствии с </w:t>
      </w:r>
      <w:r w:rsidR="00C6208F" w:rsidRPr="00C6208F">
        <w:rPr>
          <w:rFonts w:ascii="Times New Roman" w:hAnsi="Times New Roman" w:cs="Times New Roman"/>
          <w:sz w:val="24"/>
          <w:szCs w:val="24"/>
        </w:rPr>
        <w:t>Земельным кодексом РФ, пунктом 20 части 1 статьи 14 Федерального закона от 06.</w:t>
      </w:r>
      <w:r w:rsidR="00C6208F">
        <w:rPr>
          <w:rFonts w:ascii="Times New Roman" w:hAnsi="Times New Roman" w:cs="Times New Roman"/>
          <w:sz w:val="24"/>
          <w:szCs w:val="24"/>
        </w:rPr>
        <w:t>10.2003 №131-ФЗ «Об общих принципах организации местного самоуправления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660367">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C6208F">
        <w:rPr>
          <w:rFonts w:ascii="Times New Roman" w:hAnsi="Times New Roman" w:cs="Times New Roman"/>
          <w:sz w:val="24"/>
          <w:szCs w:val="24"/>
        </w:rPr>
        <w:t>муниципального земельного контроля</w:t>
      </w:r>
      <w:r>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6208F">
        <w:rPr>
          <w:rFonts w:ascii="Times New Roman" w:hAnsi="Times New Roman" w:cs="Times New Roman"/>
          <w:sz w:val="24"/>
          <w:szCs w:val="24"/>
        </w:rPr>
        <w:t>муниципального земельного контроля в отношении объектов земельных отношений, расположенных в границах</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proofErr w:type="spellStart"/>
      <w:r w:rsidR="00660367">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C905B4"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w:t>
      </w:r>
      <w:r w:rsidR="00C905B4">
        <w:rPr>
          <w:rFonts w:ascii="Times New Roman" w:hAnsi="Times New Roman" w:cs="Times New Roman"/>
          <w:sz w:val="24"/>
          <w:szCs w:val="24"/>
        </w:rPr>
        <w:t xml:space="preserve">Признать утратившим силу Постановление Главы </w:t>
      </w:r>
      <w:proofErr w:type="spellStart"/>
      <w:r w:rsidR="00C905B4">
        <w:rPr>
          <w:rFonts w:ascii="Times New Roman" w:hAnsi="Times New Roman" w:cs="Times New Roman"/>
          <w:sz w:val="24"/>
          <w:szCs w:val="24"/>
        </w:rPr>
        <w:t>Киндальского</w:t>
      </w:r>
      <w:proofErr w:type="spellEnd"/>
      <w:r w:rsidR="00C905B4">
        <w:rPr>
          <w:rFonts w:ascii="Times New Roman" w:hAnsi="Times New Roman" w:cs="Times New Roman"/>
          <w:sz w:val="24"/>
          <w:szCs w:val="24"/>
        </w:rPr>
        <w:t xml:space="preserve"> сельского поселения от 31.03.2014 г. № 13 «Проведение проверок по муниципальному земельному </w:t>
      </w:r>
      <w:proofErr w:type="gramStart"/>
      <w:r w:rsidR="00C905B4">
        <w:rPr>
          <w:rFonts w:ascii="Times New Roman" w:hAnsi="Times New Roman" w:cs="Times New Roman"/>
          <w:sz w:val="24"/>
          <w:szCs w:val="24"/>
        </w:rPr>
        <w:t>контролю за</w:t>
      </w:r>
      <w:proofErr w:type="gramEnd"/>
      <w:r w:rsidR="00C905B4">
        <w:rPr>
          <w:rFonts w:ascii="Times New Roman" w:hAnsi="Times New Roman" w:cs="Times New Roman"/>
          <w:sz w:val="24"/>
          <w:szCs w:val="24"/>
        </w:rPr>
        <w:t xml:space="preserve"> использованием земель на территории </w:t>
      </w:r>
      <w:proofErr w:type="spellStart"/>
      <w:r w:rsidR="00C905B4">
        <w:rPr>
          <w:rFonts w:ascii="Times New Roman" w:hAnsi="Times New Roman" w:cs="Times New Roman"/>
          <w:sz w:val="24"/>
          <w:szCs w:val="24"/>
        </w:rPr>
        <w:t>Киндальского</w:t>
      </w:r>
      <w:proofErr w:type="spellEnd"/>
      <w:r w:rsidR="00C905B4">
        <w:rPr>
          <w:rFonts w:ascii="Times New Roman" w:hAnsi="Times New Roman" w:cs="Times New Roman"/>
          <w:sz w:val="24"/>
          <w:szCs w:val="24"/>
        </w:rPr>
        <w:t xml:space="preserve"> сельского поселения».</w:t>
      </w:r>
    </w:p>
    <w:p w:rsidR="00E455D7" w:rsidRPr="00E455D7" w:rsidRDefault="00C905B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E455D7" w:rsidRPr="00E455D7">
        <w:rPr>
          <w:rFonts w:ascii="Times New Roman" w:hAnsi="Times New Roman" w:cs="Times New Roman"/>
          <w:sz w:val="24"/>
          <w:szCs w:val="24"/>
        </w:rPr>
        <w:t xml:space="preserve">Настоящее постановление вступает в силу по истечении 10 </w:t>
      </w:r>
      <w:r w:rsidR="00E455D7">
        <w:rPr>
          <w:rFonts w:ascii="Times New Roman" w:hAnsi="Times New Roman" w:cs="Times New Roman"/>
          <w:sz w:val="24"/>
          <w:szCs w:val="24"/>
        </w:rPr>
        <w:t xml:space="preserve">календарных </w:t>
      </w:r>
      <w:r w:rsidR="00E455D7" w:rsidRPr="00E455D7">
        <w:rPr>
          <w:rFonts w:ascii="Times New Roman" w:hAnsi="Times New Roman" w:cs="Times New Roman"/>
          <w:sz w:val="24"/>
          <w:szCs w:val="24"/>
        </w:rPr>
        <w:t>дней после дня его официального опубликования</w:t>
      </w:r>
      <w:r w:rsidR="00E455D7">
        <w:rPr>
          <w:rFonts w:ascii="Times New Roman" w:hAnsi="Times New Roman" w:cs="Times New Roman"/>
          <w:sz w:val="24"/>
          <w:szCs w:val="24"/>
        </w:rPr>
        <w:t xml:space="preserve"> (обнародования)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C905B4" w:rsidRDefault="00C905B4">
      <w:pPr>
        <w:widowControl w:val="0"/>
        <w:autoSpaceDE w:val="0"/>
        <w:autoSpaceDN w:val="0"/>
        <w:adjustRightInd w:val="0"/>
        <w:spacing w:after="0" w:line="240" w:lineRule="auto"/>
        <w:jc w:val="both"/>
        <w:rPr>
          <w:rFonts w:ascii="Times New Roman" w:hAnsi="Times New Roman" w:cs="Times New Roman"/>
          <w:sz w:val="24"/>
          <w:szCs w:val="24"/>
        </w:rPr>
      </w:pPr>
    </w:p>
    <w:p w:rsidR="00C905B4" w:rsidRPr="00E455D7" w:rsidRDefault="00C905B4">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proofErr w:type="spellStart"/>
      <w:r w:rsidR="00660367">
        <w:rPr>
          <w:rFonts w:ascii="Times New Roman" w:hAnsi="Times New Roman" w:cs="Times New Roman"/>
          <w:sz w:val="24"/>
          <w:szCs w:val="24"/>
        </w:rPr>
        <w:t>Киндальского</w:t>
      </w:r>
      <w:proofErr w:type="spellEnd"/>
      <w:r w:rsidR="00660367">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00393C84">
        <w:rPr>
          <w:rFonts w:ascii="Times New Roman" w:hAnsi="Times New Roman" w:cs="Times New Roman"/>
          <w:sz w:val="24"/>
          <w:szCs w:val="24"/>
        </w:rPr>
        <w:tab/>
      </w:r>
      <w:r w:rsidR="00393C84">
        <w:rPr>
          <w:rFonts w:ascii="Times New Roman" w:hAnsi="Times New Roman" w:cs="Times New Roman"/>
          <w:sz w:val="24"/>
          <w:szCs w:val="24"/>
        </w:rPr>
        <w:tab/>
      </w:r>
      <w:r w:rsidR="00393C84">
        <w:rPr>
          <w:rFonts w:ascii="Times New Roman" w:hAnsi="Times New Roman" w:cs="Times New Roman"/>
          <w:sz w:val="24"/>
          <w:szCs w:val="24"/>
        </w:rPr>
        <w:tab/>
        <w:t>В.В. Волков</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sidR="00660367">
        <w:rPr>
          <w:rFonts w:ascii="Times New Roman" w:hAnsi="Times New Roman" w:cs="Times New Roman"/>
          <w:sz w:val="24"/>
          <w:szCs w:val="24"/>
        </w:rPr>
        <w:t>Киндальского</w:t>
      </w:r>
      <w:proofErr w:type="spellEnd"/>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8C7A72">
        <w:rPr>
          <w:rFonts w:ascii="Times New Roman" w:hAnsi="Times New Roman" w:cs="Times New Roman"/>
          <w:sz w:val="24"/>
          <w:szCs w:val="24"/>
        </w:rPr>
        <w:t xml:space="preserve"> 15</w:t>
      </w:r>
      <w:r w:rsidRPr="00E455D7">
        <w:rPr>
          <w:rFonts w:ascii="Times New Roman" w:hAnsi="Times New Roman" w:cs="Times New Roman"/>
          <w:sz w:val="24"/>
          <w:szCs w:val="24"/>
        </w:rPr>
        <w:t>.</w:t>
      </w:r>
      <w:r w:rsidR="008C7A72">
        <w:rPr>
          <w:rFonts w:ascii="Times New Roman" w:hAnsi="Times New Roman" w:cs="Times New Roman"/>
          <w:sz w:val="24"/>
          <w:szCs w:val="24"/>
        </w:rPr>
        <w:t xml:space="preserve"> 05</w:t>
      </w:r>
      <w:r w:rsidRPr="00E455D7">
        <w:rPr>
          <w:rFonts w:ascii="Times New Roman" w:hAnsi="Times New Roman" w:cs="Times New Roman"/>
          <w:sz w:val="24"/>
          <w:szCs w:val="24"/>
        </w:rPr>
        <w:t>.201</w:t>
      </w:r>
      <w:r>
        <w:rPr>
          <w:rFonts w:ascii="Times New Roman" w:hAnsi="Times New Roman" w:cs="Times New Roman"/>
          <w:sz w:val="24"/>
          <w:szCs w:val="24"/>
        </w:rPr>
        <w:t>5 №</w:t>
      </w:r>
      <w:r w:rsidR="008C7A72">
        <w:rPr>
          <w:rFonts w:ascii="Times New Roman" w:hAnsi="Times New Roman" w:cs="Times New Roman"/>
          <w:sz w:val="24"/>
          <w:szCs w:val="24"/>
        </w:rPr>
        <w:t xml:space="preserve"> 15</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Pr>
          <w:rFonts w:ascii="Times New Roman" w:hAnsi="Times New Roman" w:cs="Times New Roman"/>
          <w:sz w:val="24"/>
          <w:szCs w:val="24"/>
        </w:rPr>
        <w:t>муниципального образования «</w:t>
      </w:r>
      <w:proofErr w:type="spellStart"/>
      <w:r w:rsidR="00660367">
        <w:rPr>
          <w:rFonts w:ascii="Times New Roman" w:hAnsi="Times New Roman" w:cs="Times New Roman"/>
          <w:sz w:val="24"/>
          <w:szCs w:val="24"/>
        </w:rPr>
        <w:t>Киндальское</w:t>
      </w:r>
      <w:proofErr w:type="spellEnd"/>
      <w:r w:rsidR="00660367">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A84582">
        <w:rPr>
          <w:rFonts w:ascii="Times New Roman" w:hAnsi="Times New Roman" w:cs="Times New Roman"/>
          <w:sz w:val="24"/>
          <w:szCs w:val="24"/>
        </w:rPr>
        <w:t xml:space="preserve">муниципальный </w:t>
      </w:r>
      <w:r w:rsidR="00C6208F">
        <w:rPr>
          <w:rFonts w:ascii="Times New Roman" w:hAnsi="Times New Roman" w:cs="Times New Roman"/>
          <w:sz w:val="24"/>
          <w:szCs w:val="24"/>
        </w:rPr>
        <w:t xml:space="preserve"> </w:t>
      </w:r>
      <w:r w:rsidR="00A84582">
        <w:rPr>
          <w:rFonts w:ascii="Times New Roman" w:hAnsi="Times New Roman" w:cs="Times New Roman"/>
          <w:sz w:val="24"/>
          <w:szCs w:val="24"/>
        </w:rPr>
        <w:t>земельный  контроль</w:t>
      </w:r>
      <w:r w:rsidR="00C6208F">
        <w:rPr>
          <w:rFonts w:ascii="Times New Roman" w:hAnsi="Times New Roman" w:cs="Times New Roman"/>
          <w:sz w:val="24"/>
          <w:szCs w:val="24"/>
        </w:rPr>
        <w:t xml:space="preserve"> в отношении объектов земельных отношений, расположенных в границах </w:t>
      </w:r>
      <w:r w:rsidR="00B61A5B">
        <w:rPr>
          <w:rFonts w:ascii="Times New Roman" w:hAnsi="Times New Roman" w:cs="Times New Roman"/>
          <w:sz w:val="24"/>
          <w:szCs w:val="24"/>
        </w:rPr>
        <w:t>муниципального образования «</w:t>
      </w:r>
      <w:proofErr w:type="spellStart"/>
      <w:r w:rsidR="00660367">
        <w:rPr>
          <w:rFonts w:ascii="Times New Roman" w:hAnsi="Times New Roman" w:cs="Times New Roman"/>
          <w:sz w:val="24"/>
          <w:szCs w:val="24"/>
        </w:rPr>
        <w:t>Киндальское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5415AC">
        <w:rPr>
          <w:rFonts w:ascii="Times New Roman" w:hAnsi="Times New Roman" w:cs="Times New Roman"/>
          <w:sz w:val="24"/>
          <w:szCs w:val="24"/>
        </w:rPr>
        <w:t>Киндальского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DD0AED" w:rsidRDefault="00DD0AED" w:rsidP="00DD0AE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Земельным кодексом Российской Федерации от 25.10.2001 №136-ФЗ // Российская газета, №211-212, 30.10.2001;</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sidR="0033399B">
        <w:rPr>
          <w:rFonts w:ascii="Times New Roman" w:hAnsi="Times New Roman" w:cs="Times New Roman"/>
          <w:sz w:val="24"/>
          <w:szCs w:val="24"/>
        </w:rPr>
        <w:t>.12.</w:t>
      </w:r>
      <w:r w:rsidRPr="00E455D7">
        <w:rPr>
          <w:rFonts w:ascii="Times New Roman" w:hAnsi="Times New Roman" w:cs="Times New Roman"/>
          <w:sz w:val="24"/>
          <w:szCs w:val="24"/>
        </w:rPr>
        <w:t xml:space="preserve">2008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916C56">
        <w:rPr>
          <w:rFonts w:ascii="Times New Roman" w:hAnsi="Times New Roman" w:cs="Times New Roman"/>
          <w:sz w:val="24"/>
          <w:szCs w:val="24"/>
        </w:rPr>
        <w:t>0</w:t>
      </w:r>
      <w:r w:rsidRPr="00E455D7">
        <w:rPr>
          <w:rFonts w:ascii="Times New Roman" w:hAnsi="Times New Roman" w:cs="Times New Roman"/>
          <w:sz w:val="24"/>
          <w:szCs w:val="24"/>
        </w:rPr>
        <w:t>2</w:t>
      </w:r>
      <w:r w:rsidR="00916C56">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916C56">
        <w:rPr>
          <w:rFonts w:ascii="Times New Roman" w:hAnsi="Times New Roman" w:cs="Times New Roman"/>
          <w:sz w:val="24"/>
          <w:szCs w:val="24"/>
        </w:rPr>
        <w:t>0</w:t>
      </w:r>
      <w:r w:rsidRPr="00E455D7">
        <w:rPr>
          <w:rFonts w:ascii="Times New Roman" w:hAnsi="Times New Roman" w:cs="Times New Roman"/>
          <w:sz w:val="24"/>
          <w:szCs w:val="24"/>
        </w:rPr>
        <w:t>9</w:t>
      </w:r>
      <w:r w:rsidR="00916C56">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E91F45" w:rsidRDefault="00E91F45" w:rsidP="00DD0AED">
      <w:pPr>
        <w:autoSpaceDE w:val="0"/>
        <w:autoSpaceDN w:val="0"/>
        <w:adjustRightInd w:val="0"/>
        <w:spacing w:after="0" w:line="240" w:lineRule="auto"/>
        <w:ind w:firstLine="567"/>
        <w:jc w:val="both"/>
      </w:pPr>
      <w:r>
        <w:rPr>
          <w:rFonts w:ascii="Times New Roman" w:hAnsi="Times New Roman" w:cs="Times New Roman"/>
          <w:sz w:val="24"/>
          <w:szCs w:val="24"/>
        </w:rPr>
        <w:t>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 Собрание законодательства Р</w:t>
      </w:r>
      <w:r w:rsidR="00916C56">
        <w:rPr>
          <w:rFonts w:ascii="Times New Roman" w:hAnsi="Times New Roman" w:cs="Times New Roman"/>
          <w:sz w:val="24"/>
          <w:szCs w:val="24"/>
        </w:rPr>
        <w:t xml:space="preserve">оссийской </w:t>
      </w:r>
      <w:r>
        <w:rPr>
          <w:rFonts w:ascii="Times New Roman" w:hAnsi="Times New Roman" w:cs="Times New Roman"/>
          <w:sz w:val="24"/>
          <w:szCs w:val="24"/>
        </w:rPr>
        <w:t>Ф</w:t>
      </w:r>
      <w:r w:rsidR="00916C56">
        <w:rPr>
          <w:rFonts w:ascii="Times New Roman" w:hAnsi="Times New Roman" w:cs="Times New Roman"/>
          <w:sz w:val="24"/>
          <w:szCs w:val="24"/>
        </w:rPr>
        <w:t>едерации</w:t>
      </w:r>
      <w:r>
        <w:rPr>
          <w:rFonts w:ascii="Times New Roman" w:hAnsi="Times New Roman" w:cs="Times New Roman"/>
          <w:sz w:val="24"/>
          <w:szCs w:val="24"/>
        </w:rPr>
        <w:t xml:space="preserve">, 05.01.2015, </w:t>
      </w:r>
      <w:r w:rsidR="00DD0AED">
        <w:rPr>
          <w:rFonts w:ascii="Times New Roman" w:hAnsi="Times New Roman" w:cs="Times New Roman"/>
          <w:sz w:val="24"/>
          <w:szCs w:val="24"/>
        </w:rPr>
        <w:t>№</w:t>
      </w:r>
      <w:r>
        <w:rPr>
          <w:rFonts w:ascii="Times New Roman" w:hAnsi="Times New Roman" w:cs="Times New Roman"/>
          <w:sz w:val="24"/>
          <w:szCs w:val="24"/>
        </w:rPr>
        <w:t>1 (часть II), ст. 298</w:t>
      </w:r>
      <w:r w:rsidR="00DD0AED">
        <w:rPr>
          <w:rFonts w:ascii="Times New Roman" w:hAnsi="Times New Roman" w:cs="Times New Roman"/>
          <w:sz w:val="24"/>
          <w:szCs w:val="24"/>
        </w:rPr>
        <w:t>;</w:t>
      </w:r>
    </w:p>
    <w:p w:rsidR="00601A1F" w:rsidRPr="00E455D7" w:rsidRDefault="00B22E12"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B22E12"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E020A4">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B22E12"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916C56">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Уставом муниципального образования «</w:t>
      </w:r>
      <w:proofErr w:type="spellStart"/>
      <w:r w:rsidR="00660367">
        <w:rPr>
          <w:rFonts w:ascii="Times New Roman" w:hAnsi="Times New Roman" w:cs="Times New Roman"/>
          <w:sz w:val="24"/>
          <w:szCs w:val="24"/>
        </w:rPr>
        <w:t>Киндальское</w:t>
      </w:r>
      <w:proofErr w:type="spellEnd"/>
      <w:r w:rsidR="00660367">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0667B9" w:rsidRDefault="008C4AB7" w:rsidP="000667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w:t>
      </w:r>
      <w:r w:rsidRPr="000667B9">
        <w:rPr>
          <w:rFonts w:ascii="Times New Roman" w:hAnsi="Times New Roman" w:cs="Times New Roman"/>
          <w:sz w:val="24"/>
          <w:szCs w:val="24"/>
        </w:rPr>
        <w:t>индивидуальных предпринимателей и граждан</w:t>
      </w:r>
      <w:r w:rsidR="00820F6F" w:rsidRPr="000667B9">
        <w:rPr>
          <w:rFonts w:ascii="Times New Roman" w:hAnsi="Times New Roman" w:cs="Times New Roman"/>
          <w:sz w:val="24"/>
          <w:szCs w:val="24"/>
        </w:rPr>
        <w:t xml:space="preserve"> (далее – подконтрольные лица)</w:t>
      </w:r>
      <w:r w:rsidRPr="000667B9">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w:t>
      </w:r>
      <w:r w:rsidR="000667B9">
        <w:rPr>
          <w:rFonts w:ascii="Times New Roman" w:hAnsi="Times New Roman" w:cs="Times New Roman"/>
          <w:sz w:val="24"/>
          <w:szCs w:val="24"/>
        </w:rPr>
        <w:t xml:space="preserve">в границах </w:t>
      </w:r>
      <w:r>
        <w:rPr>
          <w:rFonts w:ascii="Times New Roman" w:hAnsi="Times New Roman" w:cs="Times New Roman"/>
          <w:sz w:val="24"/>
          <w:szCs w:val="24"/>
        </w:rPr>
        <w:t>муниципального образования «</w:t>
      </w:r>
      <w:proofErr w:type="spellStart"/>
      <w:r w:rsidR="00660367">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деятельность по</w:t>
      </w:r>
      <w:r w:rsidR="000667B9">
        <w:rPr>
          <w:rFonts w:ascii="Times New Roman" w:hAnsi="Times New Roman" w:cs="Times New Roman"/>
          <w:sz w:val="24"/>
          <w:szCs w:val="24"/>
        </w:rPr>
        <w:t xml:space="preserve"> использованию объектов земельных отношений (землю как природный объект и природный ресурс, земельные участки, части земельных участков).</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2A0181" w:rsidRPr="00BE1DD9" w:rsidRDefault="002A0181" w:rsidP="002A018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2A0181" w:rsidRPr="00E455D7" w:rsidRDefault="002A0181" w:rsidP="002A018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0" w:history="1">
        <w:r w:rsidRPr="00986C2E">
          <w:rPr>
            <w:rStyle w:val="a3"/>
            <w:rFonts w:ascii="Times New Roman" w:hAnsi="Times New Roman" w:cs="Times New Roman"/>
            <w:sz w:val="24"/>
            <w:szCs w:val="24"/>
            <w:lang w:val="en-US"/>
          </w:rPr>
          <w:t>admkindal</w:t>
        </w:r>
        <w:r w:rsidRPr="00986C2E">
          <w:rPr>
            <w:rStyle w:val="a3"/>
            <w:rFonts w:ascii="Times New Roman" w:hAnsi="Times New Roman" w:cs="Times New Roman"/>
            <w:sz w:val="24"/>
            <w:szCs w:val="24"/>
          </w:rPr>
          <w:t>@</w:t>
        </w:r>
        <w:r w:rsidRPr="00986C2E">
          <w:rPr>
            <w:rStyle w:val="a3"/>
            <w:rFonts w:ascii="Times New Roman" w:hAnsi="Times New Roman" w:cs="Times New Roman"/>
            <w:sz w:val="24"/>
            <w:szCs w:val="24"/>
            <w:lang w:val="en-US"/>
          </w:rPr>
          <w:t>yandex</w:t>
        </w:r>
        <w:r w:rsidRPr="00986C2E">
          <w:rPr>
            <w:rStyle w:val="a3"/>
            <w:rFonts w:ascii="Times New Roman" w:hAnsi="Times New Roman" w:cs="Times New Roman"/>
            <w:sz w:val="24"/>
            <w:szCs w:val="24"/>
          </w:rPr>
          <w:t>.</w:t>
        </w:r>
        <w:proofErr w:type="spellStart"/>
        <w:r w:rsidRPr="00986C2E">
          <w:rPr>
            <w:rStyle w:val="a3"/>
            <w:rFonts w:ascii="Times New Roman" w:hAnsi="Times New Roman" w:cs="Times New Roman"/>
            <w:sz w:val="24"/>
            <w:szCs w:val="24"/>
          </w:rPr>
          <w:t>ru</w:t>
        </w:r>
        <w:proofErr w:type="spellEnd"/>
      </w:hyperlink>
    </w:p>
    <w:p w:rsidR="002A0181" w:rsidRPr="00E455D7" w:rsidRDefault="002A0181" w:rsidP="002A018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2A0181" w:rsidRPr="00E455D7" w:rsidRDefault="002A0181" w:rsidP="002A018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660367">
        <w:rPr>
          <w:rFonts w:ascii="Times New Roman" w:hAnsi="Times New Roman" w:cs="Times New Roman"/>
          <w:sz w:val="24"/>
          <w:szCs w:val="24"/>
        </w:rPr>
        <w:t>Киндальского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sidR="00D91CEC">
        <w:rPr>
          <w:rFonts w:ascii="Times New Roman" w:hAnsi="Times New Roman" w:cs="Times New Roman"/>
          <w:sz w:val="24"/>
          <w:szCs w:val="24"/>
        </w:rPr>
        <w:t>муниципального образования «</w:t>
      </w:r>
      <w:proofErr w:type="spellStart"/>
      <w:r w:rsidR="00660367">
        <w:rPr>
          <w:rFonts w:ascii="Times New Roman" w:hAnsi="Times New Roman" w:cs="Times New Roman"/>
          <w:sz w:val="24"/>
          <w:szCs w:val="24"/>
        </w:rPr>
        <w:t>Киндальское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w:t>
      </w:r>
      <w:r w:rsidR="00E455D7" w:rsidRPr="00E455D7">
        <w:rPr>
          <w:rFonts w:ascii="Times New Roman" w:hAnsi="Times New Roman" w:cs="Times New Roman"/>
          <w:sz w:val="24"/>
          <w:szCs w:val="24"/>
        </w:rPr>
        <w:lastRenderedPageBreak/>
        <w:t xml:space="preserve">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FC5095">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w:t>
      </w:r>
      <w:r w:rsidR="00E455D7" w:rsidRPr="00FA25A4">
        <w:rPr>
          <w:rFonts w:ascii="Times New Roman" w:hAnsi="Times New Roman" w:cs="Times New Roman"/>
          <w:sz w:val="24"/>
          <w:szCs w:val="24"/>
        </w:rPr>
        <w:t xml:space="preserve">- </w:t>
      </w:r>
      <w:r w:rsidR="00FA25A4" w:rsidRPr="00FA25A4">
        <w:rPr>
          <w:rFonts w:ascii="Times New Roman" w:hAnsi="Times New Roman" w:cs="Times New Roman"/>
          <w:sz w:val="24"/>
          <w:szCs w:val="24"/>
        </w:rPr>
        <w:t>2</w:t>
      </w:r>
      <w:r w:rsidR="00E455D7" w:rsidRPr="00FA25A4">
        <w:rPr>
          <w:rFonts w:ascii="Times New Roman" w:hAnsi="Times New Roman" w:cs="Times New Roman"/>
          <w:sz w:val="24"/>
          <w:szCs w:val="24"/>
        </w:rPr>
        <w:t>0 рабочих дней</w:t>
      </w:r>
      <w:r w:rsidR="00E455D7" w:rsidRPr="00E455D7">
        <w:rPr>
          <w:rFonts w:ascii="Times New Roman" w:hAnsi="Times New Roman" w:cs="Times New Roman"/>
          <w:sz w:val="24"/>
          <w:szCs w:val="24"/>
        </w:rPr>
        <w:t xml:space="preserve">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 xml:space="preserve">Осуществление контроля включает в себя следующие административные </w:t>
      </w:r>
      <w:r w:rsidR="00E455D7" w:rsidRPr="00E455D7">
        <w:rPr>
          <w:rFonts w:ascii="Times New Roman" w:hAnsi="Times New Roman" w:cs="Times New Roman"/>
          <w:sz w:val="24"/>
          <w:szCs w:val="24"/>
        </w:rPr>
        <w:lastRenderedPageBreak/>
        <w:t>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окончания проведения последней плановой проверки юридического лица, </w:t>
      </w:r>
      <w:r w:rsidRPr="00FC5095">
        <w:rPr>
          <w:rFonts w:ascii="Times New Roman" w:hAnsi="Times New Roman" w:cs="Times New Roman"/>
          <w:sz w:val="24"/>
          <w:szCs w:val="24"/>
        </w:rPr>
        <w:t>индивидуального предпринимателя, гражданина.</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w:t>
      </w:r>
      <w:r w:rsidRPr="0053654A">
        <w:rPr>
          <w:rFonts w:ascii="Times New Roman" w:hAnsi="Times New Roman" w:cs="Times New Roman"/>
          <w:sz w:val="24"/>
          <w:szCs w:val="24"/>
        </w:rPr>
        <w:t>лицом, индивидуальным предпринимателем, гражданином в процессе осуществления</w:t>
      </w:r>
      <w:r>
        <w:rPr>
          <w:rFonts w:ascii="Times New Roman" w:hAnsi="Times New Roman" w:cs="Times New Roman"/>
          <w:sz w:val="24"/>
          <w:szCs w:val="24"/>
        </w:rPr>
        <w:t xml:space="preserve">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15785"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15785"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xml:space="preserve"> документ</w:t>
      </w:r>
      <w:r w:rsidR="00AD6B1C" w:rsidRPr="00AD6B1C">
        <w:rPr>
          <w:rFonts w:ascii="Times New Roman" w:hAnsi="Times New Roman" w:cs="Times New Roman"/>
          <w:sz w:val="24"/>
          <w:szCs w:val="24"/>
        </w:rPr>
        <w:t>ы</w:t>
      </w:r>
      <w:r w:rsidR="00815785" w:rsidRPr="00AD6B1C">
        <w:rPr>
          <w:rFonts w:ascii="Times New Roman" w:hAnsi="Times New Roman" w:cs="Times New Roman"/>
          <w:sz w:val="24"/>
          <w:szCs w:val="24"/>
        </w:rPr>
        <w:t>, удостоверяющи</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xml:space="preserve"> (устанавливающи</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права на такое здание, строение, сооружение (при наличии зданий, строений, сооружений на земельном участке);</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кадастровый паспорт, а до вступления в силу Федерального </w:t>
      </w:r>
      <w:hyperlink r:id="rId23" w:history="1">
        <w:r w:rsidR="00815785" w:rsidRPr="00AD6B1C">
          <w:rPr>
            <w:rFonts w:ascii="Times New Roman" w:hAnsi="Times New Roman" w:cs="Times New Roman"/>
            <w:color w:val="0000FF"/>
            <w:sz w:val="24"/>
            <w:szCs w:val="24"/>
          </w:rPr>
          <w:t>закона</w:t>
        </w:r>
      </w:hyperlink>
      <w:r w:rsidR="00815785" w:rsidRPr="00AD6B1C">
        <w:rPr>
          <w:rFonts w:ascii="Times New Roman" w:hAnsi="Times New Roman" w:cs="Times New Roman"/>
          <w:sz w:val="24"/>
          <w:szCs w:val="24"/>
        </w:rPr>
        <w:t xml:space="preserve"> от 24.07.2007 </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221-ФЗ </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О государственном кадастре недвижимости</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документ, подтверждающ</w:t>
      </w:r>
      <w:r w:rsidR="00AD6B1C" w:rsidRPr="00AD6B1C">
        <w:rPr>
          <w:rFonts w:ascii="Times New Roman" w:hAnsi="Times New Roman" w:cs="Times New Roman"/>
          <w:sz w:val="24"/>
          <w:szCs w:val="24"/>
        </w:rPr>
        <w:t>ий</w:t>
      </w:r>
      <w:r w:rsidR="00815785" w:rsidRPr="00AD6B1C">
        <w:rPr>
          <w:rFonts w:ascii="Times New Roman" w:hAnsi="Times New Roman" w:cs="Times New Roman"/>
          <w:sz w:val="24"/>
          <w:szCs w:val="24"/>
        </w:rPr>
        <w:t xml:space="preserve"> право пользования, владения земельным участком (свидетельство о праве собственности или договор аренды и т.п.).</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w:t>
      </w:r>
      <w:r w:rsidRPr="0053654A">
        <w:rPr>
          <w:rFonts w:ascii="Times New Roman" w:hAnsi="Times New Roman" w:cs="Times New Roman"/>
          <w:sz w:val="24"/>
          <w:szCs w:val="24"/>
        </w:rPr>
        <w:t>юридическим лицом, индивидуальным предпринимателем, гражданином в процессе</w:t>
      </w:r>
      <w:r>
        <w:rPr>
          <w:rFonts w:ascii="Times New Roman" w:hAnsi="Times New Roman" w:cs="Times New Roman"/>
          <w:sz w:val="24"/>
          <w:szCs w:val="24"/>
        </w:rPr>
        <w:t xml:space="preserve">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5"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8"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29"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т.п.).</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w:t>
      </w:r>
      <w:r>
        <w:rPr>
          <w:rFonts w:ascii="Times New Roman" w:hAnsi="Times New Roman" w:cs="Times New Roman"/>
          <w:sz w:val="24"/>
          <w:szCs w:val="24"/>
        </w:rPr>
        <w:lastRenderedPageBreak/>
        <w:t>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3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1"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lastRenderedPageBreak/>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2"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3"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4"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5"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7"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8"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9"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0"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41"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w:t>
      </w:r>
      <w:r>
        <w:rPr>
          <w:rFonts w:ascii="Times New Roman" w:hAnsi="Times New Roman" w:cs="Times New Roman"/>
          <w:sz w:val="24"/>
          <w:szCs w:val="24"/>
        </w:rPr>
        <w:t>п.);</w:t>
      </w:r>
    </w:p>
    <w:p w:rsidR="00D83015" w:rsidRDefault="0053654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53654A"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 xml:space="preserve">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w:t>
      </w:r>
      <w:r w:rsidR="00D83015">
        <w:rPr>
          <w:rFonts w:ascii="Times New Roman" w:hAnsi="Times New Roman" w:cs="Times New Roman"/>
          <w:sz w:val="24"/>
          <w:szCs w:val="24"/>
        </w:rPr>
        <w:lastRenderedPageBreak/>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2"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w:t>
      </w:r>
      <w:r w:rsidRPr="00AD6B1C">
        <w:rPr>
          <w:rFonts w:ascii="Times New Roman" w:hAnsi="Times New Roman" w:cs="Times New Roman"/>
          <w:sz w:val="24"/>
          <w:szCs w:val="24"/>
        </w:rPr>
        <w:lastRenderedPageBreak/>
        <w:t>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48"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w:t>
      </w:r>
      <w:r>
        <w:rPr>
          <w:rFonts w:ascii="Times New Roman" w:hAnsi="Times New Roman" w:cs="Times New Roman"/>
          <w:sz w:val="24"/>
          <w:szCs w:val="24"/>
        </w:rPr>
        <w:t>п.);</w:t>
      </w:r>
    </w:p>
    <w:p w:rsidR="00790958" w:rsidRDefault="0053654A"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53654A"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50"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51"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52"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sidR="007C3CAF">
        <w:rPr>
          <w:rFonts w:ascii="Times New Roman" w:hAnsi="Times New Roman" w:cs="Times New Roman"/>
          <w:sz w:val="24"/>
          <w:szCs w:val="24"/>
        </w:rPr>
        <w:t>муниципального образования «</w:t>
      </w:r>
      <w:proofErr w:type="spellStart"/>
      <w:r w:rsidR="00660367">
        <w:rPr>
          <w:rFonts w:ascii="Times New Roman" w:hAnsi="Times New Roman" w:cs="Times New Roman"/>
          <w:sz w:val="24"/>
          <w:szCs w:val="24"/>
        </w:rPr>
        <w:t>Киндальское</w:t>
      </w:r>
      <w:proofErr w:type="spellEnd"/>
      <w:r w:rsidR="00660367">
        <w:rPr>
          <w:rFonts w:ascii="Times New Roman" w:hAnsi="Times New Roman" w:cs="Times New Roman"/>
          <w:sz w:val="24"/>
          <w:szCs w:val="24"/>
        </w:rPr>
        <w:t xml:space="preserve"> </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proofErr w:type="spellStart"/>
      <w:r w:rsidR="00660367">
        <w:rPr>
          <w:rFonts w:ascii="Times New Roman" w:hAnsi="Times New Roman" w:cs="Times New Roman"/>
          <w:sz w:val="24"/>
          <w:szCs w:val="24"/>
        </w:rPr>
        <w:t>Киндальского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B22E12" w:rsidP="00875DF7">
      <w:pPr>
        <w:pStyle w:val="ConsPlusNonformat"/>
        <w:jc w:val="both"/>
        <w:rPr>
          <w:rFonts w:ascii="Times New Roman" w:hAnsi="Times New Roman" w:cs="Times New Roman"/>
          <w:sz w:val="24"/>
          <w:szCs w:val="24"/>
        </w:rPr>
      </w:pPr>
      <w:hyperlink r:id="rId53"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w:t>
      </w:r>
      <w:r w:rsidR="00875DF7">
        <w:rPr>
          <w:rFonts w:ascii="Times New Roman" w:hAnsi="Times New Roman" w:cs="Times New Roman"/>
          <w:sz w:val="24"/>
          <w:szCs w:val="24"/>
        </w:rPr>
        <w:lastRenderedPageBreak/>
        <w:t>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660367">
        <w:rPr>
          <w:rFonts w:ascii="Times New Roman" w:hAnsi="Times New Roman" w:cs="Times New Roman"/>
          <w:sz w:val="24"/>
          <w:szCs w:val="24"/>
        </w:rPr>
        <w:t>Киндальского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763728" w:rsidRPr="00A71D63">
        <w:rPr>
          <w:rFonts w:ascii="Times New Roman" w:hAnsi="Times New Roman" w:cs="Times New Roman"/>
          <w:sz w:val="24"/>
          <w:szCs w:val="24"/>
        </w:rPr>
        <w:t xml:space="preserve">636750, Томская область, </w:t>
      </w:r>
      <w:proofErr w:type="spellStart"/>
      <w:r w:rsidR="00763728" w:rsidRPr="00A71D63">
        <w:rPr>
          <w:rFonts w:ascii="Times New Roman" w:hAnsi="Times New Roman" w:cs="Times New Roman"/>
          <w:sz w:val="24"/>
          <w:szCs w:val="24"/>
        </w:rPr>
        <w:t>Каргасокский</w:t>
      </w:r>
      <w:proofErr w:type="spellEnd"/>
      <w:r w:rsidR="00763728" w:rsidRPr="00A71D63">
        <w:rPr>
          <w:rFonts w:ascii="Times New Roman" w:hAnsi="Times New Roman" w:cs="Times New Roman"/>
          <w:sz w:val="24"/>
          <w:szCs w:val="24"/>
        </w:rPr>
        <w:t xml:space="preserve"> район, с. </w:t>
      </w:r>
      <w:proofErr w:type="spellStart"/>
      <w:r w:rsidR="00763728" w:rsidRPr="00A71D63">
        <w:rPr>
          <w:rFonts w:ascii="Times New Roman" w:hAnsi="Times New Roman" w:cs="Times New Roman"/>
          <w:sz w:val="24"/>
          <w:szCs w:val="24"/>
        </w:rPr>
        <w:t>Киндал</w:t>
      </w:r>
      <w:proofErr w:type="spellEnd"/>
      <w:r w:rsidR="00763728" w:rsidRPr="00A71D63">
        <w:rPr>
          <w:rFonts w:ascii="Times New Roman" w:hAnsi="Times New Roman" w:cs="Times New Roman"/>
          <w:sz w:val="24"/>
          <w:szCs w:val="24"/>
        </w:rPr>
        <w:t>, ул. Центральная, д.16.</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667B9"/>
    <w:rsid w:val="0008574E"/>
    <w:rsid w:val="00096009"/>
    <w:rsid w:val="000C61A6"/>
    <w:rsid w:val="000E75DA"/>
    <w:rsid w:val="001011F9"/>
    <w:rsid w:val="00111758"/>
    <w:rsid w:val="00141937"/>
    <w:rsid w:val="001874F3"/>
    <w:rsid w:val="001B48C1"/>
    <w:rsid w:val="001F7B53"/>
    <w:rsid w:val="002A0181"/>
    <w:rsid w:val="002B0727"/>
    <w:rsid w:val="002D0C8F"/>
    <w:rsid w:val="003011ED"/>
    <w:rsid w:val="0030334C"/>
    <w:rsid w:val="00311F4E"/>
    <w:rsid w:val="003229D3"/>
    <w:rsid w:val="003335D5"/>
    <w:rsid w:val="0033399B"/>
    <w:rsid w:val="00393C84"/>
    <w:rsid w:val="003957DF"/>
    <w:rsid w:val="003A1316"/>
    <w:rsid w:val="003B31D1"/>
    <w:rsid w:val="003D135B"/>
    <w:rsid w:val="0040364B"/>
    <w:rsid w:val="00411760"/>
    <w:rsid w:val="004150CB"/>
    <w:rsid w:val="00496A4E"/>
    <w:rsid w:val="004D1DF1"/>
    <w:rsid w:val="004D5E68"/>
    <w:rsid w:val="004E7F95"/>
    <w:rsid w:val="0053122F"/>
    <w:rsid w:val="0053654A"/>
    <w:rsid w:val="005415AC"/>
    <w:rsid w:val="005470E0"/>
    <w:rsid w:val="00554554"/>
    <w:rsid w:val="00576C44"/>
    <w:rsid w:val="00576F1E"/>
    <w:rsid w:val="005A1F0D"/>
    <w:rsid w:val="005E1DA6"/>
    <w:rsid w:val="005E6D44"/>
    <w:rsid w:val="00601A1F"/>
    <w:rsid w:val="006326DE"/>
    <w:rsid w:val="0065759D"/>
    <w:rsid w:val="00660367"/>
    <w:rsid w:val="00674074"/>
    <w:rsid w:val="00674CA2"/>
    <w:rsid w:val="00705750"/>
    <w:rsid w:val="00714576"/>
    <w:rsid w:val="00763728"/>
    <w:rsid w:val="00775992"/>
    <w:rsid w:val="00790958"/>
    <w:rsid w:val="00793684"/>
    <w:rsid w:val="007C3CAF"/>
    <w:rsid w:val="00801CF9"/>
    <w:rsid w:val="00815785"/>
    <w:rsid w:val="00815DA7"/>
    <w:rsid w:val="00820F6F"/>
    <w:rsid w:val="0084326C"/>
    <w:rsid w:val="00874FBB"/>
    <w:rsid w:val="00875DF7"/>
    <w:rsid w:val="008A069F"/>
    <w:rsid w:val="008A23C5"/>
    <w:rsid w:val="008A6C1F"/>
    <w:rsid w:val="008B1607"/>
    <w:rsid w:val="008C0771"/>
    <w:rsid w:val="008C2A44"/>
    <w:rsid w:val="008C4AB7"/>
    <w:rsid w:val="008C5ED9"/>
    <w:rsid w:val="008C7A72"/>
    <w:rsid w:val="008E5E64"/>
    <w:rsid w:val="008F0592"/>
    <w:rsid w:val="009117BB"/>
    <w:rsid w:val="00916C56"/>
    <w:rsid w:val="00943251"/>
    <w:rsid w:val="00990F67"/>
    <w:rsid w:val="00A256DC"/>
    <w:rsid w:val="00A5100E"/>
    <w:rsid w:val="00A84582"/>
    <w:rsid w:val="00AD6B1C"/>
    <w:rsid w:val="00AF6917"/>
    <w:rsid w:val="00B01DBA"/>
    <w:rsid w:val="00B22E12"/>
    <w:rsid w:val="00B53C5B"/>
    <w:rsid w:val="00B61A5B"/>
    <w:rsid w:val="00B74346"/>
    <w:rsid w:val="00B96B41"/>
    <w:rsid w:val="00BA7263"/>
    <w:rsid w:val="00C04AD3"/>
    <w:rsid w:val="00C22DC8"/>
    <w:rsid w:val="00C54B01"/>
    <w:rsid w:val="00C6208F"/>
    <w:rsid w:val="00C905B4"/>
    <w:rsid w:val="00D4071D"/>
    <w:rsid w:val="00D423E7"/>
    <w:rsid w:val="00D83015"/>
    <w:rsid w:val="00D91CEC"/>
    <w:rsid w:val="00D95358"/>
    <w:rsid w:val="00DA7ED7"/>
    <w:rsid w:val="00DD0AED"/>
    <w:rsid w:val="00DE2987"/>
    <w:rsid w:val="00DE7C39"/>
    <w:rsid w:val="00E020A4"/>
    <w:rsid w:val="00E10537"/>
    <w:rsid w:val="00E169A2"/>
    <w:rsid w:val="00E3556E"/>
    <w:rsid w:val="00E455D7"/>
    <w:rsid w:val="00E52322"/>
    <w:rsid w:val="00E91F45"/>
    <w:rsid w:val="00EB4A06"/>
    <w:rsid w:val="00F0101F"/>
    <w:rsid w:val="00FA25A4"/>
    <w:rsid w:val="00FC5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2A01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Dw3PEF" TargetMode="Externa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7E62AF6w3PEF" TargetMode="External"/><Relationship Id="rId42" Type="http://schemas.openxmlformats.org/officeDocument/2006/relationships/hyperlink" Target="consultantplus://offline/ref=B339CBD5A036DE27C5111243EF65DF1A93A61E4242D0CB103ED924F0022956363F3D35B627wEP4F" TargetMode="External"/><Relationship Id="rId47" Type="http://schemas.openxmlformats.org/officeDocument/2006/relationships/hyperlink" Target="consultantplus://offline/ref=B339CBD5A036DE27C5111243EF65DF1A93A31C4042D4CB103ED924F0022956363F3D35B627E628F3w3PDF" TargetMode="External"/><Relationship Id="rId50" Type="http://schemas.openxmlformats.org/officeDocument/2006/relationships/hyperlink" Target="consultantplus://offline/ref=B339CBD5A036DE27C5111243EF65DF1A93A31E4641D6CB103ED924F002w2P9F" TargetMode="External"/><Relationship Id="rId55"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2935AA1B3C93D4C7F95A3B8E4C37B28AE00C92F793C66EEC9D369712F170E3D52D6504B65E5FF2B3u6kFI" TargetMode="External"/><Relationship Id="rId38" Type="http://schemas.openxmlformats.org/officeDocument/2006/relationships/hyperlink" Target="consultantplus://offline/ref=B339CBD5A036DE27C5111243EF65DF1A93A31C4042D4CB103ED924F0022956363F3D35B627E628F3w3P5F" TargetMode="External"/><Relationship Id="rId46" Type="http://schemas.openxmlformats.org/officeDocument/2006/relationships/hyperlink" Target="consultantplus://offline/ref=B339CBD5A036DE27C5111243EF65DF1A93A31C4042D4CB103ED924F0022956363F3D35B627E628FCw3PA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3CC4E2A6C957DDF4E0114F9A141578B62E3BEB6004DCE11DEE1EF8CE8CN4fEL" TargetMode="External"/><Relationship Id="rId41" Type="http://schemas.openxmlformats.org/officeDocument/2006/relationships/hyperlink" Target="consultantplus://offline/ref=3CC4E2A6C957DDF4E0114F9A141578B62E3BEB6004DCE11DEE1EF8CE8CN4fEL"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2935AA1B3C93D4C7F95A3B8E4C37B28AE00C92F793C66EEC9D369712F170E3D52D6504B65E5FF2B3u6kEI" TargetMode="External"/><Relationship Id="rId37" Type="http://schemas.openxmlformats.org/officeDocument/2006/relationships/hyperlink" Target="consultantplus://offline/ref=B339CBD5A036DE27C5111243EF65DF1A93A2164C44D6CB103ED924F0022956363F3D35B627E62BF0w3PCF" TargetMode="External"/><Relationship Id="rId40" Type="http://schemas.openxmlformats.org/officeDocument/2006/relationships/hyperlink" Target="consultantplus://offline/ref=B339CBD5A036DE27C5111243EF65DF1A93A31C4042D4CB103ED924F0022956363F3D35B627E628FCw3PAF" TargetMode="External"/><Relationship Id="rId45" Type="http://schemas.openxmlformats.org/officeDocument/2006/relationships/hyperlink" Target="consultantplus://offline/ref=B339CBD5A036DE27C5111243EF65DF1A93A31C4042D4CB103ED924F0022956363F3D35B627E628FDw3PEF" TargetMode="External"/><Relationship Id="rId53" Type="http://schemas.openxmlformats.org/officeDocument/2006/relationships/hyperlink" Target="consultantplus://offline/ref=B339CBD5A036DE27C5111243EF65DF1A93A31C4042D4CB103ED924F0022956363F3D35B627E62AF0w3PB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3CC4E2A6C957DDF4E0114F9A141578B62E3BEB6004DCE11DEE1EF8CE8CN4fEL"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31C4042D4CB103ED924F0022956363F3D35B626wEP4F" TargetMode="External"/><Relationship Id="rId49" Type="http://schemas.openxmlformats.org/officeDocument/2006/relationships/hyperlink" Target="consultantplus://offline/ref=B339CBD5A036DE27C5111243EF65DF1A93A31C4042D4CB103ED924F0022956363F3D35B627E62BF5w3P9F" TargetMode="External"/><Relationship Id="rId10" Type="http://schemas.openxmlformats.org/officeDocument/2006/relationships/hyperlink" Target="mailto:admkindal@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B339CBD5A036DE27C5111243EF65DF1A93A31C4042D4CB103ED924F0022956363F3D35B627E628FDw3P8F" TargetMode="External"/><Relationship Id="rId44" Type="http://schemas.openxmlformats.org/officeDocument/2006/relationships/hyperlink" Target="consultantplus://offline/ref=B339CBD5A036DE27C5111243EF65DF1A93A31C4042D4CB103ED924F0022956363F3D35B627E628F0w3PBF" TargetMode="External"/><Relationship Id="rId52" Type="http://schemas.openxmlformats.org/officeDocument/2006/relationships/hyperlink" Target="consultantplus://offline/ref=B339CBD5A036DE27C5111243EF65DF1A93A31E4641D6CB103ED924F0022956363F3D35B627E629F0w3P4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BF5w3P9F" TargetMode="External"/><Relationship Id="rId35" Type="http://schemas.openxmlformats.org/officeDocument/2006/relationships/hyperlink" Target="consultantplus://offline/ref=B339CBD5A036DE27C5111243EF65DF1A93A31C4042D4CB103ED924F0022956363F3D35B627E62AF6w3PAF" TargetMode="External"/><Relationship Id="rId43" Type="http://schemas.openxmlformats.org/officeDocument/2006/relationships/hyperlink" Target="consultantplus://offline/ref=B339CBD5A036DE27C5111243EF65DF1A93A31C4042D4CB103ED924F0022956363F3D35B627E62BF5w3P9F" TargetMode="External"/><Relationship Id="rId48" Type="http://schemas.openxmlformats.org/officeDocument/2006/relationships/hyperlink" Target="consultantplus://offline/ref=3CC4E2A6C957DDF4E0114F9A141578B62E3BEB6004DCE11DEE1EF8CE8CN4fEL"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hyperlink" Target="consultantplus://offline/ref=B339CBD5A036DE27C5110C4EF909811E93AF414943D3C2426B867FAD55205C61w7P8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20</Pages>
  <Words>9852</Words>
  <Characters>56158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22</cp:revision>
  <dcterms:created xsi:type="dcterms:W3CDTF">2015-04-08T11:15:00Z</dcterms:created>
  <dcterms:modified xsi:type="dcterms:W3CDTF">2015-05-15T10:47:00Z</dcterms:modified>
</cp:coreProperties>
</file>