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5" w:rsidRPr="007F3874" w:rsidRDefault="00C552DF" w:rsidP="007F3874">
      <w:pPr>
        <w:pStyle w:val="1"/>
        <w:shd w:val="clear" w:color="auto" w:fill="auto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6B0FB5" w:rsidRPr="007F3874" w:rsidRDefault="006B0FB5" w:rsidP="007F3874">
      <w:pPr>
        <w:pStyle w:val="1"/>
        <w:shd w:val="clear" w:color="auto" w:fill="auto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«</w:t>
      </w:r>
      <w:r w:rsidR="00C552DF" w:rsidRPr="007F3874">
        <w:rPr>
          <w:rFonts w:ascii="Arial" w:hAnsi="Arial" w:cs="Arial"/>
          <w:sz w:val="24"/>
          <w:szCs w:val="24"/>
        </w:rPr>
        <w:t>КИНДАЛЬСКОЕ СЕЛЬСКОЕ ПОСЕЛЕНИЕ</w:t>
      </w:r>
      <w:r w:rsidRPr="007F3874">
        <w:rPr>
          <w:rFonts w:ascii="Arial" w:hAnsi="Arial" w:cs="Arial"/>
          <w:sz w:val="24"/>
          <w:szCs w:val="24"/>
        </w:rPr>
        <w:t>»</w:t>
      </w:r>
    </w:p>
    <w:p w:rsidR="00491349" w:rsidRPr="007F3874" w:rsidRDefault="00C552DF" w:rsidP="007F3874">
      <w:pPr>
        <w:pStyle w:val="1"/>
        <w:shd w:val="clear" w:color="auto" w:fill="auto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 КАРГАСОКСКОГО РАЙОНА ТОМСКОЙ ОБЛАСТИ</w:t>
      </w:r>
    </w:p>
    <w:p w:rsidR="006B0FB5" w:rsidRPr="007F3874" w:rsidRDefault="00C552DF" w:rsidP="007F3874">
      <w:pPr>
        <w:pStyle w:val="1"/>
        <w:shd w:val="clear" w:color="auto" w:fill="auto"/>
        <w:spacing w:after="819" w:line="240" w:lineRule="auto"/>
        <w:contextualSpacing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МУНИЦИПАЛЬНОЕ КАЗЁННОЕ УЧРЕЖДЕНИЕ </w:t>
      </w:r>
    </w:p>
    <w:p w:rsidR="00491349" w:rsidRDefault="006B0FB5" w:rsidP="007F3874">
      <w:pPr>
        <w:pStyle w:val="1"/>
        <w:shd w:val="clear" w:color="auto" w:fill="auto"/>
        <w:spacing w:after="819" w:line="240" w:lineRule="auto"/>
        <w:contextualSpacing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«</w:t>
      </w:r>
      <w:r w:rsidR="00C552DF" w:rsidRPr="007F3874">
        <w:rPr>
          <w:rFonts w:ascii="Arial" w:hAnsi="Arial" w:cs="Arial"/>
          <w:sz w:val="24"/>
          <w:szCs w:val="24"/>
        </w:rPr>
        <w:t>АДМ</w:t>
      </w:r>
      <w:r w:rsidRPr="007F3874">
        <w:rPr>
          <w:rFonts w:ascii="Arial" w:hAnsi="Arial" w:cs="Arial"/>
          <w:sz w:val="24"/>
          <w:szCs w:val="24"/>
        </w:rPr>
        <w:t>ИНИСТРАЦИЯ КИНДАЛЬСКОГО СЕЛЬСКОГ</w:t>
      </w:r>
      <w:r w:rsidR="00C552DF" w:rsidRPr="007F3874">
        <w:rPr>
          <w:rFonts w:ascii="Arial" w:hAnsi="Arial" w:cs="Arial"/>
          <w:sz w:val="24"/>
          <w:szCs w:val="24"/>
        </w:rPr>
        <w:t>О ПОСЕЛЕНИЯ</w:t>
      </w:r>
      <w:r w:rsidRPr="007F3874">
        <w:rPr>
          <w:rFonts w:ascii="Arial" w:hAnsi="Arial" w:cs="Arial"/>
          <w:sz w:val="24"/>
          <w:szCs w:val="24"/>
        </w:rPr>
        <w:t>»</w:t>
      </w:r>
    </w:p>
    <w:p w:rsidR="007F3874" w:rsidRDefault="007F3874" w:rsidP="007F3874">
      <w:pPr>
        <w:pStyle w:val="1"/>
        <w:shd w:val="clear" w:color="auto" w:fill="auto"/>
        <w:spacing w:after="819" w:line="240" w:lineRule="auto"/>
        <w:contextualSpacing/>
        <w:rPr>
          <w:rFonts w:ascii="Arial" w:hAnsi="Arial" w:cs="Arial"/>
          <w:sz w:val="24"/>
          <w:szCs w:val="24"/>
        </w:rPr>
      </w:pPr>
    </w:p>
    <w:p w:rsidR="007F3874" w:rsidRPr="007F3874" w:rsidRDefault="007F3874" w:rsidP="007F3874">
      <w:pPr>
        <w:pStyle w:val="1"/>
        <w:shd w:val="clear" w:color="auto" w:fill="auto"/>
        <w:spacing w:after="819" w:line="240" w:lineRule="auto"/>
        <w:contextualSpacing/>
        <w:rPr>
          <w:rFonts w:ascii="Arial" w:hAnsi="Arial" w:cs="Arial"/>
          <w:sz w:val="24"/>
          <w:szCs w:val="24"/>
        </w:rPr>
      </w:pPr>
    </w:p>
    <w:p w:rsidR="00491349" w:rsidRPr="007F3874" w:rsidRDefault="00C552DF">
      <w:pPr>
        <w:pStyle w:val="1"/>
        <w:shd w:val="clear" w:color="auto" w:fill="auto"/>
        <w:spacing w:after="222" w:line="230" w:lineRule="exact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ПОСТАНОВЛЕНИЕ №</w:t>
      </w:r>
      <w:r w:rsidR="006B0FB5" w:rsidRPr="007F3874">
        <w:rPr>
          <w:rFonts w:ascii="Arial" w:hAnsi="Arial" w:cs="Arial"/>
          <w:sz w:val="24"/>
          <w:szCs w:val="24"/>
        </w:rPr>
        <w:t xml:space="preserve"> </w:t>
      </w:r>
      <w:r w:rsidRPr="007F3874">
        <w:rPr>
          <w:rFonts w:ascii="Arial" w:hAnsi="Arial" w:cs="Arial"/>
          <w:sz w:val="24"/>
          <w:szCs w:val="24"/>
        </w:rPr>
        <w:t>29</w:t>
      </w:r>
    </w:p>
    <w:p w:rsidR="006B0FB5" w:rsidRPr="007F3874" w:rsidRDefault="006B0FB5" w:rsidP="007F3874">
      <w:pPr>
        <w:pStyle w:val="1"/>
        <w:shd w:val="clear" w:color="auto" w:fill="auto"/>
        <w:spacing w:after="434" w:line="240" w:lineRule="auto"/>
        <w:ind w:left="23" w:right="6141"/>
        <w:contextualSpacing/>
        <w:jc w:val="left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15.1</w:t>
      </w:r>
      <w:r w:rsidR="00C552DF" w:rsidRPr="007F3874">
        <w:rPr>
          <w:rFonts w:ascii="Arial" w:hAnsi="Arial" w:cs="Arial"/>
          <w:sz w:val="24"/>
          <w:szCs w:val="24"/>
        </w:rPr>
        <w:t xml:space="preserve">0.2014 </w:t>
      </w:r>
    </w:p>
    <w:p w:rsidR="00491349" w:rsidRDefault="006B0FB5" w:rsidP="007F3874">
      <w:pPr>
        <w:pStyle w:val="1"/>
        <w:shd w:val="clear" w:color="auto" w:fill="auto"/>
        <w:spacing w:after="434" w:line="240" w:lineRule="auto"/>
        <w:ind w:left="23" w:right="6141"/>
        <w:contextualSpacing/>
        <w:jc w:val="left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F3874">
        <w:rPr>
          <w:rFonts w:ascii="Arial" w:hAnsi="Arial" w:cs="Arial"/>
          <w:sz w:val="24"/>
          <w:szCs w:val="24"/>
        </w:rPr>
        <w:t>Кин</w:t>
      </w:r>
      <w:r w:rsidR="00C552DF" w:rsidRPr="007F3874">
        <w:rPr>
          <w:rFonts w:ascii="Arial" w:hAnsi="Arial" w:cs="Arial"/>
          <w:sz w:val="24"/>
          <w:szCs w:val="24"/>
        </w:rPr>
        <w:t>дал</w:t>
      </w:r>
      <w:proofErr w:type="spellEnd"/>
    </w:p>
    <w:p w:rsidR="007F3874" w:rsidRDefault="007F3874" w:rsidP="007F3874">
      <w:pPr>
        <w:pStyle w:val="1"/>
        <w:shd w:val="clear" w:color="auto" w:fill="auto"/>
        <w:spacing w:after="434" w:line="240" w:lineRule="auto"/>
        <w:ind w:left="23" w:right="6141"/>
        <w:contextualSpacing/>
        <w:jc w:val="left"/>
        <w:rPr>
          <w:rFonts w:ascii="Arial" w:hAnsi="Arial" w:cs="Arial"/>
          <w:sz w:val="24"/>
          <w:szCs w:val="24"/>
        </w:rPr>
      </w:pPr>
    </w:p>
    <w:p w:rsidR="007F3874" w:rsidRPr="007F3874" w:rsidRDefault="007F3874" w:rsidP="007F3874">
      <w:pPr>
        <w:pStyle w:val="1"/>
        <w:shd w:val="clear" w:color="auto" w:fill="auto"/>
        <w:spacing w:after="434" w:line="240" w:lineRule="auto"/>
        <w:ind w:left="23" w:right="6141"/>
        <w:contextualSpacing/>
        <w:jc w:val="left"/>
        <w:rPr>
          <w:rFonts w:ascii="Arial" w:hAnsi="Arial" w:cs="Arial"/>
          <w:sz w:val="24"/>
          <w:szCs w:val="24"/>
        </w:rPr>
      </w:pPr>
    </w:p>
    <w:p w:rsidR="00491349" w:rsidRPr="007F3874" w:rsidRDefault="00C552DF">
      <w:pPr>
        <w:pStyle w:val="1"/>
        <w:shd w:val="clear" w:color="auto" w:fill="auto"/>
        <w:tabs>
          <w:tab w:val="right" w:pos="5708"/>
        </w:tabs>
        <w:spacing w:after="0" w:line="307" w:lineRule="exact"/>
        <w:ind w:left="20" w:right="3940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proofErr w:type="spellStart"/>
      <w:r w:rsidRPr="007F387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F3874">
        <w:rPr>
          <w:rFonts w:ascii="Arial" w:hAnsi="Arial" w:cs="Arial"/>
          <w:sz w:val="24"/>
          <w:szCs w:val="24"/>
        </w:rPr>
        <w:t xml:space="preserve"> сельского поселения «Обеспечение общественного порядка и</w:t>
      </w:r>
      <w:r w:rsidRPr="007F3874">
        <w:rPr>
          <w:rFonts w:ascii="Arial" w:hAnsi="Arial" w:cs="Arial"/>
          <w:sz w:val="24"/>
          <w:szCs w:val="24"/>
        </w:rPr>
        <w:tab/>
        <w:t>противодействие</w:t>
      </w:r>
    </w:p>
    <w:p w:rsidR="00491349" w:rsidRPr="007F3874" w:rsidRDefault="00C552DF">
      <w:pPr>
        <w:pStyle w:val="1"/>
        <w:shd w:val="clear" w:color="auto" w:fill="auto"/>
        <w:spacing w:after="807" w:line="307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преступности» на 2015-2020 годы</w:t>
      </w:r>
    </w:p>
    <w:p w:rsidR="00491349" w:rsidRPr="007F3874" w:rsidRDefault="00C552DF">
      <w:pPr>
        <w:pStyle w:val="1"/>
        <w:shd w:val="clear" w:color="auto" w:fill="auto"/>
        <w:spacing w:after="815" w:line="274" w:lineRule="exact"/>
        <w:ind w:left="20" w:firstLine="680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В целях реализации Федеральных Законов от 06.03.2006 г.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Указа Президента Российской Федерации от 15.06. 2006 № 116 «О мерах по противодействию терроризму», Устава </w:t>
      </w:r>
      <w:proofErr w:type="spellStart"/>
      <w:r w:rsidRPr="007F387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F3874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491349" w:rsidRPr="007F3874" w:rsidRDefault="00C552DF" w:rsidP="007F3874">
      <w:pPr>
        <w:pStyle w:val="1"/>
        <w:shd w:val="clear" w:color="auto" w:fill="auto"/>
        <w:spacing w:after="186" w:line="230" w:lineRule="exact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>ПОСТАНОВЛЯЮ:</w:t>
      </w:r>
    </w:p>
    <w:p w:rsidR="00491349" w:rsidRPr="007F3874" w:rsidRDefault="00C552DF">
      <w:pPr>
        <w:pStyle w:val="1"/>
        <w:numPr>
          <w:ilvl w:val="0"/>
          <w:numId w:val="1"/>
        </w:numPr>
        <w:shd w:val="clear" w:color="auto" w:fill="auto"/>
        <w:spacing w:after="0" w:line="307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 Утвердить муниципальную программу </w:t>
      </w:r>
      <w:proofErr w:type="spellStart"/>
      <w:r w:rsidRPr="007F387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F3874">
        <w:rPr>
          <w:rFonts w:ascii="Arial" w:hAnsi="Arial" w:cs="Arial"/>
          <w:sz w:val="24"/>
          <w:szCs w:val="24"/>
        </w:rPr>
        <w:t xml:space="preserve"> сельского поселения «Обеспечение общественного порядка и противодействие преступнос</w:t>
      </w:r>
      <w:r w:rsidR="006B0FB5" w:rsidRPr="007F3874">
        <w:rPr>
          <w:rFonts w:ascii="Arial" w:hAnsi="Arial" w:cs="Arial"/>
          <w:sz w:val="24"/>
          <w:szCs w:val="24"/>
        </w:rPr>
        <w:t>ти» на 2015-2020 годы согласно П</w:t>
      </w:r>
      <w:r w:rsidRPr="007F3874">
        <w:rPr>
          <w:rFonts w:ascii="Arial" w:hAnsi="Arial" w:cs="Arial"/>
          <w:sz w:val="24"/>
          <w:szCs w:val="24"/>
        </w:rPr>
        <w:t>риложению № 1.</w:t>
      </w:r>
    </w:p>
    <w:p w:rsidR="00491349" w:rsidRPr="007F3874" w:rsidRDefault="00C552DF">
      <w:pPr>
        <w:pStyle w:val="1"/>
        <w:numPr>
          <w:ilvl w:val="0"/>
          <w:numId w:val="1"/>
        </w:numPr>
        <w:shd w:val="clear" w:color="auto" w:fill="auto"/>
        <w:spacing w:after="1199" w:line="307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38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3874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491349" w:rsidRPr="007F3874" w:rsidRDefault="00491349">
      <w:pPr>
        <w:rPr>
          <w:rFonts w:ascii="Arial" w:hAnsi="Arial" w:cs="Arial"/>
        </w:rPr>
      </w:pP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7F38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F387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F387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F3874">
        <w:rPr>
          <w:rFonts w:ascii="Arial" w:hAnsi="Arial" w:cs="Arial"/>
          <w:sz w:val="24"/>
          <w:szCs w:val="24"/>
        </w:rPr>
        <w:tab/>
      </w:r>
      <w:r w:rsidRPr="007F3874">
        <w:rPr>
          <w:rFonts w:ascii="Arial" w:hAnsi="Arial" w:cs="Arial"/>
          <w:sz w:val="24"/>
          <w:szCs w:val="24"/>
        </w:rPr>
        <w:tab/>
      </w:r>
      <w:r w:rsidRPr="007F3874">
        <w:rPr>
          <w:rFonts w:ascii="Arial" w:hAnsi="Arial" w:cs="Arial"/>
          <w:sz w:val="24"/>
          <w:szCs w:val="24"/>
        </w:rPr>
        <w:tab/>
      </w:r>
      <w:r w:rsidRPr="007F3874">
        <w:rPr>
          <w:rFonts w:ascii="Arial" w:hAnsi="Arial" w:cs="Arial"/>
          <w:sz w:val="24"/>
          <w:szCs w:val="24"/>
        </w:rPr>
        <w:tab/>
        <w:t>В.В. Волков</w:t>
      </w: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6B0FB5" w:rsidRPr="007F3874" w:rsidRDefault="006B0FB5" w:rsidP="006B0FB5">
      <w:pPr>
        <w:pStyle w:val="a6"/>
        <w:shd w:val="clear" w:color="auto" w:fill="auto"/>
        <w:ind w:right="20"/>
        <w:rPr>
          <w:rFonts w:ascii="Arial" w:hAnsi="Arial" w:cs="Arial"/>
          <w:sz w:val="24"/>
          <w:szCs w:val="24"/>
        </w:rPr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B0FB5" w:rsidRDefault="006B0FB5" w:rsidP="006B0FB5">
      <w:pPr>
        <w:pStyle w:val="a6"/>
        <w:shd w:val="clear" w:color="auto" w:fill="auto"/>
        <w:ind w:right="20"/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</w:p>
    <w:p w:rsidR="0063443A" w:rsidRDefault="0063443A" w:rsidP="0063443A">
      <w:pPr>
        <w:shd w:val="clear" w:color="auto" w:fill="FFFFFF"/>
        <w:spacing w:before="540"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  <w:r w:rsidRPr="0063443A">
        <w:rPr>
          <w:rFonts w:ascii="Arial" w:eastAsia="Times New Roman" w:hAnsi="Arial" w:cs="Arial"/>
          <w:b/>
          <w:bCs/>
        </w:rPr>
        <w:t xml:space="preserve">Утверждена  </w:t>
      </w: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  <w:r w:rsidRPr="0063443A">
        <w:rPr>
          <w:rFonts w:ascii="Arial" w:eastAsia="Times New Roman" w:hAnsi="Arial" w:cs="Arial"/>
          <w:b/>
          <w:bCs/>
        </w:rPr>
        <w:t xml:space="preserve">Постановлением МКУ «Администрация </w:t>
      </w: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  <w:proofErr w:type="spellStart"/>
      <w:r w:rsidRPr="0063443A">
        <w:rPr>
          <w:rFonts w:ascii="Arial" w:eastAsia="Times New Roman" w:hAnsi="Arial" w:cs="Arial"/>
          <w:b/>
          <w:bCs/>
        </w:rPr>
        <w:t>Киндальского</w:t>
      </w:r>
      <w:proofErr w:type="spellEnd"/>
      <w:r w:rsidRPr="0063443A">
        <w:rPr>
          <w:rFonts w:ascii="Arial" w:eastAsia="Times New Roman" w:hAnsi="Arial" w:cs="Arial"/>
          <w:b/>
          <w:bCs/>
        </w:rPr>
        <w:t xml:space="preserve"> сельского поселения» </w:t>
      </w: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  <w:r w:rsidRPr="0063443A">
        <w:rPr>
          <w:rFonts w:ascii="Arial" w:eastAsia="Times New Roman" w:hAnsi="Arial" w:cs="Arial"/>
          <w:b/>
          <w:bCs/>
        </w:rPr>
        <w:t xml:space="preserve">  от    15.10.2014 г.     №   29</w:t>
      </w: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</w:rPr>
      </w:pP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/>
        <w:ind w:left="380" w:right="79" w:hanging="380"/>
        <w:contextualSpacing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63443A">
        <w:rPr>
          <w:rFonts w:ascii="Arial" w:eastAsia="Times New Roman" w:hAnsi="Arial" w:cs="Arial"/>
          <w:b/>
          <w:bCs/>
          <w:sz w:val="48"/>
          <w:szCs w:val="48"/>
        </w:rPr>
        <w:t>МУНИЦИПАЛЬНАЯ ПРОГРАММА</w:t>
      </w:r>
    </w:p>
    <w:p w:rsidR="0063443A" w:rsidRPr="0063443A" w:rsidRDefault="0063443A" w:rsidP="0063443A">
      <w:pPr>
        <w:shd w:val="clear" w:color="auto" w:fill="FFFFFF"/>
        <w:spacing w:before="540"/>
        <w:ind w:right="79"/>
        <w:contextualSpacing/>
        <w:jc w:val="center"/>
        <w:rPr>
          <w:rFonts w:ascii="Arial" w:eastAsia="Times New Roman" w:hAnsi="Arial" w:cs="Arial"/>
          <w:bCs/>
          <w:sz w:val="40"/>
          <w:szCs w:val="40"/>
        </w:rPr>
      </w:pPr>
      <w:r w:rsidRPr="0063443A">
        <w:rPr>
          <w:rFonts w:ascii="Arial" w:eastAsia="Times New Roman" w:hAnsi="Arial" w:cs="Arial"/>
          <w:bCs/>
          <w:sz w:val="40"/>
          <w:szCs w:val="40"/>
        </w:rPr>
        <w:t>КИНДАЛЬСКОГО СЕЛЬСКОГО</w:t>
      </w:r>
    </w:p>
    <w:p w:rsidR="0063443A" w:rsidRPr="0063443A" w:rsidRDefault="0063443A" w:rsidP="0063443A">
      <w:pPr>
        <w:shd w:val="clear" w:color="auto" w:fill="FFFFFF"/>
        <w:spacing w:before="540"/>
        <w:ind w:right="79"/>
        <w:contextualSpacing/>
        <w:jc w:val="center"/>
        <w:rPr>
          <w:rFonts w:ascii="Arial" w:eastAsia="Times New Roman" w:hAnsi="Arial" w:cs="Arial"/>
          <w:bCs/>
          <w:sz w:val="40"/>
          <w:szCs w:val="40"/>
        </w:rPr>
      </w:pPr>
      <w:r w:rsidRPr="0063443A">
        <w:rPr>
          <w:rFonts w:ascii="Arial" w:eastAsia="Times New Roman" w:hAnsi="Arial" w:cs="Arial"/>
          <w:bCs/>
          <w:sz w:val="40"/>
          <w:szCs w:val="40"/>
        </w:rPr>
        <w:t>ПОСЕЛЕНИЯ</w:t>
      </w:r>
    </w:p>
    <w:p w:rsidR="0063443A" w:rsidRPr="0063443A" w:rsidRDefault="0063443A" w:rsidP="0063443A">
      <w:pPr>
        <w:shd w:val="clear" w:color="auto" w:fill="FFFFFF"/>
        <w:spacing w:before="540"/>
        <w:ind w:right="79"/>
        <w:contextualSpacing/>
        <w:jc w:val="center"/>
        <w:rPr>
          <w:rFonts w:ascii="Arial" w:eastAsia="Times New Roman" w:hAnsi="Arial" w:cs="Arial"/>
          <w:bCs/>
          <w:sz w:val="40"/>
          <w:szCs w:val="40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63443A">
        <w:rPr>
          <w:rFonts w:ascii="Arial" w:eastAsia="Times New Roman" w:hAnsi="Arial" w:cs="Arial"/>
          <w:b/>
          <w:bCs/>
          <w:sz w:val="48"/>
          <w:szCs w:val="48"/>
        </w:rPr>
        <w:t xml:space="preserve">«Обеспечение </w:t>
      </w: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63443A">
        <w:rPr>
          <w:rFonts w:ascii="Arial" w:eastAsia="Times New Roman" w:hAnsi="Arial" w:cs="Arial"/>
          <w:b/>
          <w:bCs/>
          <w:sz w:val="48"/>
          <w:szCs w:val="48"/>
        </w:rPr>
        <w:t xml:space="preserve">Общественного порядка и </w:t>
      </w: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63443A">
        <w:rPr>
          <w:rFonts w:ascii="Arial" w:eastAsia="Times New Roman" w:hAnsi="Arial" w:cs="Arial"/>
          <w:b/>
          <w:bCs/>
          <w:sz w:val="48"/>
          <w:szCs w:val="48"/>
        </w:rPr>
        <w:t xml:space="preserve">противодействие  преступности   </w:t>
      </w: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63443A">
        <w:rPr>
          <w:rFonts w:ascii="Arial" w:eastAsia="Times New Roman" w:hAnsi="Arial" w:cs="Arial"/>
          <w:b/>
          <w:bCs/>
          <w:sz w:val="48"/>
          <w:szCs w:val="48"/>
        </w:rPr>
        <w:t>на 2015-2020 годы»</w:t>
      </w: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hd w:val="clear" w:color="auto" w:fill="FFFFFF"/>
        <w:spacing w:before="540" w:line="254" w:lineRule="exact"/>
        <w:ind w:right="80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proofErr w:type="spellStart"/>
      <w:r w:rsidRPr="0063443A">
        <w:rPr>
          <w:rFonts w:ascii="Arial" w:eastAsia="Times New Roman" w:hAnsi="Arial" w:cs="Arial"/>
          <w:b/>
          <w:bCs/>
          <w:sz w:val="48"/>
          <w:szCs w:val="48"/>
        </w:rPr>
        <w:t>Киндал</w:t>
      </w:r>
      <w:proofErr w:type="spellEnd"/>
      <w:r w:rsidRPr="0063443A">
        <w:rPr>
          <w:rFonts w:ascii="Arial" w:eastAsia="Times New Roman" w:hAnsi="Arial" w:cs="Arial"/>
          <w:b/>
          <w:bCs/>
          <w:sz w:val="48"/>
          <w:szCs w:val="48"/>
        </w:rPr>
        <w:t xml:space="preserve"> 2014</w:t>
      </w: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Arial" w:eastAsia="Times New Roman" w:hAnsi="Arial" w:cs="Arial"/>
          <w:b/>
          <w:bCs/>
          <w:sz w:val="48"/>
          <w:szCs w:val="48"/>
        </w:rPr>
      </w:pPr>
    </w:p>
    <w:p w:rsidR="0063443A" w:rsidRPr="0063443A" w:rsidRDefault="0063443A" w:rsidP="0063443A">
      <w:pPr>
        <w:spacing w:line="254" w:lineRule="exact"/>
        <w:ind w:left="380" w:right="80" w:hanging="380"/>
        <w:jc w:val="right"/>
        <w:rPr>
          <w:rFonts w:ascii="Times New Roman" w:eastAsia="Times New Roman" w:hAnsi="Times New Roman" w:cs="Times New Roman"/>
          <w:b/>
          <w:bCs/>
        </w:rPr>
      </w:pPr>
    </w:p>
    <w:p w:rsidR="0063443A" w:rsidRPr="0063443A" w:rsidRDefault="0063443A" w:rsidP="0063443A">
      <w:pPr>
        <w:spacing w:after="521" w:line="230" w:lineRule="exact"/>
        <w:ind w:right="20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spacing w:after="521" w:line="230" w:lineRule="exact"/>
        <w:ind w:left="4820" w:right="20"/>
        <w:jc w:val="both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Приложение № 1  к Постановлению Администрации </w:t>
      </w:r>
      <w:proofErr w:type="spellStart"/>
      <w:r w:rsidRPr="0063443A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63443A">
        <w:rPr>
          <w:rFonts w:ascii="Times New Roman" w:eastAsia="Times New Roman" w:hAnsi="Times New Roman" w:cs="Times New Roman"/>
        </w:rPr>
        <w:t xml:space="preserve"> сельского поселения от 15.10.2014 </w:t>
      </w:r>
      <w:r w:rsidRPr="003C17C3">
        <w:rPr>
          <w:rFonts w:ascii="Times New Roman" w:eastAsia="Times New Roman" w:hAnsi="Times New Roman" w:cs="Times New Roman"/>
          <w:bCs/>
        </w:rPr>
        <w:t>г.</w:t>
      </w:r>
      <w:r w:rsidRPr="003C17C3">
        <w:rPr>
          <w:rFonts w:ascii="Times New Roman" w:eastAsia="Times New Roman" w:hAnsi="Times New Roman" w:cs="Times New Roman"/>
          <w:b/>
          <w:bCs/>
        </w:rPr>
        <w:t xml:space="preserve"> </w:t>
      </w:r>
      <w:r w:rsidRPr="0063443A">
        <w:rPr>
          <w:rFonts w:ascii="Times New Roman" w:eastAsia="Times New Roman" w:hAnsi="Times New Roman" w:cs="Times New Roman"/>
        </w:rPr>
        <w:t>№29</w:t>
      </w:r>
    </w:p>
    <w:p w:rsidR="0063443A" w:rsidRPr="0063443A" w:rsidRDefault="0063443A" w:rsidP="003C17C3">
      <w:pPr>
        <w:spacing w:line="254" w:lineRule="exact"/>
        <w:ind w:left="380" w:right="80" w:hanging="380"/>
        <w:jc w:val="center"/>
        <w:rPr>
          <w:rFonts w:ascii="Times New Roman" w:eastAsia="Times New Roman" w:hAnsi="Times New Roman" w:cs="Times New Roman"/>
          <w:b/>
          <w:bCs/>
        </w:rPr>
      </w:pPr>
      <w:r w:rsidRPr="0063443A">
        <w:rPr>
          <w:rFonts w:ascii="Times New Roman" w:eastAsia="Times New Roman" w:hAnsi="Times New Roman" w:cs="Times New Roman"/>
          <w:b/>
          <w:bCs/>
        </w:rPr>
        <w:t>ПРОГРАММА «Обеспечение общественного порядка и противодействие преступности»</w:t>
      </w:r>
      <w:r w:rsidR="003C17C3">
        <w:rPr>
          <w:rFonts w:ascii="Times New Roman" w:eastAsia="Times New Roman" w:hAnsi="Times New Roman" w:cs="Times New Roman"/>
          <w:b/>
          <w:bCs/>
        </w:rPr>
        <w:t xml:space="preserve"> </w:t>
      </w:r>
      <w:r w:rsidRPr="0063443A">
        <w:rPr>
          <w:rFonts w:ascii="Times New Roman" w:eastAsia="Times New Roman" w:hAnsi="Times New Roman" w:cs="Times New Roman"/>
          <w:b/>
          <w:bCs/>
        </w:rPr>
        <w:t>на 2015-2020 годы</w:t>
      </w:r>
    </w:p>
    <w:p w:rsidR="0063443A" w:rsidRPr="0063443A" w:rsidRDefault="0063443A" w:rsidP="0063443A">
      <w:pPr>
        <w:spacing w:line="254" w:lineRule="exact"/>
        <w:ind w:left="380"/>
        <w:jc w:val="center"/>
        <w:rPr>
          <w:rFonts w:ascii="Times New Roman" w:eastAsia="Times New Roman" w:hAnsi="Times New Roman" w:cs="Times New Roman"/>
          <w:b/>
          <w:bCs/>
        </w:rPr>
      </w:pPr>
      <w:r w:rsidRPr="0063443A">
        <w:rPr>
          <w:rFonts w:ascii="Times New Roman" w:eastAsia="Times New Roman" w:hAnsi="Times New Roman" w:cs="Times New Roman"/>
          <w:b/>
          <w:bCs/>
        </w:rPr>
        <w:t>ПАСПОРТ   ПРОГРАММЫ</w:t>
      </w:r>
    </w:p>
    <w:p w:rsidR="0063443A" w:rsidRPr="0063443A" w:rsidRDefault="0063443A" w:rsidP="0063443A">
      <w:pPr>
        <w:spacing w:line="254" w:lineRule="exact"/>
        <w:ind w:left="380"/>
        <w:rPr>
          <w:rFonts w:ascii="Times New Roman" w:eastAsia="Times New Roman" w:hAnsi="Times New Roman" w:cs="Times New Roman"/>
          <w:b/>
          <w:bCs/>
        </w:rPr>
      </w:pPr>
    </w:p>
    <w:p w:rsidR="0063443A" w:rsidRPr="0063443A" w:rsidRDefault="0063443A" w:rsidP="0063443A">
      <w:pPr>
        <w:framePr w:w="1966" w:h="4580" w:wrap="around" w:vAnchor="text" w:hAnchor="page" w:x="1201" w:y="21"/>
        <w:spacing w:line="254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Ответственный  - </w:t>
      </w:r>
    </w:p>
    <w:p w:rsidR="0063443A" w:rsidRPr="0063443A" w:rsidRDefault="0063443A" w:rsidP="0063443A">
      <w:pPr>
        <w:framePr w:w="1966" w:h="4580" w:wrap="around" w:vAnchor="text" w:hAnchor="page" w:x="1201" w:y="21"/>
        <w:spacing w:line="254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исполнитель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232" w:line="254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36"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Соисполнители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211"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framePr w:w="1966" w:h="4580" w:wrap="around" w:vAnchor="text" w:hAnchor="page" w:x="1201" w:y="21"/>
        <w:spacing w:line="25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Участники</w:t>
      </w:r>
    </w:p>
    <w:p w:rsidR="0063443A" w:rsidRPr="0063443A" w:rsidRDefault="0063443A" w:rsidP="0063443A">
      <w:pPr>
        <w:framePr w:w="1966" w:h="4580" w:wrap="around" w:vAnchor="text" w:hAnchor="page" w:x="1201" w:y="21"/>
        <w:spacing w:line="25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3C17C3" w:rsidRDefault="0063443A" w:rsidP="0063443A">
      <w:pPr>
        <w:framePr w:w="1966" w:h="4580" w:wrap="around" w:vAnchor="text" w:hAnchor="page" w:x="1201" w:y="21"/>
        <w:spacing w:line="250" w:lineRule="exact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framePr w:w="1966" w:h="4580" w:wrap="around" w:vAnchor="text" w:hAnchor="page" w:x="1201" w:y="21"/>
        <w:spacing w:line="25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Подпрограммы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528" w:line="25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3C17C3" w:rsidRDefault="0063443A" w:rsidP="0063443A">
      <w:pPr>
        <w:framePr w:w="1966" w:h="4580" w:wrap="around" w:vAnchor="text" w:hAnchor="page" w:x="1201" w:y="21"/>
        <w:spacing w:after="36" w:line="190" w:lineRule="exact"/>
        <w:ind w:left="20"/>
        <w:rPr>
          <w:rFonts w:ascii="Times New Roman" w:eastAsia="Times New Roman" w:hAnsi="Times New Roman" w:cs="Times New Roman"/>
        </w:rPr>
      </w:pPr>
    </w:p>
    <w:p w:rsidR="0063443A" w:rsidRPr="003C17C3" w:rsidRDefault="0063443A" w:rsidP="0063443A">
      <w:pPr>
        <w:framePr w:w="1966" w:h="4580" w:wrap="around" w:vAnchor="text" w:hAnchor="page" w:x="1201" w:y="21"/>
        <w:spacing w:after="36" w:line="190" w:lineRule="exact"/>
        <w:ind w:left="20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framePr w:w="1966" w:h="4580" w:wrap="around" w:vAnchor="text" w:hAnchor="page" w:x="1201" w:y="21"/>
        <w:spacing w:after="36"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Цели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264"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framePr w:w="1966" w:h="4580" w:wrap="around" w:vAnchor="text" w:hAnchor="page" w:x="1201" w:y="21"/>
        <w:spacing w:after="36"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Задачи</w:t>
      </w:r>
    </w:p>
    <w:p w:rsidR="0063443A" w:rsidRPr="0063443A" w:rsidRDefault="0063443A" w:rsidP="0063443A">
      <w:pPr>
        <w:framePr w:w="1966" w:h="4580" w:wrap="around" w:vAnchor="text" w:hAnchor="page" w:x="1201" w:y="21"/>
        <w:spacing w:line="190" w:lineRule="exact"/>
        <w:ind w:left="20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spacing w:after="736" w:line="210" w:lineRule="exact"/>
        <w:ind w:left="3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   Администрация </w:t>
      </w:r>
      <w:proofErr w:type="spellStart"/>
      <w:r w:rsidRPr="0063443A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63443A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3443A" w:rsidRPr="0063443A" w:rsidRDefault="0063443A" w:rsidP="0063443A">
      <w:pPr>
        <w:spacing w:after="479" w:line="210" w:lineRule="exact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>-  отсутствуют</w:t>
      </w:r>
    </w:p>
    <w:p w:rsidR="0063443A" w:rsidRPr="0063443A" w:rsidRDefault="0063443A" w:rsidP="0063443A">
      <w:pPr>
        <w:spacing w:after="209" w:line="210" w:lineRule="exact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-  Администрация </w:t>
      </w:r>
      <w:proofErr w:type="spellStart"/>
      <w:r w:rsidRPr="0063443A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63443A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3443A" w:rsidRPr="0063443A" w:rsidRDefault="0063443A" w:rsidP="0063443A">
      <w:pPr>
        <w:spacing w:after="209" w:line="210" w:lineRule="exact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spacing w:line="259" w:lineRule="exact"/>
        <w:ind w:right="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-  «Профилактика экстремизма и терроризма в </w:t>
      </w:r>
      <w:proofErr w:type="spellStart"/>
      <w:r w:rsidRPr="0063443A">
        <w:rPr>
          <w:rFonts w:ascii="Times New Roman" w:eastAsia="Times New Roman" w:hAnsi="Times New Roman" w:cs="Times New Roman"/>
        </w:rPr>
        <w:t>Киндальском</w:t>
      </w:r>
      <w:proofErr w:type="spellEnd"/>
      <w:r w:rsidRPr="0063443A">
        <w:rPr>
          <w:rFonts w:ascii="Times New Roman" w:eastAsia="Times New Roman" w:hAnsi="Times New Roman" w:cs="Times New Roman"/>
        </w:rPr>
        <w:t xml:space="preserve"> сельском поселении»;</w:t>
      </w:r>
    </w:p>
    <w:p w:rsidR="0063443A" w:rsidRPr="0063443A" w:rsidRDefault="0063443A" w:rsidP="0063443A">
      <w:pPr>
        <w:spacing w:line="264" w:lineRule="exact"/>
        <w:ind w:right="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 -  «Гармонизация межнациональных отношений на территории </w:t>
      </w:r>
      <w:proofErr w:type="spellStart"/>
      <w:r w:rsidRPr="0063443A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63443A">
        <w:rPr>
          <w:rFonts w:ascii="Times New Roman" w:eastAsia="Times New Roman" w:hAnsi="Times New Roman" w:cs="Times New Roman"/>
        </w:rPr>
        <w:t xml:space="preserve"> сельского поселения»</w:t>
      </w:r>
    </w:p>
    <w:p w:rsidR="0063443A" w:rsidRPr="0063443A" w:rsidRDefault="0063443A" w:rsidP="0063443A">
      <w:pPr>
        <w:spacing w:line="264" w:lineRule="exact"/>
        <w:ind w:right="80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spacing w:line="264" w:lineRule="exact"/>
        <w:ind w:right="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>-  повышение общественной и личной безопасности на территории поселения</w:t>
      </w:r>
    </w:p>
    <w:p w:rsidR="0063443A" w:rsidRPr="0063443A" w:rsidRDefault="0063443A" w:rsidP="0063443A">
      <w:pPr>
        <w:spacing w:after="188" w:line="264" w:lineRule="exact"/>
        <w:ind w:left="1416" w:right="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>-  создание благоприятной и максимально безопасной для населения обстановки, на улицах и в других общественных местах поселения; воспитание гражданской   солидарности и интернационализма, противодействие любым проявлениям экстремизма; обеспечение антитеррористической защищенности населения; гармонизация межнациональных отношений;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0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Этапы и сроки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0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реализации</w:t>
      </w:r>
    </w:p>
    <w:p w:rsidR="0063443A" w:rsidRPr="0063443A" w:rsidRDefault="0063443A" w:rsidP="0063443A">
      <w:pPr>
        <w:framePr w:w="1681" w:h="2027" w:wrap="around" w:vAnchor="text" w:hAnchor="margin" w:x="-748" w:y="-40"/>
        <w:spacing w:after="176" w:line="250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Объемы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бюджетных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ассигнований</w:t>
      </w:r>
    </w:p>
    <w:p w:rsidR="0063443A" w:rsidRPr="0063443A" w:rsidRDefault="0063443A" w:rsidP="0063443A">
      <w:pPr>
        <w:framePr w:w="1681" w:h="2027" w:wrap="around" w:vAnchor="text" w:hAnchor="margin" w:x="-748" w:y="-40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63443A" w:rsidRPr="0063443A" w:rsidRDefault="0063443A" w:rsidP="0063443A">
      <w:pPr>
        <w:spacing w:after="753" w:line="210" w:lineRule="exact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   - реализуется в один этап в 2015 - 2020 годах</w:t>
      </w:r>
    </w:p>
    <w:p w:rsidR="0063443A" w:rsidRPr="0063443A" w:rsidRDefault="0063443A" w:rsidP="0063443A">
      <w:pPr>
        <w:spacing w:line="254" w:lineRule="exact"/>
        <w:ind w:right="80"/>
        <w:rPr>
          <w:rFonts w:ascii="Times New Roman" w:eastAsia="Times New Roman" w:hAnsi="Times New Roman" w:cs="Times New Roman"/>
        </w:rPr>
      </w:pPr>
    </w:p>
    <w:p w:rsidR="0063443A" w:rsidRPr="0063443A" w:rsidRDefault="0063443A" w:rsidP="0063443A">
      <w:pPr>
        <w:spacing w:line="254" w:lineRule="exact"/>
        <w:ind w:right="8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 xml:space="preserve"> - Общий объем финансирования муниципальной программы с 2015    по 2020 годы составляет</w:t>
      </w:r>
    </w:p>
    <w:p w:rsidR="0063443A" w:rsidRPr="0063443A" w:rsidRDefault="0063443A" w:rsidP="0063443A">
      <w:pPr>
        <w:spacing w:line="254" w:lineRule="exact"/>
        <w:rPr>
          <w:rFonts w:ascii="Times New Roman" w:eastAsia="Times New Roman" w:hAnsi="Times New Roman" w:cs="Times New Roman"/>
        </w:rPr>
        <w:sectPr w:rsidR="0063443A" w:rsidRPr="0063443A">
          <w:footerReference w:type="default" r:id="rId9"/>
          <w:type w:val="continuous"/>
          <w:pgSz w:w="11906" w:h="16838"/>
          <w:pgMar w:top="394" w:right="1167" w:bottom="754" w:left="1925" w:header="0" w:footer="3" w:gutter="0"/>
          <w:cols w:space="720"/>
          <w:noEndnote/>
          <w:docGrid w:linePitch="360"/>
        </w:sectPr>
      </w:pPr>
      <w:r w:rsidRPr="0063443A">
        <w:rPr>
          <w:rFonts w:ascii="Times New Roman" w:eastAsia="Times New Roman" w:hAnsi="Times New Roman" w:cs="Times New Roman"/>
        </w:rPr>
        <w:t>по годам реализации из средств местного бюджета:</w:t>
      </w:r>
    </w:p>
    <w:p w:rsidR="0063443A" w:rsidRPr="003C17C3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0,0 тыс. рублей; </w:t>
      </w:r>
    </w:p>
    <w:p w:rsidR="0063443A" w:rsidRPr="003C17C3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0,0 тыс. рублей; </w:t>
      </w:r>
    </w:p>
    <w:p w:rsidR="0063443A" w:rsidRPr="003C17C3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0,0 тыс. рублей; </w:t>
      </w:r>
    </w:p>
    <w:p w:rsidR="0063443A" w:rsidRPr="003C17C3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0,0 тыс. рублей; </w:t>
      </w:r>
    </w:p>
    <w:p w:rsidR="0063443A" w:rsidRPr="003C17C3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0,0 тыс. рублей; </w:t>
      </w:r>
    </w:p>
    <w:p w:rsidR="0063443A" w:rsidRPr="0063443A" w:rsidRDefault="0063443A" w:rsidP="0063443A">
      <w:pPr>
        <w:framePr w:w="2776" w:h="1486" w:wrap="none" w:vAnchor="text" w:hAnchor="page" w:x="4321" w:y="245"/>
        <w:spacing w:line="254" w:lineRule="exact"/>
        <w:ind w:left="100" w:right="140"/>
        <w:jc w:val="both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0,0 тыс. рублей;</w:t>
      </w:r>
    </w:p>
    <w:p w:rsidR="0063443A" w:rsidRPr="0063443A" w:rsidRDefault="0063443A" w:rsidP="0063443A">
      <w:pPr>
        <w:framePr w:w="2386" w:h="1492" w:wrap="none" w:vAnchor="text" w:hAnchor="page" w:x="1966" w:y="230"/>
        <w:numPr>
          <w:ilvl w:val="0"/>
          <w:numId w:val="2"/>
        </w:numPr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 год -</w:t>
      </w:r>
    </w:p>
    <w:p w:rsidR="0063443A" w:rsidRPr="0063443A" w:rsidRDefault="0063443A" w:rsidP="0063443A">
      <w:pPr>
        <w:framePr w:w="2386" w:h="1492" w:wrap="none" w:vAnchor="text" w:hAnchor="page" w:x="1966" w:y="230"/>
        <w:numPr>
          <w:ilvl w:val="0"/>
          <w:numId w:val="2"/>
        </w:numPr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 год-</w:t>
      </w:r>
    </w:p>
    <w:p w:rsidR="0063443A" w:rsidRPr="0063443A" w:rsidRDefault="0063443A" w:rsidP="0063443A">
      <w:pPr>
        <w:framePr w:w="2386" w:h="1492" w:wrap="none" w:vAnchor="text" w:hAnchor="page" w:x="1966" w:y="230"/>
        <w:numPr>
          <w:ilvl w:val="0"/>
          <w:numId w:val="2"/>
        </w:numPr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 год -</w:t>
      </w:r>
    </w:p>
    <w:p w:rsidR="0063443A" w:rsidRPr="003C17C3" w:rsidRDefault="0063443A" w:rsidP="0063443A">
      <w:pPr>
        <w:framePr w:w="2386" w:h="1492" w:wrap="none" w:vAnchor="text" w:hAnchor="page" w:x="1966" w:y="230"/>
        <w:numPr>
          <w:ilvl w:val="0"/>
          <w:numId w:val="2"/>
        </w:numPr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 год –</w:t>
      </w:r>
    </w:p>
    <w:p w:rsidR="00F85219" w:rsidRDefault="0063443A" w:rsidP="0063443A">
      <w:pPr>
        <w:framePr w:w="2386" w:h="1492" w:wrap="none" w:vAnchor="text" w:hAnchor="page" w:x="1966" w:y="230"/>
        <w:numPr>
          <w:ilvl w:val="0"/>
          <w:numId w:val="2"/>
        </w:numPr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 xml:space="preserve"> год -  </w:t>
      </w:r>
    </w:p>
    <w:p w:rsidR="0063443A" w:rsidRPr="0063443A" w:rsidRDefault="0063443A" w:rsidP="00F85219">
      <w:pPr>
        <w:framePr w:w="2386" w:h="1492" w:wrap="none" w:vAnchor="text" w:hAnchor="page" w:x="1966" w:y="230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2020         год -</w:t>
      </w:r>
    </w:p>
    <w:p w:rsidR="0063443A" w:rsidRPr="0063443A" w:rsidRDefault="0063443A" w:rsidP="0063443A">
      <w:pPr>
        <w:spacing w:line="360" w:lineRule="exact"/>
        <w:rPr>
          <w:rFonts w:ascii="Times New Roman" w:hAnsi="Times New Roman" w:cs="Times New Roman"/>
        </w:rPr>
      </w:pPr>
    </w:p>
    <w:p w:rsidR="0063443A" w:rsidRPr="0063443A" w:rsidRDefault="0063443A" w:rsidP="0063443A">
      <w:pPr>
        <w:spacing w:line="360" w:lineRule="exact"/>
        <w:rPr>
          <w:rFonts w:ascii="Times New Roman" w:hAnsi="Times New Roman" w:cs="Times New Roman"/>
        </w:rPr>
      </w:pPr>
    </w:p>
    <w:p w:rsidR="0063443A" w:rsidRPr="0063443A" w:rsidRDefault="0063443A" w:rsidP="0063443A">
      <w:pPr>
        <w:spacing w:line="360" w:lineRule="exact"/>
        <w:rPr>
          <w:rFonts w:ascii="Times New Roman" w:hAnsi="Times New Roman" w:cs="Times New Roman"/>
        </w:rPr>
      </w:pPr>
    </w:p>
    <w:p w:rsidR="0063443A" w:rsidRPr="0063443A" w:rsidRDefault="0063443A" w:rsidP="0063443A">
      <w:pPr>
        <w:spacing w:line="395" w:lineRule="exact"/>
        <w:rPr>
          <w:rFonts w:ascii="Times New Roman" w:hAnsi="Times New Roman" w:cs="Times New Roman"/>
        </w:rPr>
      </w:pPr>
    </w:p>
    <w:p w:rsidR="0063443A" w:rsidRDefault="0063443A" w:rsidP="0063443A">
      <w:pPr>
        <w:rPr>
          <w:rFonts w:ascii="Times New Roman" w:hAnsi="Times New Roman" w:cs="Times New Roman"/>
        </w:rPr>
      </w:pPr>
    </w:p>
    <w:p w:rsidR="00F85219" w:rsidRDefault="00F85219" w:rsidP="0063443A">
      <w:pPr>
        <w:rPr>
          <w:rFonts w:ascii="Times New Roman" w:hAnsi="Times New Roman" w:cs="Times New Roman"/>
        </w:rPr>
      </w:pPr>
    </w:p>
    <w:p w:rsidR="00F85219" w:rsidRPr="0063443A" w:rsidRDefault="00F85219" w:rsidP="0063443A">
      <w:pPr>
        <w:rPr>
          <w:rFonts w:ascii="Times New Roman" w:hAnsi="Times New Roman" w:cs="Times New Roman"/>
        </w:rPr>
        <w:sectPr w:rsidR="00F85219" w:rsidRPr="0063443A">
          <w:type w:val="continuous"/>
          <w:pgSz w:w="11906" w:h="16838"/>
          <w:pgMar w:top="345" w:right="1071" w:bottom="345" w:left="1071" w:header="0" w:footer="3" w:gutter="0"/>
          <w:cols w:space="720"/>
          <w:noEndnote/>
          <w:docGrid w:linePitch="360"/>
        </w:sectPr>
      </w:pPr>
    </w:p>
    <w:p w:rsidR="0063443A" w:rsidRPr="0063443A" w:rsidRDefault="0063443A" w:rsidP="0063443A">
      <w:pPr>
        <w:spacing w:after="216" w:line="254" w:lineRule="exact"/>
        <w:ind w:right="220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lastRenderedPageBreak/>
        <w:t>всего с 2015 по 2020 годы по подпрограмме «Профилактика экстремизма и терроризма» объем финансирования составляет: по годам реализации из средств местного бюджета:</w:t>
      </w:r>
    </w:p>
    <w:p w:rsidR="0063443A" w:rsidRPr="0063443A" w:rsidRDefault="0063443A" w:rsidP="0063443A">
      <w:pPr>
        <w:spacing w:line="210" w:lineRule="exact"/>
        <w:rPr>
          <w:rFonts w:ascii="Times New Roman" w:eastAsia="Times New Roman" w:hAnsi="Times New Roman" w:cs="Times New Roman"/>
        </w:rPr>
      </w:pPr>
      <w:r w:rsidRPr="0063443A">
        <w:rPr>
          <w:rFonts w:ascii="Times New Roman" w:eastAsia="Times New Roman" w:hAnsi="Times New Roman" w:cs="Times New Roman"/>
        </w:rPr>
        <w:t>2015 год - 0,0 тыс. рублей;</w:t>
      </w:r>
    </w:p>
    <w:p w:rsidR="00BA285B" w:rsidRPr="00BA285B" w:rsidRDefault="00BA285B" w:rsidP="00BA285B">
      <w:pPr>
        <w:numPr>
          <w:ilvl w:val="0"/>
          <w:numId w:val="3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>год - 0,0 тыс. рублей;</w:t>
      </w:r>
    </w:p>
    <w:p w:rsidR="00BA285B" w:rsidRPr="00BA285B" w:rsidRDefault="00BA285B" w:rsidP="00BA285B">
      <w:pPr>
        <w:numPr>
          <w:ilvl w:val="0"/>
          <w:numId w:val="3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год- 0,0 тыс. рублей;</w:t>
      </w:r>
    </w:p>
    <w:p w:rsidR="00BA285B" w:rsidRPr="00BA285B" w:rsidRDefault="00BA285B" w:rsidP="00BA285B">
      <w:pPr>
        <w:numPr>
          <w:ilvl w:val="0"/>
          <w:numId w:val="3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BA285B" w:rsidRPr="00BA285B" w:rsidRDefault="00BA285B" w:rsidP="00BA285B">
      <w:pPr>
        <w:numPr>
          <w:ilvl w:val="0"/>
          <w:numId w:val="3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lastRenderedPageBreak/>
        <w:t xml:space="preserve"> год - 0,0 тыс. рублей;</w:t>
      </w:r>
    </w:p>
    <w:p w:rsidR="003C17C3" w:rsidRDefault="00BA285B" w:rsidP="003C17C3">
      <w:pPr>
        <w:numPr>
          <w:ilvl w:val="0"/>
          <w:numId w:val="3"/>
        </w:numPr>
        <w:spacing w:after="184"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BA285B" w:rsidRPr="00BA285B" w:rsidRDefault="00BA285B" w:rsidP="00F85219">
      <w:pPr>
        <w:spacing w:after="184"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всего с 2015 по 2020 годы по подпрограмме «Гармонизация межнациональных отношений на территории </w:t>
      </w:r>
      <w:proofErr w:type="spellStart"/>
      <w:r w:rsidRPr="00BA285B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BA285B">
        <w:rPr>
          <w:rFonts w:ascii="Times New Roman" w:eastAsia="Times New Roman" w:hAnsi="Times New Roman" w:cs="Times New Roman"/>
        </w:rPr>
        <w:t xml:space="preserve"> сельского поселения» объем финансирования составляет: по годам реализации из средств местного бюджета:</w:t>
      </w:r>
    </w:p>
    <w:p w:rsidR="00BA285B" w:rsidRPr="00BA285B" w:rsidRDefault="00BA285B" w:rsidP="00BA285B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год- 0,0тыс. рублей;</w:t>
      </w:r>
    </w:p>
    <w:p w:rsidR="00BA285B" w:rsidRPr="00BA285B" w:rsidRDefault="00BA285B" w:rsidP="00BA285B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BA285B" w:rsidRPr="00BA285B" w:rsidRDefault="00BA285B" w:rsidP="00BA285B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BA285B" w:rsidRPr="00BA285B" w:rsidRDefault="00BA285B" w:rsidP="00BA285B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3C17C3" w:rsidRDefault="00BA285B" w:rsidP="003C17C3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год- 0,0 тыс. рублей;</w:t>
      </w:r>
    </w:p>
    <w:p w:rsidR="00BA285B" w:rsidRPr="00BA285B" w:rsidRDefault="00BA285B" w:rsidP="003C17C3">
      <w:pPr>
        <w:numPr>
          <w:ilvl w:val="0"/>
          <w:numId w:val="4"/>
        </w:numPr>
        <w:spacing w:line="254" w:lineRule="exact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год - 0,0 тыс. рублей;</w:t>
      </w:r>
    </w:p>
    <w:p w:rsidR="00BA285B" w:rsidRPr="00BA285B" w:rsidRDefault="00BA285B" w:rsidP="003C17C3">
      <w:pPr>
        <w:framePr w:w="1411" w:h="1017" w:wrap="around" w:vAnchor="text" w:hAnchor="page" w:x="2191" w:y="-51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Ожидаемые</w:t>
      </w:r>
    </w:p>
    <w:p w:rsidR="00BA285B" w:rsidRPr="00BA285B" w:rsidRDefault="00BA285B" w:rsidP="003C17C3">
      <w:pPr>
        <w:framePr w:w="1411" w:h="1017" w:wrap="around" w:vAnchor="text" w:hAnchor="page" w:x="2191" w:y="-51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результаты</w:t>
      </w:r>
    </w:p>
    <w:p w:rsidR="00BA285B" w:rsidRPr="00BA285B" w:rsidRDefault="00BA285B" w:rsidP="003C17C3">
      <w:pPr>
        <w:framePr w:w="1411" w:h="1017" w:wrap="around" w:vAnchor="text" w:hAnchor="page" w:x="2191" w:y="-51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реализации</w:t>
      </w:r>
    </w:p>
    <w:p w:rsidR="00BA285B" w:rsidRPr="00BA285B" w:rsidRDefault="00BA285B" w:rsidP="003C17C3">
      <w:pPr>
        <w:framePr w:w="1411" w:h="1017" w:wrap="around" w:vAnchor="text" w:hAnchor="page" w:x="2191" w:y="-51"/>
        <w:spacing w:line="254" w:lineRule="exact"/>
        <w:rPr>
          <w:rFonts w:ascii="Times New Roman" w:eastAsia="Times New Roman" w:hAnsi="Times New Roman" w:cs="Times New Roman"/>
        </w:rPr>
      </w:pPr>
      <w:r w:rsidRPr="003C17C3">
        <w:rPr>
          <w:rFonts w:ascii="Times New Roman" w:eastAsia="Times New Roman" w:hAnsi="Times New Roman" w:cs="Times New Roman"/>
        </w:rPr>
        <w:t>программы</w:t>
      </w:r>
    </w:p>
    <w:p w:rsidR="00BA285B" w:rsidRPr="00BA285B" w:rsidRDefault="00BA285B" w:rsidP="003C17C3">
      <w:pPr>
        <w:tabs>
          <w:tab w:val="left" w:pos="2394"/>
          <w:tab w:val="right" w:pos="5826"/>
          <w:tab w:val="center" w:pos="7189"/>
        </w:tabs>
        <w:spacing w:line="254" w:lineRule="exact"/>
        <w:ind w:right="20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-  в результате реализации Программы к 2020 году </w:t>
      </w:r>
      <w:r w:rsidRPr="00BA285B">
        <w:rPr>
          <w:rFonts w:ascii="Times New Roman" w:eastAsia="Times New Roman" w:hAnsi="Times New Roman" w:cs="Times New Roman"/>
        </w:rPr>
        <w:tab/>
        <w:t xml:space="preserve">           предполагается:</w:t>
      </w:r>
    </w:p>
    <w:p w:rsidR="00BA285B" w:rsidRPr="00BA285B" w:rsidRDefault="00BA285B" w:rsidP="003C17C3">
      <w:pPr>
        <w:tabs>
          <w:tab w:val="left" w:pos="2394"/>
          <w:tab w:val="right" w:pos="5826"/>
          <w:tab w:val="center" w:pos="7189"/>
        </w:tabs>
        <w:spacing w:line="254" w:lineRule="exact"/>
        <w:ind w:right="20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>- снизить</w:t>
      </w:r>
      <w:r w:rsidRPr="00BA285B">
        <w:rPr>
          <w:rFonts w:ascii="Times New Roman" w:eastAsia="Times New Roman" w:hAnsi="Times New Roman" w:cs="Times New Roman"/>
        </w:rPr>
        <w:tab/>
        <w:t>количество</w:t>
      </w:r>
      <w:r w:rsidRPr="00BA285B">
        <w:rPr>
          <w:rFonts w:ascii="Times New Roman" w:eastAsia="Times New Roman" w:hAnsi="Times New Roman" w:cs="Times New Roman"/>
        </w:rPr>
        <w:tab/>
        <w:t>правонарушений,</w:t>
      </w:r>
      <w:r w:rsidRPr="00BA285B">
        <w:rPr>
          <w:rFonts w:ascii="Times New Roman" w:eastAsia="Times New Roman" w:hAnsi="Times New Roman" w:cs="Times New Roman"/>
        </w:rPr>
        <w:tab/>
        <w:t>совершенных</w:t>
      </w:r>
    </w:p>
    <w:p w:rsidR="00BA285B" w:rsidRPr="00BA285B" w:rsidRDefault="00BA285B" w:rsidP="003C17C3">
      <w:pPr>
        <w:tabs>
          <w:tab w:val="left" w:pos="2394"/>
          <w:tab w:val="right" w:pos="5826"/>
          <w:tab w:val="center" w:pos="7189"/>
        </w:tabs>
        <w:spacing w:line="254" w:lineRule="exact"/>
        <w:ind w:right="20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>несовершеннолетними или при их соучастии;</w:t>
      </w:r>
    </w:p>
    <w:p w:rsidR="003C17C3" w:rsidRDefault="00BA285B" w:rsidP="003C17C3">
      <w:pPr>
        <w:spacing w:line="254" w:lineRule="exact"/>
        <w:ind w:right="20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 -  увеличить число молодежи населения, систематически занимающегося физической культурой и спортом;</w:t>
      </w:r>
    </w:p>
    <w:p w:rsidR="003C17C3" w:rsidRDefault="00BA285B" w:rsidP="003C17C3">
      <w:pPr>
        <w:spacing w:line="254" w:lineRule="exact"/>
        <w:ind w:right="20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 xml:space="preserve"> -  предупредить возникновение и не допустить межэтнических  конфликтов на территории </w:t>
      </w:r>
      <w:proofErr w:type="spellStart"/>
      <w:r w:rsidRPr="00BA285B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BA285B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30389E" w:rsidRDefault="0030389E" w:rsidP="003C17C3">
      <w:pPr>
        <w:spacing w:line="254" w:lineRule="exact"/>
        <w:ind w:left="-2268" w:right="20"/>
        <w:rPr>
          <w:rFonts w:ascii="Times New Roman" w:eastAsia="Times New Roman" w:hAnsi="Times New Roman" w:cs="Times New Roman"/>
        </w:rPr>
      </w:pPr>
    </w:p>
    <w:p w:rsidR="0030389E" w:rsidRPr="00F85219" w:rsidRDefault="00BA285B" w:rsidP="00F85219">
      <w:pPr>
        <w:pStyle w:val="a9"/>
        <w:numPr>
          <w:ilvl w:val="0"/>
          <w:numId w:val="15"/>
        </w:numPr>
        <w:spacing w:line="254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F85219">
        <w:rPr>
          <w:rFonts w:ascii="Times New Roman" w:eastAsia="Times New Roman" w:hAnsi="Times New Roman" w:cs="Times New Roman"/>
          <w:b/>
          <w:bCs/>
        </w:rPr>
        <w:t>Общая характеристика сферы реализации муниципальной программы «Обеспечение общественного порядка и противодействие преступности», в том числе формулировки</w:t>
      </w:r>
      <w:r w:rsidR="0030389E" w:rsidRPr="00F85219">
        <w:rPr>
          <w:rFonts w:ascii="Times New Roman" w:eastAsia="Times New Roman" w:hAnsi="Times New Roman" w:cs="Times New Roman"/>
        </w:rPr>
        <w:t xml:space="preserve"> </w:t>
      </w:r>
      <w:r w:rsidRPr="00F85219">
        <w:rPr>
          <w:rFonts w:ascii="Times New Roman" w:eastAsia="Times New Roman" w:hAnsi="Times New Roman" w:cs="Times New Roman"/>
          <w:b/>
          <w:bCs/>
        </w:rPr>
        <w:t>основных проблем в указанной сфере и прогноз ее развития</w:t>
      </w:r>
    </w:p>
    <w:p w:rsidR="0030389E" w:rsidRDefault="0030389E" w:rsidP="0030389E">
      <w:pPr>
        <w:spacing w:line="254" w:lineRule="exact"/>
        <w:ind w:left="-2268" w:righ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30389E" w:rsidRDefault="00BA285B" w:rsidP="0030389E">
      <w:pPr>
        <w:spacing w:line="254" w:lineRule="exact"/>
        <w:ind w:left="-2268" w:right="20" w:firstLine="852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 xml:space="preserve">Анализ текущего состояния сферы реализации муниципальной программы </w:t>
      </w:r>
      <w:proofErr w:type="spellStart"/>
      <w:r w:rsidRPr="00BA285B">
        <w:rPr>
          <w:rFonts w:ascii="Times New Roman" w:eastAsia="Times New Roman" w:hAnsi="Times New Roman" w:cs="Times New Roman"/>
        </w:rPr>
        <w:t>Киндальского</w:t>
      </w:r>
      <w:proofErr w:type="spellEnd"/>
      <w:r w:rsidRPr="00BA285B">
        <w:rPr>
          <w:rFonts w:ascii="Times New Roman" w:eastAsia="Times New Roman" w:hAnsi="Times New Roman" w:cs="Times New Roman"/>
        </w:rPr>
        <w:t xml:space="preserve"> сельского поселения «Обеспечение общественного порядка и противодействие преступности» (далее - Муниципальная программа) фиксирует, что в </w:t>
      </w:r>
      <w:proofErr w:type="spellStart"/>
      <w:r w:rsidRPr="00BA285B">
        <w:rPr>
          <w:rFonts w:ascii="Times New Roman" w:eastAsia="Times New Roman" w:hAnsi="Times New Roman" w:cs="Times New Roman"/>
        </w:rPr>
        <w:t>Киндальском</w:t>
      </w:r>
      <w:proofErr w:type="spellEnd"/>
      <w:r w:rsidRPr="00BA285B">
        <w:rPr>
          <w:rFonts w:ascii="Times New Roman" w:eastAsia="Times New Roman" w:hAnsi="Times New Roman" w:cs="Times New Roman"/>
        </w:rPr>
        <w:t xml:space="preserve"> сельском поселении ведется целенаправленная работа по повышению безопасности граждан. Значительные усилия предпринимаются по предупреждению правонарушений, предупреждению террористической деятельности, проявлений различных форм экстремизма, социальных конфликтов и других правонарушений.</w:t>
      </w:r>
    </w:p>
    <w:p w:rsidR="0030389E" w:rsidRDefault="00BA285B" w:rsidP="0030389E">
      <w:pPr>
        <w:spacing w:line="254" w:lineRule="exact"/>
        <w:ind w:left="-2268" w:right="20" w:firstLine="852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В охране общественного порядка принимают участие добровольная Народная дружина численностью 3-5 человек.</w:t>
      </w:r>
    </w:p>
    <w:p w:rsidR="0030389E" w:rsidRDefault="00BA285B" w:rsidP="0030389E">
      <w:pPr>
        <w:spacing w:line="254" w:lineRule="exact"/>
        <w:ind w:left="-2268" w:right="20" w:firstLine="852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 xml:space="preserve">В реализации мероприятий по профилактике асоциального поведения, этнического и религиозно-политического экстремизма в молодежной среде, усилению профилактической работы по предупреждению алкоголизма, наркомании, </w:t>
      </w:r>
      <w:proofErr w:type="spellStart"/>
      <w:r w:rsidRPr="00BA285B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BA285B">
        <w:rPr>
          <w:rFonts w:ascii="Times New Roman" w:eastAsia="Times New Roman" w:hAnsi="Times New Roman" w:cs="Times New Roman"/>
        </w:rPr>
        <w:t>.</w:t>
      </w:r>
    </w:p>
    <w:p w:rsidR="0030389E" w:rsidRDefault="0030389E" w:rsidP="0030389E">
      <w:pPr>
        <w:spacing w:line="254" w:lineRule="exact"/>
        <w:ind w:left="-2268" w:right="20" w:firstLine="852"/>
        <w:jc w:val="both"/>
        <w:rPr>
          <w:rFonts w:ascii="Times New Roman" w:eastAsia="Times New Roman" w:hAnsi="Times New Roman" w:cs="Times New Roman"/>
          <w:b/>
          <w:bCs/>
        </w:rPr>
      </w:pPr>
    </w:p>
    <w:p w:rsidR="0030389E" w:rsidRDefault="00BA285B" w:rsidP="0030389E">
      <w:pPr>
        <w:spacing w:after="216" w:line="210" w:lineRule="exact"/>
        <w:ind w:left="-1560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  <w:b/>
          <w:bCs/>
        </w:rPr>
        <w:t>2. Цели и задачи Муниципальной программы</w:t>
      </w:r>
    </w:p>
    <w:p w:rsidR="0030389E" w:rsidRDefault="00BA285B" w:rsidP="0030389E">
      <w:pPr>
        <w:spacing w:after="216" w:line="210" w:lineRule="exact"/>
        <w:ind w:left="-2268" w:firstLine="708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Исходя из положений, указанных документов и нормативных правовых актов сформулирована цель Муниципальной программы - повышение общественной и личной безопасности на территории поселения; задачами Муниципальной программы определены:</w:t>
      </w:r>
    </w:p>
    <w:p w:rsidR="0030389E" w:rsidRDefault="00BA285B" w:rsidP="0030389E">
      <w:pPr>
        <w:spacing w:after="216" w:line="210" w:lineRule="exact"/>
        <w:ind w:left="-2268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- 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:rsidR="0030389E" w:rsidRDefault="00BA285B" w:rsidP="0030389E">
      <w:pPr>
        <w:spacing w:after="216" w:line="210" w:lineRule="exact"/>
        <w:ind w:left="-2268"/>
        <w:jc w:val="both"/>
        <w:rPr>
          <w:rFonts w:ascii="Times New Roman" w:eastAsia="Times New Roman" w:hAnsi="Times New Roman" w:cs="Times New Roman"/>
        </w:rPr>
      </w:pPr>
      <w:r w:rsidRPr="00BA285B">
        <w:rPr>
          <w:rFonts w:ascii="Times New Roman" w:eastAsia="Times New Roman" w:hAnsi="Times New Roman" w:cs="Times New Roman"/>
        </w:rPr>
        <w:t>- воспитание гражданской солидарности и интернационализма, противодействи</w:t>
      </w:r>
      <w:r w:rsidR="0030389E">
        <w:rPr>
          <w:rFonts w:ascii="Times New Roman" w:eastAsia="Times New Roman" w:hAnsi="Times New Roman" w:cs="Times New Roman"/>
        </w:rPr>
        <w:t>е любым проявлениям экстремизма,</w:t>
      </w:r>
    </w:p>
    <w:p w:rsidR="0030389E" w:rsidRDefault="00BA285B" w:rsidP="0030389E">
      <w:pPr>
        <w:spacing w:after="216" w:line="210" w:lineRule="exact"/>
        <w:ind w:left="-2268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- обеспечение антитеррористической защищенности населения;</w:t>
      </w:r>
    </w:p>
    <w:p w:rsidR="0030389E" w:rsidRDefault="00BA285B" w:rsidP="0030389E">
      <w:pPr>
        <w:spacing w:after="216" w:line="210" w:lineRule="exact"/>
        <w:ind w:left="-2268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- сокращение спроса на винно-водочные, табачные изделия и ограничение их доступности.</w:t>
      </w:r>
    </w:p>
    <w:p w:rsidR="00BA285B" w:rsidRPr="00BA285B" w:rsidRDefault="00BA285B" w:rsidP="0030389E">
      <w:pPr>
        <w:spacing w:after="216" w:line="210" w:lineRule="exact"/>
        <w:ind w:left="-2268" w:firstLine="852"/>
        <w:jc w:val="both"/>
        <w:rPr>
          <w:rFonts w:ascii="Times New Roman" w:eastAsia="Times New Roman" w:hAnsi="Times New Roman" w:cs="Times New Roman"/>
          <w:b/>
          <w:bCs/>
        </w:rPr>
      </w:pPr>
      <w:r w:rsidRPr="00BA285B">
        <w:rPr>
          <w:rFonts w:ascii="Times New Roman" w:eastAsia="Times New Roman" w:hAnsi="Times New Roman" w:cs="Times New Roman"/>
        </w:rPr>
        <w:t>Повысить уровень вовлеченности несовершеннолетних в профилактическое обучение, направленное на формирование у них чувства патриотизма и гражданской ответственности, привитие гражданских ценностей, мотивации для ведения здорового образа жизни. Способствование профилактике в молодежной среде асоциального поведения, этнического и религиозно</w:t>
      </w:r>
      <w:r w:rsidRPr="00BA285B">
        <w:rPr>
          <w:rFonts w:ascii="Times New Roman" w:eastAsia="Times New Roman" w:hAnsi="Times New Roman" w:cs="Times New Roman"/>
        </w:rPr>
        <w:softHyphen/>
        <w:t xml:space="preserve">-политического экстремизма, алкоголизма, наркомании, </w:t>
      </w:r>
      <w:proofErr w:type="spellStart"/>
      <w:r w:rsidRPr="00BA285B">
        <w:rPr>
          <w:rFonts w:ascii="Times New Roman" w:eastAsia="Times New Roman" w:hAnsi="Times New Roman" w:cs="Times New Roman"/>
        </w:rPr>
        <w:t>табакокурении</w:t>
      </w:r>
      <w:proofErr w:type="spellEnd"/>
      <w:r w:rsidRPr="00BA285B">
        <w:rPr>
          <w:rFonts w:ascii="Times New Roman" w:eastAsia="Times New Roman" w:hAnsi="Times New Roman" w:cs="Times New Roman"/>
        </w:rPr>
        <w:t>.</w:t>
      </w:r>
    </w:p>
    <w:p w:rsidR="006B0FB5" w:rsidRPr="003C17C3" w:rsidRDefault="006B0FB5" w:rsidP="006B0FB5">
      <w:pPr>
        <w:pStyle w:val="a6"/>
        <w:shd w:val="clear" w:color="auto" w:fill="auto"/>
        <w:ind w:right="20"/>
        <w:rPr>
          <w:sz w:val="24"/>
          <w:szCs w:val="24"/>
        </w:rPr>
      </w:pPr>
    </w:p>
    <w:p w:rsidR="0030389E" w:rsidRPr="00F85219" w:rsidRDefault="00BA285B" w:rsidP="00F85219">
      <w:pPr>
        <w:pStyle w:val="a6"/>
        <w:numPr>
          <w:ilvl w:val="0"/>
          <w:numId w:val="1"/>
        </w:numPr>
        <w:ind w:left="-2268" w:right="20"/>
        <w:jc w:val="center"/>
        <w:rPr>
          <w:b/>
          <w:bCs/>
          <w:sz w:val="24"/>
          <w:szCs w:val="24"/>
        </w:rPr>
      </w:pPr>
      <w:r w:rsidRPr="00F85219">
        <w:rPr>
          <w:b/>
          <w:bCs/>
          <w:sz w:val="24"/>
          <w:szCs w:val="24"/>
        </w:rPr>
        <w:t>Описание основных ожидаемых конечных результ</w:t>
      </w:r>
      <w:r w:rsidR="0030389E" w:rsidRPr="00F85219">
        <w:rPr>
          <w:b/>
          <w:bCs/>
          <w:sz w:val="24"/>
          <w:szCs w:val="24"/>
        </w:rPr>
        <w:t xml:space="preserve">атов, сроков и этапов реализации  </w:t>
      </w:r>
      <w:r w:rsidRPr="00F85219">
        <w:rPr>
          <w:b/>
          <w:bCs/>
          <w:sz w:val="24"/>
          <w:szCs w:val="24"/>
        </w:rPr>
        <w:t>муниципальной программы</w:t>
      </w:r>
    </w:p>
    <w:p w:rsidR="0030389E" w:rsidRDefault="0030389E" w:rsidP="0030389E">
      <w:pPr>
        <w:pStyle w:val="a6"/>
        <w:ind w:left="-2268" w:right="20"/>
        <w:rPr>
          <w:b/>
          <w:bCs/>
          <w:sz w:val="24"/>
          <w:szCs w:val="24"/>
        </w:rPr>
      </w:pP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0389E">
        <w:rPr>
          <w:sz w:val="24"/>
          <w:szCs w:val="24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потреблению винно-водочных и табачных средств, выбор здорового образа жизни подростками и молодежью.</w:t>
      </w: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>Выполнение профилактических мероприятий Муниципальной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>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показатели:</w:t>
      </w:r>
    </w:p>
    <w:p w:rsidR="0030389E" w:rsidRDefault="0030389E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BA285B" w:rsidRPr="003C17C3">
        <w:rPr>
          <w:sz w:val="24"/>
          <w:szCs w:val="24"/>
        </w:rPr>
        <w:t>снижение социальной напряженности в обществе, обусловленной снижением уровня правонарушений на улицах и в общественных местах;</w:t>
      </w:r>
    </w:p>
    <w:p w:rsidR="0030389E" w:rsidRDefault="0030389E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A285B" w:rsidRPr="003C17C3">
        <w:rPr>
          <w:sz w:val="24"/>
          <w:szCs w:val="24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Муниципальную программу планируется реализовать в один этап с 2015 по 2020 годы.</w:t>
      </w:r>
    </w:p>
    <w:p w:rsidR="0030389E" w:rsidRDefault="0030389E" w:rsidP="0030389E">
      <w:pPr>
        <w:pStyle w:val="a6"/>
        <w:ind w:left="-2268" w:right="20" w:firstLine="852"/>
        <w:rPr>
          <w:b/>
          <w:bCs/>
          <w:sz w:val="24"/>
          <w:szCs w:val="24"/>
        </w:rPr>
      </w:pPr>
    </w:p>
    <w:p w:rsidR="0030389E" w:rsidRDefault="00BA285B" w:rsidP="0030389E">
      <w:pPr>
        <w:pStyle w:val="a6"/>
        <w:numPr>
          <w:ilvl w:val="0"/>
          <w:numId w:val="1"/>
        </w:numPr>
        <w:ind w:left="-2268" w:right="20" w:firstLine="852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>Обобщенная характеристика основных мероприятий муниципальной программы</w:t>
      </w:r>
    </w:p>
    <w:p w:rsidR="0030389E" w:rsidRDefault="0030389E" w:rsidP="0030389E">
      <w:pPr>
        <w:pStyle w:val="a6"/>
        <w:ind w:left="-2268" w:right="20"/>
        <w:rPr>
          <w:b/>
          <w:bCs/>
          <w:sz w:val="24"/>
          <w:szCs w:val="24"/>
        </w:rPr>
      </w:pPr>
    </w:p>
    <w:p w:rsidR="0030389E" w:rsidRDefault="00BA285B" w:rsidP="0030389E">
      <w:pPr>
        <w:pStyle w:val="a6"/>
        <w:ind w:left="-2268" w:right="20"/>
        <w:rPr>
          <w:b/>
          <w:bCs/>
          <w:sz w:val="24"/>
          <w:szCs w:val="24"/>
        </w:rPr>
      </w:pPr>
      <w:r w:rsidRPr="0030389E">
        <w:rPr>
          <w:sz w:val="24"/>
          <w:szCs w:val="24"/>
        </w:rPr>
        <w:t>В состав Муниципальной программы входят подпрограммы:</w:t>
      </w:r>
    </w:p>
    <w:p w:rsidR="0030389E" w:rsidRDefault="0030389E" w:rsidP="0030389E">
      <w:pPr>
        <w:pStyle w:val="a6"/>
        <w:ind w:left="-2268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BA285B" w:rsidRPr="003C17C3">
        <w:rPr>
          <w:sz w:val="24"/>
          <w:szCs w:val="24"/>
        </w:rPr>
        <w:t xml:space="preserve">«Профилактика экстремизма и терроризма в </w:t>
      </w:r>
      <w:proofErr w:type="spellStart"/>
      <w:r w:rsidR="00BA285B" w:rsidRPr="003C17C3">
        <w:rPr>
          <w:sz w:val="24"/>
          <w:szCs w:val="24"/>
        </w:rPr>
        <w:t>Киндальском</w:t>
      </w:r>
      <w:proofErr w:type="spellEnd"/>
      <w:r w:rsidR="00BA285B" w:rsidRPr="003C17C3">
        <w:rPr>
          <w:sz w:val="24"/>
          <w:szCs w:val="24"/>
        </w:rPr>
        <w:t xml:space="preserve"> сельском поселении»;</w:t>
      </w:r>
    </w:p>
    <w:p w:rsidR="0030389E" w:rsidRDefault="0030389E" w:rsidP="0030389E">
      <w:pPr>
        <w:pStyle w:val="a6"/>
        <w:ind w:left="-2268"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A285B" w:rsidRPr="003C17C3">
        <w:rPr>
          <w:sz w:val="24"/>
          <w:szCs w:val="24"/>
        </w:rPr>
        <w:t xml:space="preserve">«Гармонизация межнациональных отношений на территории </w:t>
      </w:r>
      <w:proofErr w:type="spellStart"/>
      <w:r w:rsidR="00BA285B" w:rsidRPr="003C17C3">
        <w:rPr>
          <w:sz w:val="24"/>
          <w:szCs w:val="24"/>
        </w:rPr>
        <w:t>Киндальского</w:t>
      </w:r>
      <w:proofErr w:type="spellEnd"/>
      <w:r w:rsidR="00BA285B" w:rsidRPr="003C17C3">
        <w:rPr>
          <w:sz w:val="24"/>
          <w:szCs w:val="24"/>
        </w:rPr>
        <w:t xml:space="preserve"> сельского поселения».</w:t>
      </w:r>
    </w:p>
    <w:p w:rsidR="0030389E" w:rsidRDefault="0030389E" w:rsidP="0030389E">
      <w:pPr>
        <w:pStyle w:val="a6"/>
        <w:ind w:left="-2268" w:right="20"/>
        <w:rPr>
          <w:b/>
          <w:bCs/>
          <w:sz w:val="24"/>
          <w:szCs w:val="24"/>
        </w:rPr>
      </w:pPr>
    </w:p>
    <w:p w:rsidR="0030389E" w:rsidRDefault="0030389E" w:rsidP="0030389E">
      <w:pPr>
        <w:pStyle w:val="a6"/>
        <w:ind w:left="-2268"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="00BA285B" w:rsidRPr="003C17C3">
        <w:rPr>
          <w:b/>
          <w:bCs/>
          <w:sz w:val="24"/>
          <w:szCs w:val="24"/>
        </w:rPr>
        <w:t xml:space="preserve"> Подпрограмма «Профилактика экстремизма и терроризма</w:t>
      </w:r>
    </w:p>
    <w:p w:rsidR="0030389E" w:rsidRDefault="00BA285B" w:rsidP="0030389E">
      <w:pPr>
        <w:pStyle w:val="a6"/>
        <w:ind w:left="-2268"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 xml:space="preserve"> в </w:t>
      </w:r>
      <w:proofErr w:type="spellStart"/>
      <w:r w:rsidRPr="003C17C3">
        <w:rPr>
          <w:b/>
          <w:bCs/>
          <w:sz w:val="24"/>
          <w:szCs w:val="24"/>
        </w:rPr>
        <w:t>Киндальском</w:t>
      </w:r>
      <w:proofErr w:type="spellEnd"/>
      <w:r w:rsidRPr="003C17C3">
        <w:rPr>
          <w:b/>
          <w:bCs/>
          <w:sz w:val="24"/>
          <w:szCs w:val="24"/>
        </w:rPr>
        <w:t xml:space="preserve"> сельском поселении» </w:t>
      </w:r>
      <w:r w:rsidRPr="003C17C3">
        <w:rPr>
          <w:sz w:val="24"/>
          <w:szCs w:val="24"/>
        </w:rPr>
        <w:t>(далее - подпрограмма)</w:t>
      </w:r>
    </w:p>
    <w:p w:rsidR="0030389E" w:rsidRDefault="0030389E" w:rsidP="0030389E">
      <w:pPr>
        <w:pStyle w:val="a6"/>
        <w:ind w:left="-2268" w:right="20"/>
        <w:rPr>
          <w:sz w:val="24"/>
          <w:szCs w:val="24"/>
        </w:rPr>
      </w:pP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>Мероприятия подпрограммы, предлагаемые к реализации и направленные на решение задач Муниципальной программы, с указанием финансовых ресурсов и сроков, необходимых для их реализации, приведены в приложении № 2 к Муниципальной программе.</w:t>
      </w:r>
    </w:p>
    <w:p w:rsid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 xml:space="preserve">Ресурсное обеспечение подпрограммы осуществляется за счет средств местного бюджета в объемах, предусмотренных Муниципальной программой и утвержденных Решением Совета депутатов </w:t>
      </w:r>
      <w:proofErr w:type="spellStart"/>
      <w:r w:rsidRPr="003C17C3">
        <w:rPr>
          <w:sz w:val="24"/>
          <w:szCs w:val="24"/>
        </w:rPr>
        <w:t>Киндальского</w:t>
      </w:r>
      <w:proofErr w:type="spellEnd"/>
      <w:r w:rsidRPr="003C17C3">
        <w:rPr>
          <w:sz w:val="24"/>
          <w:szCs w:val="24"/>
        </w:rPr>
        <w:t xml:space="preserve"> сельского поселения о местном бюджете на очередной финансовый год и плановый период.</w:t>
      </w:r>
    </w:p>
    <w:p w:rsidR="00BA285B" w:rsidRPr="0030389E" w:rsidRDefault="00BA285B" w:rsidP="0030389E">
      <w:pPr>
        <w:pStyle w:val="a6"/>
        <w:ind w:left="-2268" w:right="20" w:firstLine="852"/>
        <w:rPr>
          <w:b/>
          <w:bCs/>
          <w:sz w:val="24"/>
          <w:szCs w:val="24"/>
        </w:rPr>
      </w:pPr>
      <w:r w:rsidRPr="003C17C3">
        <w:rPr>
          <w:sz w:val="24"/>
          <w:szCs w:val="24"/>
        </w:rPr>
        <w:t>Объем средств местного бюджета, необходимый для финансирования подпрограммы, составляет на 2015 -2020 годы всего 0,0 тыс. рублей, в том числе по годам реализации:</w:t>
      </w:r>
    </w:p>
    <w:p w:rsidR="00BA285B" w:rsidRPr="003C17C3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BA285B" w:rsidRPr="003C17C3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BA285B" w:rsidRPr="003C17C3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год- 0,0 тыс. рублей;</w:t>
      </w:r>
    </w:p>
    <w:p w:rsidR="00BA285B" w:rsidRPr="003C17C3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год- 0,0 тыс. рублей;</w:t>
      </w:r>
    </w:p>
    <w:p w:rsidR="00BA285B" w:rsidRPr="003C17C3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год- 0,0 тыс. рублей;</w:t>
      </w:r>
    </w:p>
    <w:p w:rsidR="0030389E" w:rsidRDefault="00BA285B" w:rsidP="00BA285B">
      <w:pPr>
        <w:pStyle w:val="a6"/>
        <w:numPr>
          <w:ilvl w:val="0"/>
          <w:numId w:val="7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30389E" w:rsidRDefault="00BA285B" w:rsidP="0030389E">
      <w:pPr>
        <w:pStyle w:val="a6"/>
        <w:ind w:left="-2268" w:right="20"/>
        <w:rPr>
          <w:sz w:val="24"/>
          <w:szCs w:val="24"/>
        </w:rPr>
      </w:pPr>
      <w:r w:rsidRPr="0030389E">
        <w:rPr>
          <w:sz w:val="24"/>
          <w:szCs w:val="24"/>
        </w:rPr>
        <w:t>В рамках подпрограммы планируется проведение мероприятий по следующим основным направлениям:</w:t>
      </w:r>
    </w:p>
    <w:p w:rsidR="0030389E" w:rsidRDefault="00BA285B" w:rsidP="0030389E">
      <w:pPr>
        <w:pStyle w:val="a6"/>
        <w:numPr>
          <w:ilvl w:val="0"/>
          <w:numId w:val="14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>Информационно-пропагандистское противодействие экстремизму и терроризму.</w:t>
      </w:r>
    </w:p>
    <w:p w:rsidR="0030389E" w:rsidRDefault="00BA285B" w:rsidP="0030389E">
      <w:pPr>
        <w:pStyle w:val="a6"/>
        <w:numPr>
          <w:ilvl w:val="0"/>
          <w:numId w:val="14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>Организационно-технические мероприятия.</w:t>
      </w:r>
    </w:p>
    <w:p w:rsidR="0030389E" w:rsidRDefault="00BA285B" w:rsidP="0030389E">
      <w:pPr>
        <w:pStyle w:val="a6"/>
        <w:numPr>
          <w:ilvl w:val="0"/>
          <w:numId w:val="14"/>
        </w:numPr>
        <w:ind w:right="20"/>
        <w:rPr>
          <w:sz w:val="24"/>
          <w:szCs w:val="24"/>
        </w:rPr>
      </w:pPr>
      <w:r w:rsidRPr="0030389E">
        <w:rPr>
          <w:sz w:val="24"/>
          <w:szCs w:val="24"/>
        </w:rPr>
        <w:t>Усиление антитеррористической защищенности объектов социальной сферы: обеспечение выполнения функций муниципальными учреждениями в части реализации комплекса антитеррористических мероприятий;</w:t>
      </w:r>
    </w:p>
    <w:p w:rsidR="00BA285B" w:rsidRPr="0030389E" w:rsidRDefault="00A946FA" w:rsidP="00A946FA">
      <w:pPr>
        <w:pStyle w:val="a6"/>
        <w:ind w:left="-1908" w:right="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</w:t>
      </w:r>
      <w:r w:rsidR="00BA285B" w:rsidRPr="0030389E">
        <w:rPr>
          <w:b/>
          <w:bCs/>
          <w:sz w:val="24"/>
          <w:szCs w:val="24"/>
        </w:rPr>
        <w:t xml:space="preserve"> Подпрограмма «Гармонизация межнациональных отношений на территории </w:t>
      </w:r>
      <w:proofErr w:type="spellStart"/>
      <w:r w:rsidR="00BA285B" w:rsidRPr="0030389E">
        <w:rPr>
          <w:b/>
          <w:bCs/>
          <w:sz w:val="24"/>
          <w:szCs w:val="24"/>
        </w:rPr>
        <w:t>Киндальского</w:t>
      </w:r>
      <w:proofErr w:type="spellEnd"/>
      <w:r w:rsidR="00BA285B" w:rsidRPr="0030389E">
        <w:rPr>
          <w:b/>
          <w:bCs/>
          <w:sz w:val="24"/>
          <w:szCs w:val="24"/>
        </w:rPr>
        <w:t xml:space="preserve"> сельского поселения» </w:t>
      </w:r>
      <w:r w:rsidR="00BA285B" w:rsidRPr="0030389E">
        <w:rPr>
          <w:sz w:val="24"/>
          <w:szCs w:val="24"/>
        </w:rPr>
        <w:t>(далее - подпрограмма)</w:t>
      </w:r>
    </w:p>
    <w:p w:rsidR="00BA285B" w:rsidRPr="003C17C3" w:rsidRDefault="00BA285B" w:rsidP="00BA285B">
      <w:pPr>
        <w:pStyle w:val="a6"/>
        <w:ind w:right="20"/>
        <w:rPr>
          <w:b/>
          <w:bCs/>
          <w:sz w:val="24"/>
          <w:szCs w:val="24"/>
        </w:rPr>
      </w:pPr>
    </w:p>
    <w:p w:rsidR="00BA285B" w:rsidRPr="003C17C3" w:rsidRDefault="00BA285B" w:rsidP="00A946FA">
      <w:pPr>
        <w:pStyle w:val="a6"/>
        <w:ind w:left="-2268" w:right="20" w:firstLine="360"/>
        <w:rPr>
          <w:sz w:val="24"/>
          <w:szCs w:val="24"/>
        </w:rPr>
      </w:pPr>
      <w:r w:rsidRPr="003C17C3">
        <w:rPr>
          <w:sz w:val="24"/>
          <w:szCs w:val="24"/>
        </w:rPr>
        <w:t>Мероприятия подпрограммы, предлагаемые к реализации и направленные на решение задач Муниципальной программы, с указанием финансовых ресурсов и сроков, необходимых для их реализации, приведены в приложении № 2 к Муниципальной программе.</w:t>
      </w:r>
    </w:p>
    <w:p w:rsidR="00BA285B" w:rsidRPr="003C17C3" w:rsidRDefault="00BA285B" w:rsidP="00A946FA">
      <w:pPr>
        <w:pStyle w:val="a6"/>
        <w:ind w:left="-2268" w:right="20" w:firstLine="360"/>
        <w:rPr>
          <w:sz w:val="24"/>
          <w:szCs w:val="24"/>
        </w:rPr>
      </w:pPr>
      <w:r w:rsidRPr="003C17C3">
        <w:rPr>
          <w:sz w:val="24"/>
          <w:szCs w:val="24"/>
        </w:rPr>
        <w:t>Объем средств местного бюджета, необходимый для финансирования подпрограммы, составляет на 2015 -2020 годы всего 0,0 тыс. рублей, в том числе по годам реализации:</w:t>
      </w:r>
    </w:p>
    <w:p w:rsidR="006B0FB5" w:rsidRPr="003C17C3" w:rsidRDefault="006B0FB5" w:rsidP="006B0FB5">
      <w:pPr>
        <w:pStyle w:val="a6"/>
        <w:shd w:val="clear" w:color="auto" w:fill="auto"/>
        <w:ind w:right="20"/>
        <w:rPr>
          <w:sz w:val="24"/>
          <w:szCs w:val="24"/>
        </w:rPr>
      </w:pP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>год - 0,0 тыс. рублей;</w:t>
      </w: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год- 0,0 тыс. рублей;</w:t>
      </w: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год- 0,0 тыс. рублей;</w:t>
      </w: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BA285B" w:rsidRPr="003C17C3" w:rsidRDefault="00BA285B" w:rsidP="00BA285B">
      <w:pPr>
        <w:pStyle w:val="a6"/>
        <w:numPr>
          <w:ilvl w:val="0"/>
          <w:numId w:val="10"/>
        </w:numPr>
        <w:ind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год - 0,0 тыс. рублей;</w:t>
      </w:r>
    </w:p>
    <w:p w:rsidR="00BA285B" w:rsidRPr="003C17C3" w:rsidRDefault="00BA285B" w:rsidP="00BA285B">
      <w:pPr>
        <w:pStyle w:val="a6"/>
        <w:rPr>
          <w:sz w:val="24"/>
          <w:szCs w:val="24"/>
        </w:rPr>
      </w:pPr>
    </w:p>
    <w:p w:rsidR="00BA285B" w:rsidRPr="003C17C3" w:rsidRDefault="00BA285B" w:rsidP="00A946FA">
      <w:pPr>
        <w:pStyle w:val="a6"/>
        <w:ind w:left="-2268" w:firstLine="708"/>
        <w:rPr>
          <w:sz w:val="24"/>
          <w:szCs w:val="24"/>
        </w:rPr>
      </w:pPr>
      <w:r w:rsidRPr="003C17C3">
        <w:rPr>
          <w:sz w:val="24"/>
          <w:szCs w:val="24"/>
        </w:rPr>
        <w:t>В рамках подпрограммы планируется проведение мероприятий по следующим основным направлениям:</w:t>
      </w:r>
    </w:p>
    <w:p w:rsidR="00BA285B" w:rsidRPr="003C17C3" w:rsidRDefault="00BA285B" w:rsidP="00A946FA">
      <w:pPr>
        <w:pStyle w:val="a6"/>
        <w:numPr>
          <w:ilvl w:val="0"/>
          <w:numId w:val="11"/>
        </w:numPr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 xml:space="preserve"> Информационно-пропагандистская работа по профилактике возникновения межнациональных конфликтов;</w:t>
      </w:r>
    </w:p>
    <w:p w:rsidR="00BA285B" w:rsidRPr="003C17C3" w:rsidRDefault="00BA285B" w:rsidP="00A946FA">
      <w:pPr>
        <w:pStyle w:val="a6"/>
        <w:numPr>
          <w:ilvl w:val="0"/>
          <w:numId w:val="11"/>
        </w:numPr>
        <w:ind w:left="-2268"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 Духовно-нравственное, патриотическое воспитание.</w:t>
      </w:r>
    </w:p>
    <w:p w:rsidR="00BA285B" w:rsidRPr="003C17C3" w:rsidRDefault="00BA285B" w:rsidP="00BA285B">
      <w:pPr>
        <w:pStyle w:val="a6"/>
        <w:ind w:right="20"/>
        <w:rPr>
          <w:sz w:val="24"/>
          <w:szCs w:val="24"/>
        </w:rPr>
      </w:pPr>
    </w:p>
    <w:p w:rsidR="00A946FA" w:rsidRDefault="00BA285B" w:rsidP="00A946FA">
      <w:pPr>
        <w:pStyle w:val="a6"/>
        <w:numPr>
          <w:ilvl w:val="0"/>
          <w:numId w:val="14"/>
        </w:numPr>
        <w:ind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>Обоснования выделения подпрограмм и включения</w:t>
      </w:r>
    </w:p>
    <w:p w:rsidR="00BA285B" w:rsidRPr="003C17C3" w:rsidRDefault="00A946FA" w:rsidP="00A946FA">
      <w:pPr>
        <w:pStyle w:val="a6"/>
        <w:ind w:left="-1908"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состав м</w:t>
      </w:r>
      <w:r w:rsidR="00BA285B" w:rsidRPr="003C17C3">
        <w:rPr>
          <w:b/>
          <w:bCs/>
          <w:sz w:val="24"/>
          <w:szCs w:val="24"/>
        </w:rPr>
        <w:t>униципальной</w:t>
      </w:r>
      <w:r>
        <w:rPr>
          <w:b/>
          <w:bCs/>
          <w:sz w:val="24"/>
          <w:szCs w:val="24"/>
        </w:rPr>
        <w:t xml:space="preserve"> </w:t>
      </w:r>
      <w:r w:rsidR="00BA285B" w:rsidRPr="003C17C3">
        <w:rPr>
          <w:b/>
          <w:bCs/>
          <w:sz w:val="24"/>
          <w:szCs w:val="24"/>
        </w:rPr>
        <w:t>программы</w:t>
      </w:r>
    </w:p>
    <w:p w:rsidR="00BA285B" w:rsidRPr="003C17C3" w:rsidRDefault="00BA285B" w:rsidP="00A946FA">
      <w:pPr>
        <w:pStyle w:val="a6"/>
        <w:ind w:left="-2268" w:right="20" w:firstLine="360"/>
        <w:rPr>
          <w:sz w:val="24"/>
          <w:szCs w:val="24"/>
        </w:rPr>
      </w:pPr>
      <w:r w:rsidRPr="003C17C3">
        <w:rPr>
          <w:sz w:val="24"/>
          <w:szCs w:val="24"/>
        </w:rPr>
        <w:t>В состав Муниципальной программы входят подпрограммы:</w:t>
      </w:r>
    </w:p>
    <w:p w:rsidR="00BA285B" w:rsidRPr="003C17C3" w:rsidRDefault="00BA285B" w:rsidP="00A946FA">
      <w:pPr>
        <w:pStyle w:val="a6"/>
        <w:numPr>
          <w:ilvl w:val="0"/>
          <w:numId w:val="12"/>
        </w:numPr>
        <w:ind w:left="-2268" w:right="20"/>
        <w:rPr>
          <w:sz w:val="24"/>
          <w:szCs w:val="24"/>
        </w:rPr>
      </w:pPr>
      <w:r w:rsidRPr="003C17C3">
        <w:rPr>
          <w:sz w:val="24"/>
          <w:szCs w:val="24"/>
        </w:rPr>
        <w:t xml:space="preserve">«Профилактика экстремизма и терроризма в </w:t>
      </w:r>
      <w:proofErr w:type="spellStart"/>
      <w:r w:rsidRPr="003C17C3">
        <w:rPr>
          <w:sz w:val="24"/>
          <w:szCs w:val="24"/>
        </w:rPr>
        <w:t>Киндальском</w:t>
      </w:r>
      <w:proofErr w:type="spellEnd"/>
      <w:r w:rsidRPr="003C17C3">
        <w:rPr>
          <w:sz w:val="24"/>
          <w:szCs w:val="24"/>
        </w:rPr>
        <w:t xml:space="preserve"> сельском поселении»;</w:t>
      </w:r>
    </w:p>
    <w:p w:rsidR="00BA285B" w:rsidRPr="003C17C3" w:rsidRDefault="00BA285B" w:rsidP="00A946FA">
      <w:pPr>
        <w:pStyle w:val="a6"/>
        <w:numPr>
          <w:ilvl w:val="0"/>
          <w:numId w:val="12"/>
        </w:numPr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 xml:space="preserve">«Гармонизация межнациональных отношений на территории </w:t>
      </w:r>
      <w:proofErr w:type="spellStart"/>
      <w:r w:rsidRPr="003C17C3">
        <w:rPr>
          <w:sz w:val="24"/>
          <w:szCs w:val="24"/>
        </w:rPr>
        <w:t>Киндальского</w:t>
      </w:r>
      <w:proofErr w:type="spellEnd"/>
      <w:r w:rsidRPr="003C17C3">
        <w:rPr>
          <w:sz w:val="24"/>
          <w:szCs w:val="24"/>
        </w:rPr>
        <w:t xml:space="preserve"> сельского поселения».</w:t>
      </w:r>
    </w:p>
    <w:p w:rsidR="00BA285B" w:rsidRPr="003C17C3" w:rsidRDefault="00BA285B" w:rsidP="00A946FA">
      <w:pPr>
        <w:pStyle w:val="a6"/>
        <w:ind w:left="-2268" w:firstLine="260"/>
        <w:rPr>
          <w:sz w:val="24"/>
          <w:szCs w:val="24"/>
        </w:rPr>
      </w:pPr>
      <w:r w:rsidRPr="003C17C3">
        <w:rPr>
          <w:sz w:val="24"/>
          <w:szCs w:val="24"/>
        </w:rPr>
        <w:t>Каждая из указанных подпрограмм выделена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комплекс.</w:t>
      </w:r>
    </w:p>
    <w:p w:rsidR="00BA285B" w:rsidRPr="003C17C3" w:rsidRDefault="00BA285B" w:rsidP="00A946FA">
      <w:pPr>
        <w:pStyle w:val="a6"/>
        <w:ind w:left="-2268" w:firstLine="260"/>
        <w:rPr>
          <w:sz w:val="24"/>
          <w:szCs w:val="24"/>
        </w:rPr>
      </w:pPr>
      <w:r w:rsidRPr="003C17C3">
        <w:rPr>
          <w:sz w:val="24"/>
          <w:szCs w:val="24"/>
        </w:rPr>
        <w:t xml:space="preserve">Задачи, решаемые в рамках подпрограммы «Профилактика экстремизма и терроризма в </w:t>
      </w:r>
      <w:proofErr w:type="spellStart"/>
      <w:r w:rsidRPr="003C17C3">
        <w:rPr>
          <w:sz w:val="24"/>
          <w:szCs w:val="24"/>
        </w:rPr>
        <w:t>Киндальском</w:t>
      </w:r>
      <w:proofErr w:type="spellEnd"/>
      <w:r w:rsidRPr="003C17C3">
        <w:rPr>
          <w:sz w:val="24"/>
          <w:szCs w:val="24"/>
        </w:rPr>
        <w:t xml:space="preserve"> сельском поселении», связаны с предупреждением террористических и экстремистских проявлений, межэтнических конфликтов на территории </w:t>
      </w:r>
      <w:proofErr w:type="spellStart"/>
      <w:r w:rsidRPr="003C17C3">
        <w:rPr>
          <w:sz w:val="24"/>
          <w:szCs w:val="24"/>
        </w:rPr>
        <w:t>Киндальского</w:t>
      </w:r>
      <w:proofErr w:type="spellEnd"/>
      <w:r w:rsidRPr="003C17C3">
        <w:rPr>
          <w:sz w:val="24"/>
          <w:szCs w:val="24"/>
        </w:rPr>
        <w:t xml:space="preserve"> сельского поселения. </w:t>
      </w:r>
    </w:p>
    <w:p w:rsidR="00BA285B" w:rsidRPr="003C17C3" w:rsidRDefault="00BA285B" w:rsidP="00A946FA">
      <w:pPr>
        <w:pStyle w:val="a6"/>
        <w:ind w:left="-2268" w:firstLine="260"/>
        <w:rPr>
          <w:sz w:val="24"/>
          <w:szCs w:val="24"/>
        </w:rPr>
      </w:pPr>
      <w:r w:rsidRPr="003C17C3">
        <w:rPr>
          <w:sz w:val="24"/>
          <w:szCs w:val="24"/>
        </w:rPr>
        <w:t xml:space="preserve">Принимаются меры, направленные </w:t>
      </w:r>
      <w:proofErr w:type="gramStart"/>
      <w:r w:rsidRPr="003C17C3">
        <w:rPr>
          <w:sz w:val="24"/>
          <w:szCs w:val="24"/>
        </w:rPr>
        <w:t>на</w:t>
      </w:r>
      <w:proofErr w:type="gramEnd"/>
      <w:r w:rsidRPr="003C17C3">
        <w:rPr>
          <w:sz w:val="24"/>
          <w:szCs w:val="24"/>
        </w:rPr>
        <w:t>:</w:t>
      </w:r>
    </w:p>
    <w:p w:rsidR="00BA285B" w:rsidRPr="003C17C3" w:rsidRDefault="00BA285B" w:rsidP="00A946FA">
      <w:pPr>
        <w:pStyle w:val="a6"/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>- 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BA285B" w:rsidRPr="003C17C3" w:rsidRDefault="00BA285B" w:rsidP="00A946FA">
      <w:pPr>
        <w:pStyle w:val="a6"/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 xml:space="preserve">- привлечение граждан к участию в профилактике экстремизма и терроризма; проведение воспитательной, пропагандистской работы с населением </w:t>
      </w:r>
      <w:proofErr w:type="spellStart"/>
      <w:r w:rsidRPr="003C17C3">
        <w:rPr>
          <w:sz w:val="24"/>
          <w:szCs w:val="24"/>
        </w:rPr>
        <w:t>Киндальского</w:t>
      </w:r>
      <w:proofErr w:type="spellEnd"/>
      <w:r w:rsidRPr="003C17C3">
        <w:rPr>
          <w:sz w:val="24"/>
          <w:szCs w:val="24"/>
        </w:rPr>
        <w:t xml:space="preserve"> сельского поселения, направленной на предупреждение террористической и экстремистской деятельности, повышение бдительности.</w:t>
      </w:r>
    </w:p>
    <w:p w:rsidR="00BA285B" w:rsidRPr="003C17C3" w:rsidRDefault="00BA285B" w:rsidP="00A946FA">
      <w:pPr>
        <w:pStyle w:val="a6"/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 xml:space="preserve">Подпрограмма «Гармонизация межнациональных отношений на территории </w:t>
      </w:r>
      <w:proofErr w:type="spellStart"/>
      <w:r w:rsidRPr="003C17C3">
        <w:rPr>
          <w:sz w:val="24"/>
          <w:szCs w:val="24"/>
        </w:rPr>
        <w:t>Киндальского</w:t>
      </w:r>
      <w:proofErr w:type="spellEnd"/>
      <w:r w:rsidRPr="003C17C3">
        <w:rPr>
          <w:sz w:val="24"/>
          <w:szCs w:val="24"/>
        </w:rPr>
        <w:t xml:space="preserve"> сельского поселения» выделена исходя из необходимости координации деятельности по гармонизации межнациональных отношений, необходимости решения задач совершенствования взаимодействия в межнациональной сфере.</w:t>
      </w:r>
    </w:p>
    <w:p w:rsidR="00BA285B" w:rsidRPr="003C17C3" w:rsidRDefault="00BA285B" w:rsidP="00A946FA">
      <w:pPr>
        <w:pStyle w:val="a6"/>
        <w:ind w:left="-2268"/>
        <w:rPr>
          <w:sz w:val="24"/>
          <w:szCs w:val="24"/>
        </w:rPr>
      </w:pPr>
      <w:r w:rsidRPr="003C17C3">
        <w:rPr>
          <w:sz w:val="24"/>
          <w:szCs w:val="24"/>
        </w:rPr>
        <w:t>Предупреждение возникновения и предотвращения конфликтов на межнациональной почве. Укрепление и развитее культурного диалога между коренным населением поселения и представителями национальных общин.</w:t>
      </w:r>
    </w:p>
    <w:p w:rsidR="00BA285B" w:rsidRDefault="00BA285B" w:rsidP="00BA285B">
      <w:pPr>
        <w:pStyle w:val="a6"/>
        <w:ind w:right="20"/>
        <w:jc w:val="center"/>
        <w:rPr>
          <w:b/>
          <w:bCs/>
          <w:sz w:val="24"/>
          <w:szCs w:val="24"/>
        </w:rPr>
      </w:pPr>
    </w:p>
    <w:p w:rsidR="00A946FA" w:rsidRPr="003C17C3" w:rsidRDefault="00A946FA" w:rsidP="00BA285B">
      <w:pPr>
        <w:pStyle w:val="a6"/>
        <w:ind w:right="20"/>
        <w:jc w:val="center"/>
        <w:rPr>
          <w:b/>
          <w:bCs/>
          <w:sz w:val="24"/>
          <w:szCs w:val="24"/>
        </w:rPr>
      </w:pPr>
    </w:p>
    <w:p w:rsidR="00BA285B" w:rsidRPr="003C17C3" w:rsidRDefault="00BA285B" w:rsidP="00BA285B">
      <w:pPr>
        <w:pStyle w:val="a6"/>
        <w:ind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lastRenderedPageBreak/>
        <w:t>Подпрограмма</w:t>
      </w:r>
    </w:p>
    <w:p w:rsidR="00BA285B" w:rsidRPr="003C17C3" w:rsidRDefault="00BA285B" w:rsidP="00BA285B">
      <w:pPr>
        <w:pStyle w:val="a6"/>
        <w:ind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 xml:space="preserve">«Профилактика экстремизма и терроризма в </w:t>
      </w:r>
      <w:proofErr w:type="spellStart"/>
      <w:r w:rsidRPr="003C17C3">
        <w:rPr>
          <w:b/>
          <w:bCs/>
          <w:sz w:val="24"/>
          <w:szCs w:val="24"/>
        </w:rPr>
        <w:t>Киндальском</w:t>
      </w:r>
      <w:proofErr w:type="spellEnd"/>
      <w:r w:rsidRPr="003C17C3">
        <w:rPr>
          <w:b/>
          <w:bCs/>
          <w:sz w:val="24"/>
          <w:szCs w:val="24"/>
        </w:rPr>
        <w:t xml:space="preserve"> сельском поселении» муниципальной программы </w:t>
      </w:r>
      <w:proofErr w:type="spellStart"/>
      <w:r w:rsidRPr="003C17C3">
        <w:rPr>
          <w:b/>
          <w:bCs/>
          <w:sz w:val="24"/>
          <w:szCs w:val="24"/>
        </w:rPr>
        <w:t>Киндальского</w:t>
      </w:r>
      <w:proofErr w:type="spellEnd"/>
      <w:r w:rsidRPr="003C17C3">
        <w:rPr>
          <w:b/>
          <w:bCs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:rsidR="00BA285B" w:rsidRPr="003C17C3" w:rsidRDefault="00BA285B" w:rsidP="00BA285B">
      <w:pPr>
        <w:pStyle w:val="a6"/>
        <w:ind w:right="20"/>
        <w:rPr>
          <w:b/>
          <w:bCs/>
          <w:sz w:val="24"/>
          <w:szCs w:val="24"/>
        </w:rPr>
      </w:pPr>
    </w:p>
    <w:p w:rsidR="00A946FA" w:rsidRDefault="00BA285B" w:rsidP="00A946FA">
      <w:pPr>
        <w:pStyle w:val="a6"/>
        <w:ind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>ПАСПОРТ</w:t>
      </w:r>
    </w:p>
    <w:p w:rsidR="00A946FA" w:rsidRDefault="00BA285B" w:rsidP="00A946FA">
      <w:pPr>
        <w:pStyle w:val="a6"/>
        <w:ind w:left="-1843" w:right="20"/>
        <w:jc w:val="center"/>
        <w:rPr>
          <w:b/>
          <w:bCs/>
          <w:sz w:val="24"/>
          <w:szCs w:val="24"/>
        </w:rPr>
      </w:pPr>
      <w:r w:rsidRPr="003C17C3">
        <w:rPr>
          <w:b/>
          <w:bCs/>
          <w:sz w:val="24"/>
          <w:szCs w:val="24"/>
        </w:rPr>
        <w:t xml:space="preserve">подпрограммы «Профилактика экстремизма и терроризма в </w:t>
      </w:r>
      <w:proofErr w:type="spellStart"/>
      <w:r w:rsidRPr="003C17C3">
        <w:rPr>
          <w:b/>
          <w:bCs/>
          <w:sz w:val="24"/>
          <w:szCs w:val="24"/>
        </w:rPr>
        <w:t>Киндальском</w:t>
      </w:r>
      <w:proofErr w:type="spellEnd"/>
      <w:r w:rsidRPr="003C17C3">
        <w:rPr>
          <w:b/>
          <w:bCs/>
          <w:sz w:val="24"/>
          <w:szCs w:val="24"/>
        </w:rPr>
        <w:t xml:space="preserve"> сельском поселении» муниципальной программы </w:t>
      </w:r>
      <w:proofErr w:type="spellStart"/>
      <w:r w:rsidRPr="003C17C3">
        <w:rPr>
          <w:b/>
          <w:bCs/>
          <w:sz w:val="24"/>
          <w:szCs w:val="24"/>
        </w:rPr>
        <w:t>Киндальского</w:t>
      </w:r>
      <w:proofErr w:type="spellEnd"/>
      <w:r w:rsidRPr="003C17C3">
        <w:rPr>
          <w:b/>
          <w:bCs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</w:p>
    <w:p w:rsidR="000522B4" w:rsidRDefault="000522B4" w:rsidP="00A946FA">
      <w:pPr>
        <w:pStyle w:val="a6"/>
        <w:ind w:left="-1843" w:right="20"/>
        <w:jc w:val="center"/>
        <w:rPr>
          <w:b/>
          <w:bCs/>
          <w:sz w:val="24"/>
          <w:szCs w:val="24"/>
        </w:rPr>
      </w:pPr>
    </w:p>
    <w:tbl>
      <w:tblPr>
        <w:tblStyle w:val="aa"/>
        <w:tblW w:w="9181" w:type="dxa"/>
        <w:tblInd w:w="-1843" w:type="dxa"/>
        <w:tblLook w:val="04A0" w:firstRow="1" w:lastRow="0" w:firstColumn="1" w:lastColumn="0" w:noHBand="0" w:noVBand="1"/>
      </w:tblPr>
      <w:tblGrid>
        <w:gridCol w:w="3566"/>
        <w:gridCol w:w="5615"/>
      </w:tblGrid>
      <w:tr w:rsidR="00A946FA" w:rsidTr="00A946FA">
        <w:tc>
          <w:tcPr>
            <w:tcW w:w="3566" w:type="dxa"/>
          </w:tcPr>
          <w:p w:rsidR="00A946FA" w:rsidRPr="00A946FA" w:rsidRDefault="00A946FA" w:rsidP="00A946FA">
            <w:pPr>
              <w:pStyle w:val="a6"/>
              <w:rPr>
                <w:b/>
                <w:bCs/>
              </w:rPr>
            </w:pPr>
            <w:r w:rsidRPr="00A946FA">
              <w:rPr>
                <w:b/>
                <w:bCs/>
              </w:rPr>
              <w:t xml:space="preserve">Ответственный                                                </w:t>
            </w:r>
            <w:r>
              <w:rPr>
                <w:b/>
                <w:bCs/>
              </w:rPr>
              <w:t>испо</w:t>
            </w:r>
            <w:r w:rsidRPr="00A946FA">
              <w:rPr>
                <w:b/>
                <w:bCs/>
              </w:rPr>
              <w:t>лнитель программы</w:t>
            </w:r>
          </w:p>
          <w:p w:rsidR="00A946FA" w:rsidRDefault="00A946FA" w:rsidP="00A946FA">
            <w:pPr>
              <w:pStyle w:val="a6"/>
              <w:ind w:left="-1843" w:right="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5" w:type="dxa"/>
          </w:tcPr>
          <w:p w:rsidR="00A946FA" w:rsidRDefault="00A946FA" w:rsidP="00A946FA">
            <w:pPr>
              <w:pStyle w:val="a6"/>
              <w:shd w:val="clear" w:color="auto" w:fill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3C17C3">
              <w:rPr>
                <w:sz w:val="24"/>
                <w:szCs w:val="24"/>
              </w:rPr>
              <w:t>Администрация</w:t>
            </w:r>
            <w:r w:rsidRPr="003C17C3">
              <w:rPr>
                <w:sz w:val="24"/>
                <w:szCs w:val="24"/>
              </w:rPr>
              <w:tab/>
            </w:r>
            <w:proofErr w:type="spellStart"/>
            <w:r w:rsidRPr="003C17C3">
              <w:rPr>
                <w:sz w:val="24"/>
                <w:szCs w:val="24"/>
              </w:rPr>
              <w:t>Киндаль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C17C3">
              <w:rPr>
                <w:sz w:val="24"/>
                <w:szCs w:val="24"/>
              </w:rPr>
              <w:t>сельского</w:t>
            </w:r>
            <w:r w:rsidRPr="00A946FA">
              <w:rPr>
                <w:sz w:val="24"/>
                <w:szCs w:val="24"/>
              </w:rPr>
              <w:t xml:space="preserve"> </w:t>
            </w:r>
            <w:r w:rsidRPr="003C17C3">
              <w:rPr>
                <w:sz w:val="24"/>
                <w:szCs w:val="24"/>
              </w:rPr>
              <w:t>поселения</w:t>
            </w:r>
          </w:p>
        </w:tc>
      </w:tr>
      <w:tr w:rsidR="00A946FA" w:rsidTr="00A946FA">
        <w:tc>
          <w:tcPr>
            <w:tcW w:w="3566" w:type="dxa"/>
          </w:tcPr>
          <w:p w:rsidR="00A946FA" w:rsidRPr="003C17C3" w:rsidRDefault="00A946FA" w:rsidP="00A946FA">
            <w:pPr>
              <w:pStyle w:val="a6"/>
              <w:ind w:right="20"/>
              <w:rPr>
                <w:sz w:val="24"/>
                <w:szCs w:val="24"/>
              </w:rPr>
            </w:pPr>
            <w:r w:rsidRPr="003C17C3">
              <w:rPr>
                <w:sz w:val="24"/>
                <w:szCs w:val="24"/>
              </w:rPr>
              <w:t>Соисполнители программы</w:t>
            </w:r>
          </w:p>
          <w:p w:rsidR="00A946FA" w:rsidRDefault="00A946FA" w:rsidP="00A946FA">
            <w:pPr>
              <w:pStyle w:val="a6"/>
              <w:shd w:val="clear" w:color="auto" w:fill="auto"/>
              <w:ind w:righ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5" w:type="dxa"/>
          </w:tcPr>
          <w:p w:rsidR="00A946FA" w:rsidRDefault="00A946FA" w:rsidP="00A946FA">
            <w:pPr>
              <w:pStyle w:val="a6"/>
              <w:shd w:val="clear" w:color="auto" w:fill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3C17C3">
              <w:rPr>
                <w:sz w:val="24"/>
                <w:szCs w:val="24"/>
              </w:rPr>
              <w:t>отсутствуют</w:t>
            </w:r>
          </w:p>
        </w:tc>
      </w:tr>
      <w:tr w:rsidR="00A946FA" w:rsidTr="00A946FA">
        <w:tc>
          <w:tcPr>
            <w:tcW w:w="3566" w:type="dxa"/>
          </w:tcPr>
          <w:p w:rsidR="00A946FA" w:rsidRPr="003C17C3" w:rsidRDefault="00A946FA" w:rsidP="00A946FA">
            <w:pPr>
              <w:pStyle w:val="a6"/>
              <w:shd w:val="clear" w:color="auto" w:fill="auto"/>
              <w:ind w:right="20"/>
              <w:rPr>
                <w:sz w:val="24"/>
                <w:szCs w:val="24"/>
              </w:rPr>
            </w:pPr>
            <w:r w:rsidRPr="003C17C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615" w:type="dxa"/>
          </w:tcPr>
          <w:p w:rsidR="00A946FA" w:rsidRDefault="00A946FA" w:rsidP="00A946FA">
            <w:pPr>
              <w:pStyle w:val="a6"/>
              <w:shd w:val="clear" w:color="auto" w:fill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3C17C3">
              <w:rPr>
                <w:sz w:val="24"/>
                <w:szCs w:val="24"/>
              </w:rPr>
              <w:t>Администрация</w:t>
            </w:r>
            <w:r w:rsidRPr="003C17C3">
              <w:rPr>
                <w:sz w:val="24"/>
                <w:szCs w:val="24"/>
              </w:rPr>
              <w:tab/>
            </w:r>
            <w:proofErr w:type="spellStart"/>
            <w:r w:rsidRPr="003C17C3">
              <w:rPr>
                <w:sz w:val="24"/>
                <w:szCs w:val="24"/>
              </w:rPr>
              <w:t>Киндальского</w:t>
            </w:r>
            <w:proofErr w:type="spellEnd"/>
            <w:r w:rsidRPr="003C17C3">
              <w:rPr>
                <w:sz w:val="24"/>
                <w:szCs w:val="24"/>
              </w:rPr>
              <w:tab/>
              <w:t>сельского поселения</w:t>
            </w:r>
          </w:p>
        </w:tc>
      </w:tr>
      <w:tr w:rsidR="00A946FA" w:rsidTr="00A946FA">
        <w:tc>
          <w:tcPr>
            <w:tcW w:w="3566" w:type="dxa"/>
          </w:tcPr>
          <w:p w:rsidR="00A946FA" w:rsidRPr="00700093" w:rsidRDefault="00A946FA" w:rsidP="00A946FA">
            <w:pPr>
              <w:spacing w:line="19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sz w:val="19"/>
                <w:szCs w:val="19"/>
              </w:rPr>
              <w:t>Цели программы</w:t>
            </w:r>
          </w:p>
          <w:p w:rsidR="00A946FA" w:rsidRPr="003C17C3" w:rsidRDefault="00A946FA" w:rsidP="00A946FA">
            <w:pPr>
              <w:pStyle w:val="a6"/>
              <w:shd w:val="clear" w:color="auto" w:fill="auto"/>
              <w:ind w:right="20"/>
              <w:rPr>
                <w:sz w:val="24"/>
                <w:szCs w:val="24"/>
              </w:rPr>
            </w:pPr>
          </w:p>
        </w:tc>
        <w:tc>
          <w:tcPr>
            <w:tcW w:w="5615" w:type="dxa"/>
          </w:tcPr>
          <w:p w:rsidR="00A946FA" w:rsidRPr="00700093" w:rsidRDefault="00A946FA" w:rsidP="00A946FA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-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предупреждение </w:t>
            </w:r>
            <w:proofErr w:type="gramStart"/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террористических</w:t>
            </w:r>
            <w:proofErr w:type="gramEnd"/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экстремистских проявлении, </w:t>
            </w:r>
          </w:p>
          <w:p w:rsidR="00A946FA" w:rsidRPr="00A946FA" w:rsidRDefault="00A946FA" w:rsidP="00A946FA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-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внедрение в социальную практику норм толерантного поведения,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взаимного уважения в вопросах межэтнического и межкультурного сотрудничества</w:t>
            </w:r>
          </w:p>
        </w:tc>
      </w:tr>
      <w:tr w:rsidR="00A946FA" w:rsidTr="00A946FA">
        <w:trPr>
          <w:trHeight w:val="2980"/>
        </w:trPr>
        <w:tc>
          <w:tcPr>
            <w:tcW w:w="3566" w:type="dxa"/>
          </w:tcPr>
          <w:p w:rsidR="00A946FA" w:rsidRPr="00700093" w:rsidRDefault="00A946FA" w:rsidP="00A946FA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Задачи программы</w:t>
            </w:r>
          </w:p>
          <w:p w:rsidR="00A946FA" w:rsidRPr="00700093" w:rsidRDefault="00A946FA" w:rsidP="00A946FA">
            <w:pPr>
              <w:spacing w:line="19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15" w:type="dxa"/>
          </w:tcPr>
          <w:p w:rsidR="00A946FA" w:rsidRPr="00700093" w:rsidRDefault="00A946FA" w:rsidP="00A946FA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-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 повышение уровня межведомственного взаимодействия по профилактике экстремизма и терроризма;</w:t>
            </w:r>
          </w:p>
          <w:p w:rsidR="00A946FA" w:rsidRPr="00A946FA" w:rsidRDefault="00A946FA" w:rsidP="00A946FA">
            <w:pPr>
              <w:spacing w:after="476" w:line="250" w:lineRule="exact"/>
              <w:ind w:left="20" w:righ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-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бдительности населения для обеспечения максимальной эффективности в профилактике экстремизма и терроризма; проведение воспитательной, пропагандистской работы с населением поселения, направленной на предупреждение террористической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экстремистской деятельности</w:t>
            </w:r>
          </w:p>
        </w:tc>
      </w:tr>
      <w:tr w:rsidR="00A946FA" w:rsidTr="00A946FA">
        <w:tc>
          <w:tcPr>
            <w:tcW w:w="3566" w:type="dxa"/>
          </w:tcPr>
          <w:p w:rsidR="00A946FA" w:rsidRPr="00700093" w:rsidRDefault="00A946FA" w:rsidP="00A946FA">
            <w:pPr>
              <w:spacing w:after="184"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Этапы и сроки реализации программы</w:t>
            </w:r>
          </w:p>
          <w:p w:rsidR="00A946FA" w:rsidRPr="00700093" w:rsidRDefault="00A946FA" w:rsidP="00A946FA">
            <w:pPr>
              <w:spacing w:line="190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5615" w:type="dxa"/>
          </w:tcPr>
          <w:p w:rsidR="00A946FA" w:rsidRPr="00700093" w:rsidRDefault="00A946FA" w:rsidP="00A946FA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реализуется в один этап в 2015 - 2020 годах</w:t>
            </w:r>
          </w:p>
        </w:tc>
      </w:tr>
      <w:tr w:rsidR="00A946FA" w:rsidTr="00A946FA">
        <w:tc>
          <w:tcPr>
            <w:tcW w:w="3566" w:type="dxa"/>
          </w:tcPr>
          <w:p w:rsidR="00A946FA" w:rsidRPr="00700093" w:rsidRDefault="00A946FA" w:rsidP="00A946FA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Объемы </w:t>
            </w:r>
            <w:proofErr w:type="gramStart"/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бюджетных</w:t>
            </w:r>
            <w:proofErr w:type="gramEnd"/>
          </w:p>
          <w:p w:rsidR="00A946FA" w:rsidRPr="00700093" w:rsidRDefault="00A946FA" w:rsidP="00A946FA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ассигнований</w:t>
            </w:r>
          </w:p>
          <w:p w:rsidR="00A946FA" w:rsidRPr="00700093" w:rsidRDefault="00A946FA" w:rsidP="00A946FA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программы</w:t>
            </w:r>
          </w:p>
          <w:p w:rsidR="00A946FA" w:rsidRPr="00700093" w:rsidRDefault="00A946FA" w:rsidP="00A946FA">
            <w:pPr>
              <w:spacing w:after="184"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5615" w:type="dxa"/>
          </w:tcPr>
          <w:p w:rsidR="00A946FA" w:rsidRDefault="00A946FA" w:rsidP="00A946FA">
            <w:pPr>
              <w:spacing w:line="25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Общий объем финансирования по подпрограмме «Профилактика экстремизма и терроризма в </w:t>
            </w:r>
            <w:proofErr w:type="spellStart"/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Киндальском</w:t>
            </w:r>
            <w:proofErr w:type="spellEnd"/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поселении» с 2015 по 2020 годы составляет:</w:t>
            </w:r>
          </w:p>
          <w:p w:rsidR="00A946FA" w:rsidRPr="00700093" w:rsidRDefault="00A946FA" w:rsidP="00A946FA">
            <w:pPr>
              <w:spacing w:line="25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годам реализации из средств местного бюджета</w:t>
            </w:r>
          </w:p>
          <w:p w:rsidR="000522B4" w:rsidRDefault="000522B4" w:rsidP="00A946FA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г</w:t>
            </w:r>
            <w:r w:rsidR="00A946FA"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 -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0,0 тыс. рублей; </w:t>
            </w:r>
          </w:p>
          <w:p w:rsidR="000522B4" w:rsidRDefault="000522B4" w:rsidP="00A946FA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год -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0,0 тыс. рублей; </w:t>
            </w:r>
          </w:p>
          <w:p w:rsidR="000522B4" w:rsidRDefault="000522B4" w:rsidP="00A946FA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год - 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0,0 тыс. рублей; </w:t>
            </w:r>
          </w:p>
          <w:p w:rsidR="000522B4" w:rsidRDefault="000522B4" w:rsidP="00A946FA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год - 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0,0 тыс. рублей; </w:t>
            </w:r>
          </w:p>
          <w:p w:rsidR="000522B4" w:rsidRDefault="000522B4" w:rsidP="00A946FA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год  - 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0,0 тыс. рублей; </w:t>
            </w:r>
          </w:p>
          <w:p w:rsidR="00A946FA" w:rsidRPr="000522B4" w:rsidRDefault="000522B4" w:rsidP="000522B4">
            <w:pPr>
              <w:numPr>
                <w:ilvl w:val="0"/>
                <w:numId w:val="13"/>
              </w:numPr>
              <w:spacing w:line="254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 xml:space="preserve">год  -  </w:t>
            </w:r>
            <w:r w:rsidR="00A946FA" w:rsidRPr="00A946FA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0,0 тыс. рублей;</w:t>
            </w:r>
          </w:p>
        </w:tc>
      </w:tr>
      <w:tr w:rsidR="000522B4" w:rsidTr="00A946FA">
        <w:tc>
          <w:tcPr>
            <w:tcW w:w="3566" w:type="dxa"/>
          </w:tcPr>
          <w:p w:rsidR="000522B4" w:rsidRPr="00700093" w:rsidRDefault="000522B4" w:rsidP="000522B4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  <w:t>Ожидаемые результаты   реализации программы</w:t>
            </w:r>
          </w:p>
          <w:p w:rsidR="000522B4" w:rsidRPr="00700093" w:rsidRDefault="000522B4" w:rsidP="00A946FA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5615" w:type="dxa"/>
          </w:tcPr>
          <w:p w:rsidR="000522B4" w:rsidRPr="00700093" w:rsidRDefault="000522B4" w:rsidP="000522B4">
            <w:pPr>
              <w:spacing w:after="180" w:line="254" w:lineRule="exact"/>
              <w:ind w:left="20" w:right="4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700093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-  Противодействие</w:t>
            </w:r>
            <w:r w:rsidRPr="0070009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проникновению в общественное сознание идей экстремизма; повышение уровня компетентности сотрудников муниципальных учреждений в вопросах миграционной и национальной и политики, способах толерантной среды и противодействия экстремизму</w:t>
            </w:r>
          </w:p>
          <w:p w:rsidR="000522B4" w:rsidRPr="00700093" w:rsidRDefault="000522B4" w:rsidP="00A946FA">
            <w:pPr>
              <w:spacing w:line="25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946FA" w:rsidRDefault="00A946FA" w:rsidP="00A946FA">
      <w:pPr>
        <w:pStyle w:val="a6"/>
        <w:ind w:left="-1843" w:right="20"/>
        <w:jc w:val="center"/>
        <w:rPr>
          <w:b/>
          <w:bCs/>
          <w:sz w:val="24"/>
          <w:szCs w:val="24"/>
        </w:rPr>
      </w:pPr>
    </w:p>
    <w:p w:rsidR="00700093" w:rsidRPr="00700093" w:rsidRDefault="00700093" w:rsidP="000522B4">
      <w:pPr>
        <w:pStyle w:val="a6"/>
        <w:ind w:left="-1985" w:right="20"/>
        <w:rPr>
          <w:sz w:val="24"/>
          <w:szCs w:val="24"/>
        </w:rPr>
        <w:sectPr w:rsidR="00700093" w:rsidRPr="00700093">
          <w:footerReference w:type="default" r:id="rId10"/>
          <w:type w:val="continuous"/>
          <w:pgSz w:w="11906" w:h="16838"/>
          <w:pgMar w:top="326" w:right="1273" w:bottom="835" w:left="3716" w:header="0" w:footer="3" w:gutter="0"/>
          <w:cols w:space="720"/>
          <w:noEndnote/>
          <w:docGrid w:linePitch="360"/>
        </w:sectPr>
      </w:pPr>
    </w:p>
    <w:p w:rsidR="00700093" w:rsidRPr="00700093" w:rsidRDefault="00700093" w:rsidP="00700093">
      <w:pPr>
        <w:rPr>
          <w:sz w:val="2"/>
          <w:szCs w:val="2"/>
        </w:rPr>
        <w:sectPr w:rsidR="00700093" w:rsidRPr="00700093">
          <w:type w:val="continuous"/>
          <w:pgSz w:w="11906" w:h="16838"/>
          <w:pgMar w:top="234" w:right="922" w:bottom="234" w:left="922" w:header="0" w:footer="3" w:gutter="0"/>
          <w:cols w:space="720"/>
          <w:noEndnote/>
          <w:docGrid w:linePitch="360"/>
        </w:sectPr>
      </w:pPr>
    </w:p>
    <w:p w:rsidR="00700093" w:rsidRPr="00700093" w:rsidRDefault="00700093" w:rsidP="000522B4">
      <w:pPr>
        <w:spacing w:after="180" w:line="254" w:lineRule="exact"/>
        <w:ind w:right="460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700093" w:rsidRPr="00700093" w:rsidRDefault="00700093" w:rsidP="00700093">
      <w:pPr>
        <w:spacing w:after="180" w:line="254" w:lineRule="exact"/>
        <w:ind w:left="2860" w:right="260" w:hanging="192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b/>
          <w:bCs/>
          <w:sz w:val="21"/>
          <w:szCs w:val="21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700093" w:rsidRPr="00700093" w:rsidRDefault="00700093" w:rsidP="00700093">
      <w:pPr>
        <w:spacing w:line="25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>Учитывая поступающую в правоохранительные органы информацию о планировании террористических акций в различных населенных пунктов страны, терроризм все больше приобретает характер реальной угрозы для безопасности жителей.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700093" w:rsidRPr="00700093" w:rsidRDefault="00700093" w:rsidP="00700093">
      <w:pPr>
        <w:spacing w:line="25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 xml:space="preserve">Анализ текущего состояния сферы реализации подпрограммы фиксирует, что территории </w:t>
      </w:r>
      <w:proofErr w:type="spellStart"/>
      <w:r w:rsidRPr="00700093">
        <w:rPr>
          <w:rFonts w:ascii="Times New Roman" w:eastAsia="Times New Roman" w:hAnsi="Times New Roman" w:cs="Times New Roman"/>
          <w:sz w:val="21"/>
          <w:szCs w:val="21"/>
        </w:rPr>
        <w:t>Киндальского</w:t>
      </w:r>
      <w:proofErr w:type="spellEnd"/>
      <w:r w:rsidRPr="00700093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ведется целенаправленная работа профилактических мер антитеррористической и </w:t>
      </w:r>
      <w:proofErr w:type="spellStart"/>
      <w:r w:rsidRPr="00700093">
        <w:rPr>
          <w:rFonts w:ascii="Times New Roman" w:eastAsia="Times New Roman" w:hAnsi="Times New Roman" w:cs="Times New Roman"/>
          <w:sz w:val="21"/>
          <w:szCs w:val="21"/>
        </w:rPr>
        <w:t>антиэкстремистской</w:t>
      </w:r>
      <w:proofErr w:type="spellEnd"/>
      <w:r w:rsidRPr="00700093">
        <w:rPr>
          <w:rFonts w:ascii="Times New Roman" w:eastAsia="Times New Roman" w:hAnsi="Times New Roman" w:cs="Times New Roman"/>
          <w:sz w:val="21"/>
          <w:szCs w:val="21"/>
        </w:rPr>
        <w:t xml:space="preserve"> направленности, предупреждению террористических и экстремистских проявлений на территории поселения, укреплению межнационального согласия, достижению взаимопонимания и взаимного уважения в вопросах межэтнического и межкультурного сотрудничества.</w:t>
      </w:r>
    </w:p>
    <w:p w:rsidR="00700093" w:rsidRPr="00700093" w:rsidRDefault="00700093" w:rsidP="00700093">
      <w:pPr>
        <w:spacing w:line="25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>Основными проблемами сферы реализации подпрограммы являются:</w:t>
      </w:r>
    </w:p>
    <w:p w:rsidR="00700093" w:rsidRPr="00700093" w:rsidRDefault="00700093" w:rsidP="00700093">
      <w:pPr>
        <w:spacing w:line="25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>недостаточные мотивационные и стимулирующие механизмы в сфере реализации муниципальной антитеррористической деятельности;</w:t>
      </w:r>
    </w:p>
    <w:p w:rsidR="00700093" w:rsidRPr="00700093" w:rsidRDefault="00700093" w:rsidP="00700093">
      <w:pPr>
        <w:spacing w:after="176" w:line="25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>отсутствие четкой нормативно-правовой базы, определяющие единые критерии и подходы к оценке террористической уязвимости объектов различных сфер деятельности, в том числе и с массовым пребыванием людей.</w:t>
      </w:r>
    </w:p>
    <w:p w:rsidR="00700093" w:rsidRDefault="00700093" w:rsidP="000522B4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093">
        <w:rPr>
          <w:rFonts w:ascii="Times New Roman" w:eastAsia="Times New Roman" w:hAnsi="Times New Roman" w:cs="Times New Roman"/>
          <w:sz w:val="21"/>
          <w:szCs w:val="21"/>
        </w:rPr>
        <w:t>Остается не полностью решенной проблема обеспечения антитеррористической защищенности объектов социальной сферы.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Характерными недостатками по обеспечению безопасности на ряде объектов образования, здравоохранения, социального обслуживания населения, культуры и спорта являются: отсутствие кнопок тревожной сигнализации,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Сложившееся положение требует разработки и реализации программно-целевого метода, направленного на решение задач повышения защищенности населения, которые на современном этапе являются одними </w:t>
      </w:r>
      <w:proofErr w:type="gramStart"/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из</w:t>
      </w:r>
      <w:proofErr w:type="gramEnd"/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наиболее приоритетных.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В долгосрочной перспективе, при условии улучшения социально-экономической ситуации, активизации правоохранительной деятельности, проведения органами местного самоуправления эффективной политики, направленной на предупреждение правонарушений, с привлечением к ее реализации общественности, предположительно будет уменьшаться или стабилизируется количество тяжких и особо тяжких преступлений.</w:t>
      </w:r>
    </w:p>
    <w:p w:rsid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proofErr w:type="gramStart"/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Благодаря принимаем</w:t>
      </w:r>
      <w:proofErr w:type="gramEnd"/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мерам,  будет продолжаться 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граждан, формирование позитивных моральных и нравственных ценностей, определяющих отрицательное отношение к проявлениям экстремизма и терроризма, снижение возможности проявлений экстремизма; повышение степени безопасности объектов социальной сферы; создание благоприятной и максимально безопасной для населения обстановки в учреждениях, на улицах и в других общественных местах при проведении культурно-массовых мероприятий; вовлечение в систему предупреждения террористической и экстремистской деятельности организаций всех форм собственности, а также общественных организаций.</w:t>
      </w:r>
    </w:p>
    <w:p w:rsidR="000522B4" w:rsidRPr="003C17C3" w:rsidRDefault="000522B4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2. </w:t>
      </w:r>
      <w:bookmarkStart w:id="0" w:name="bookmark0"/>
      <w:r w:rsidRPr="003C17C3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Цели и задачи подпрограммы</w:t>
      </w:r>
      <w:bookmarkEnd w:id="0"/>
    </w:p>
    <w:p w:rsidR="000522B4" w:rsidRPr="003C17C3" w:rsidRDefault="000522B4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Подпрограмма направлена на решение задач муниципальной программы.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Целью подпрограммы является предупреждение террористических и экстремистских проявлений.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Данная цель будет достигнута путем решения следующих задач: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- усиление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граждан;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- повышение уровня межведомственного взаимодействия по профилактике экстремизма и терроризма;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- повышение бдительности граждан для обеспечения максимальной эффективности в профилактике экстремизма и терроризма;</w:t>
      </w:r>
    </w:p>
    <w:p w:rsid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- 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</w:r>
    </w:p>
    <w:p w:rsidR="000522B4" w:rsidRPr="003C17C3" w:rsidRDefault="000522B4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0522B4" w:rsidRDefault="003C17C3" w:rsidP="000522B4">
      <w:pPr>
        <w:pStyle w:val="a9"/>
        <w:numPr>
          <w:ilvl w:val="0"/>
          <w:numId w:val="12"/>
        </w:numPr>
        <w:spacing w:line="25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bookmarkStart w:id="1" w:name="bookmark1"/>
      <w:r w:rsidRPr="000522B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Описание основных ожидаемых конечных результатов, </w:t>
      </w:r>
    </w:p>
    <w:p w:rsidR="003C17C3" w:rsidRPr="000522B4" w:rsidRDefault="003C17C3" w:rsidP="000522B4">
      <w:pPr>
        <w:pStyle w:val="a9"/>
        <w:spacing w:line="259" w:lineRule="exact"/>
        <w:ind w:left="2036" w:right="20" w:firstLine="88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0522B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сроков и контрольных этапов реализации подпрограммы</w:t>
      </w:r>
      <w:bookmarkEnd w:id="1"/>
    </w:p>
    <w:p w:rsidR="000522B4" w:rsidRPr="000522B4" w:rsidRDefault="000522B4" w:rsidP="000522B4">
      <w:pPr>
        <w:pStyle w:val="a9"/>
        <w:spacing w:line="259" w:lineRule="exact"/>
        <w:ind w:left="620" w:right="20"/>
        <w:jc w:val="both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Реализация Программы, в силу ее специфики и социально-профилактического характера, окажет </w:t>
      </w: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lastRenderedPageBreak/>
        <w:t>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Снижение к 2020 году количества правонарушений, совершенных несовершеннолетними или при их соучастии обеспечит тенденцию развития стабильной социальной обстановки в обществе, позволяющей жить и работать без опасения посягательства на свою жизнь.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Социальная эффективность реализации мероприятий Программы будет выражена в снижении социальной напряженности в обществе, обусловленной сохраняющейся угрозой возможных террористических актов и многонациональным составом поселения.</w:t>
      </w:r>
    </w:p>
    <w:p w:rsidR="003C17C3" w:rsidRPr="003C17C3" w:rsidRDefault="003C17C3" w:rsidP="003C17C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3C17C3">
        <w:rPr>
          <w:rFonts w:ascii="Times New Roman" w:eastAsia="Times New Roman" w:hAnsi="Times New Roman" w:cs="Times New Roman"/>
          <w:color w:val="auto"/>
          <w:sz w:val="21"/>
          <w:szCs w:val="21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подпрограмму планируется реализовать в один этап с 2015 по 2020 годы.</w:t>
      </w:r>
    </w:p>
    <w:p w:rsidR="00700093" w:rsidRDefault="00700093" w:rsidP="00700093">
      <w:pPr>
        <w:spacing w:line="25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D8619A" w:rsidRPr="00D8619A" w:rsidRDefault="00D8619A" w:rsidP="00D8619A">
      <w:pPr>
        <w:pStyle w:val="a9"/>
        <w:numPr>
          <w:ilvl w:val="0"/>
          <w:numId w:val="12"/>
        </w:numPr>
        <w:spacing w:line="259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Характеристика основных мероприятий подпрограммы</w:t>
      </w:r>
    </w:p>
    <w:p w:rsidR="00D8619A" w:rsidRPr="00D8619A" w:rsidRDefault="00D8619A" w:rsidP="00D8619A">
      <w:pPr>
        <w:pStyle w:val="a9"/>
        <w:spacing w:line="259" w:lineRule="exact"/>
        <w:ind w:left="620" w:right="2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D8619A" w:rsidRPr="00D8619A" w:rsidRDefault="00D8619A" w:rsidP="00D8619A">
      <w:pPr>
        <w:spacing w:line="250" w:lineRule="exact"/>
        <w:ind w:left="120" w:right="38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sz w:val="21"/>
          <w:szCs w:val="21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D8619A" w:rsidRPr="00D8619A" w:rsidRDefault="00D8619A" w:rsidP="00D8619A">
      <w:pPr>
        <w:spacing w:line="250" w:lineRule="exact"/>
        <w:ind w:left="820" w:right="214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sz w:val="21"/>
          <w:szCs w:val="21"/>
        </w:rPr>
        <w:t>информационно-пропагандистское противодействие экстремизму и терроризму; организационно-технические мероприятия;</w:t>
      </w:r>
    </w:p>
    <w:p w:rsidR="00D8619A" w:rsidRPr="00D8619A" w:rsidRDefault="00D8619A" w:rsidP="00D8619A">
      <w:pPr>
        <w:spacing w:line="250" w:lineRule="exact"/>
        <w:ind w:left="820" w:right="204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sz w:val="21"/>
          <w:szCs w:val="21"/>
        </w:rPr>
        <w:t>усиление антитеррористической защищённости объектов социальной сферы. Информационно-пропагандистское противодействие экстремизму и терроризму.</w:t>
      </w:r>
    </w:p>
    <w:p w:rsidR="00D8619A" w:rsidRDefault="00D8619A" w:rsidP="00D8619A">
      <w:pPr>
        <w:spacing w:after="190" w:line="250" w:lineRule="exact"/>
        <w:ind w:left="120" w:right="38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sz w:val="21"/>
          <w:szCs w:val="21"/>
        </w:rPr>
        <w:t>В рамках основного мероприятия предполагается осуществить комплекс мероприятий, направленных на гармонизацию межэтнических и межкультурных отношений, формирование толерантного сознания и поведения молодого поколения, гармонизация межэтнических и межкультурных отношений среди населения.</w:t>
      </w:r>
    </w:p>
    <w:p w:rsidR="00D8619A" w:rsidRPr="00D8619A" w:rsidRDefault="00D8619A" w:rsidP="00D8619A">
      <w:pPr>
        <w:spacing w:after="190" w:line="250" w:lineRule="exact"/>
        <w:ind w:left="120" w:right="380" w:firstLine="70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D8619A">
        <w:rPr>
          <w:rFonts w:ascii="Times New Roman" w:eastAsia="Times New Roman" w:hAnsi="Times New Roman" w:cs="Times New Roman"/>
          <w:color w:val="auto"/>
          <w:sz w:val="21"/>
          <w:szCs w:val="21"/>
        </w:rPr>
        <w:t>Планируется проведение следующих мероприятий:</w:t>
      </w:r>
    </w:p>
    <w:tbl>
      <w:tblPr>
        <w:tblW w:w="100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34"/>
        <w:gridCol w:w="2985"/>
        <w:gridCol w:w="34"/>
        <w:gridCol w:w="1761"/>
        <w:gridCol w:w="34"/>
        <w:gridCol w:w="4113"/>
        <w:gridCol w:w="82"/>
      </w:tblGrid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D8619A" w:rsidRPr="00D8619A" w:rsidRDefault="00D8619A" w:rsidP="00D8619A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  <w:p w:rsidR="00D8619A" w:rsidRPr="00D8619A" w:rsidRDefault="00D8619A" w:rsidP="00D8619A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мероприятий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Срок выполнения по годам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Ответственный исполнитель, участники реализации мероприятий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«круглых столов» в образовательных учреждениях поселения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сельского поселения, Директор МКОУ </w:t>
            </w:r>
            <w:r w:rsidRPr="00D861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ООШ </w:t>
            </w: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с. </w:t>
            </w:r>
            <w:proofErr w:type="spellStart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</w:t>
            </w:r>
            <w:proofErr w:type="spellEnd"/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Информирование населения о профилактике терроризма и экстремизма через </w:t>
            </w:r>
            <w:proofErr w:type="spellStart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информационнее</w:t>
            </w:r>
            <w:proofErr w:type="spellEnd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стенды, буклеты.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Распространять памятки, листовки среди населения, обеспечить наглядной агитацией в учреждениях </w:t>
            </w:r>
            <w:proofErr w:type="spellStart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соц</w:t>
            </w:r>
            <w:proofErr w:type="gramStart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феры</w:t>
            </w:r>
            <w:proofErr w:type="spellEnd"/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поселения, специалист по работе с молодежью,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Проводить рейды по обеспечению правопорядка и профилактики в местах массового отдыха.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поселения, специалист по работе с молодежью, ДНД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4.1.5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деятельности добровольных формирований поселения по охране общественного порядка.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4.1.6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19A" w:rsidRPr="00D8619A" w:rsidRDefault="00D8619A" w:rsidP="00D8619A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D8619A" w:rsidRPr="00D8619A" w:rsidTr="009A5AA6">
        <w:tblPrEx>
          <w:tblCellMar>
            <w:top w:w="0" w:type="dxa"/>
            <w:bottom w:w="0" w:type="dxa"/>
          </w:tblCellMar>
        </w:tblPrEx>
        <w:trPr>
          <w:trHeight w:hRule="exact" w:val="2854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4.1.7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619A" w:rsidRDefault="00D8619A" w:rsidP="00D8619A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Организовать адресное распространение, а также размещения на информационных стендах информации для требований действующего</w:t>
            </w:r>
          </w:p>
          <w:p w:rsidR="009A5AA6" w:rsidRPr="009A5AA6" w:rsidRDefault="009A5AA6" w:rsidP="00D8619A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A6">
              <w:rPr>
                <w:rFonts w:ascii="Times New Roman" w:hAnsi="Times New Roman" w:cs="Times New Roman"/>
                <w:sz w:val="20"/>
                <w:szCs w:val="20"/>
              </w:rPr>
              <w:t xml:space="preserve">миграционного </w:t>
            </w:r>
          </w:p>
          <w:p w:rsidR="009A5AA6" w:rsidRDefault="009A5AA6" w:rsidP="00D8619A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A6">
              <w:rPr>
                <w:rFonts w:ascii="Times New Roman" w:hAnsi="Times New Roman" w:cs="Times New Roman"/>
                <w:sz w:val="20"/>
                <w:szCs w:val="20"/>
              </w:rPr>
              <w:t>законодательства, а также контактных телефонов о том, куда следует обращаться в случаях совершения их противоправных действий.</w:t>
            </w:r>
          </w:p>
          <w:p w:rsidR="009A5AA6" w:rsidRDefault="009A5AA6" w:rsidP="00D8619A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AA6" w:rsidRDefault="009A5AA6" w:rsidP="00D8619A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AA6" w:rsidRDefault="009A5AA6" w:rsidP="00D8619A">
            <w:pPr>
              <w:spacing w:line="25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AA6" w:rsidRPr="00D8619A" w:rsidRDefault="009A5AA6" w:rsidP="00D8619A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19A" w:rsidRPr="00D8619A" w:rsidRDefault="00D8619A" w:rsidP="00D8619A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619A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9A5AA6" w:rsidTr="009A5AA6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82" w:type="dxa"/>
          <w:trHeight w:hRule="exact" w:val="255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AA6" w:rsidRDefault="009A5AA6" w:rsidP="009A5AA6">
            <w:pPr>
              <w:pStyle w:val="20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t>4.1.8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AA6" w:rsidRDefault="009A5AA6" w:rsidP="009A5AA6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t>Проводить социологические опросы и исследования в общеобразовательных учреждениях,</w:t>
            </w:r>
          </w:p>
          <w:p w:rsidR="009A5AA6" w:rsidRDefault="009A5AA6" w:rsidP="009A5AA6">
            <w:pPr>
              <w:pStyle w:val="20"/>
              <w:shd w:val="clear" w:color="auto" w:fill="auto"/>
              <w:spacing w:before="0" w:after="0" w:line="250" w:lineRule="exact"/>
            </w:pPr>
            <w:r>
              <w:t xml:space="preserve">расположенных на территории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на предмет выявления и обнаружения степени распространения идей и настроений</w:t>
            </w:r>
          </w:p>
          <w:p w:rsidR="009A5AA6" w:rsidRDefault="009A5AA6" w:rsidP="009A5AA6">
            <w:pPr>
              <w:pStyle w:val="20"/>
              <w:shd w:val="clear" w:color="auto" w:fill="auto"/>
              <w:spacing w:before="0" w:after="0" w:line="250" w:lineRule="exact"/>
            </w:pPr>
          </w:p>
          <w:p w:rsidR="009A5AA6" w:rsidRDefault="009A5AA6" w:rsidP="009A5AA6">
            <w:pPr>
              <w:pStyle w:val="20"/>
              <w:shd w:val="clear" w:color="auto" w:fill="auto"/>
              <w:spacing w:before="0" w:after="0" w:line="250" w:lineRule="exact"/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AA6" w:rsidRDefault="009A5AA6" w:rsidP="009A5AA6">
            <w:pPr>
              <w:pStyle w:val="2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t>2015-2020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A6" w:rsidRDefault="009A5AA6" w:rsidP="009A5AA6">
            <w:pPr>
              <w:pStyle w:val="20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t>Администрация сельского поселения</w:t>
            </w:r>
          </w:p>
        </w:tc>
      </w:tr>
    </w:tbl>
    <w:p w:rsidR="00D8619A" w:rsidRPr="00D8619A" w:rsidRDefault="00D8619A" w:rsidP="009A5AA6">
      <w:pPr>
        <w:spacing w:after="190" w:line="250" w:lineRule="exact"/>
        <w:ind w:right="380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A5AA6" w:rsidRDefault="009A5AA6" w:rsidP="009A5AA6">
      <w:pPr>
        <w:spacing w:before="207" w:after="713" w:line="245" w:lineRule="exact"/>
        <w:ind w:left="140" w:right="30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5AA6">
        <w:rPr>
          <w:rFonts w:ascii="Times New Roman" w:eastAsia="Times New Roman" w:hAnsi="Times New Roman" w:cs="Times New Roman"/>
          <w:sz w:val="21"/>
          <w:szCs w:val="21"/>
        </w:rPr>
        <w:t>Возможными последствиями не реализации или неэффективной реализации основного мероприятия «Информационно-пропагандистское противодействие экстремизму и терроризму» будут являться снижение эффективности формирования у населения представлений о безопасном поведении в экстремальных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</w:t>
      </w:r>
    </w:p>
    <w:p w:rsidR="009A5AA6" w:rsidRP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Подпрограмма</w:t>
      </w:r>
    </w:p>
    <w:p w:rsidR="009A5AA6" w:rsidRPr="009A5AA6" w:rsidRDefault="009A5AA6" w:rsidP="009A5AA6">
      <w:pPr>
        <w:spacing w:after="240"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«Гармонизация межнациональных отношений на территории </w:t>
      </w:r>
      <w:proofErr w:type="spellStart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Киндальского</w:t>
      </w:r>
      <w:proofErr w:type="spellEnd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сельского поселения» муниципальной программы </w:t>
      </w:r>
      <w:proofErr w:type="spellStart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Киндальского</w:t>
      </w:r>
      <w:proofErr w:type="spellEnd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сельского поселения «Обеспечение общественного порядка и противодействие преступности»</w:t>
      </w:r>
    </w:p>
    <w:p w:rsidR="009A5AA6" w:rsidRP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ПАСПОРТ</w:t>
      </w:r>
    </w:p>
    <w:p w:rsid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подпрограммы «Гармонизация межнациональных отношений на территории </w:t>
      </w:r>
      <w:proofErr w:type="spellStart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Киндальского</w:t>
      </w:r>
      <w:proofErr w:type="spellEnd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сельского поселения» муниципальной программы </w:t>
      </w:r>
      <w:proofErr w:type="spellStart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>Киндальского</w:t>
      </w:r>
      <w:proofErr w:type="spellEnd"/>
      <w:r w:rsidRPr="009A5AA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сельского поселения «Обеспечение общественного порядка и противодействие преступности»</w:t>
      </w:r>
    </w:p>
    <w:p w:rsid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</w:p>
    <w:p w:rsid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</w:p>
    <w:tbl>
      <w:tblPr>
        <w:tblStyle w:val="aa"/>
        <w:tblW w:w="0" w:type="auto"/>
        <w:tblInd w:w="160" w:type="dxa"/>
        <w:tblLook w:val="04A0" w:firstRow="1" w:lastRow="0" w:firstColumn="1" w:lastColumn="0" w:noHBand="0" w:noVBand="1"/>
      </w:tblPr>
      <w:tblGrid>
        <w:gridCol w:w="5044"/>
        <w:gridCol w:w="5040"/>
      </w:tblGrid>
      <w:tr w:rsidR="009A5AA6" w:rsidTr="009A5AA6">
        <w:tc>
          <w:tcPr>
            <w:tcW w:w="5122" w:type="dxa"/>
          </w:tcPr>
          <w:p w:rsidR="009A5AA6" w:rsidRPr="009A5AA6" w:rsidRDefault="009A5AA6" w:rsidP="009A5AA6">
            <w:pPr>
              <w:spacing w:after="219" w:line="259" w:lineRule="exact"/>
              <w:ind w:right="3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Ответственный исполнитель программы</w:t>
            </w:r>
          </w:p>
          <w:p w:rsidR="009A5AA6" w:rsidRDefault="009A5AA6" w:rsidP="009A5AA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122" w:type="dxa"/>
          </w:tcPr>
          <w:p w:rsidR="009A5AA6" w:rsidRPr="009A5AA6" w:rsidRDefault="009A5AA6" w:rsidP="009A5AA6">
            <w:pPr>
              <w:spacing w:after="506"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Администрация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Киндальского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сельского поселения</w:t>
            </w:r>
          </w:p>
          <w:p w:rsidR="009A5AA6" w:rsidRDefault="009A5AA6" w:rsidP="009A5AA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9A5AA6" w:rsidRPr="00395D1B" w:rsidTr="009A5AA6">
        <w:tc>
          <w:tcPr>
            <w:tcW w:w="5122" w:type="dxa"/>
          </w:tcPr>
          <w:p w:rsidR="009A5AA6" w:rsidRPr="00395D1B" w:rsidRDefault="009A5AA6" w:rsidP="00395D1B">
            <w:pPr>
              <w:spacing w:line="254" w:lineRule="exact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  <w:t>Соисполнители   программы</w:t>
            </w:r>
          </w:p>
        </w:tc>
        <w:tc>
          <w:tcPr>
            <w:tcW w:w="5122" w:type="dxa"/>
          </w:tcPr>
          <w:p w:rsidR="009A5AA6" w:rsidRPr="00395D1B" w:rsidRDefault="009A5AA6" w:rsidP="00395D1B">
            <w:pPr>
              <w:spacing w:line="254" w:lineRule="exact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  <w:t>отсутствуют</w:t>
            </w:r>
          </w:p>
        </w:tc>
      </w:tr>
      <w:tr w:rsidR="00395D1B" w:rsidTr="009A5AA6">
        <w:tc>
          <w:tcPr>
            <w:tcW w:w="5122" w:type="dxa"/>
          </w:tcPr>
          <w:p w:rsidR="00395D1B" w:rsidRDefault="00395D1B" w:rsidP="00395D1B">
            <w:pPr>
              <w:spacing w:line="254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программы</w:t>
            </w:r>
          </w:p>
        </w:tc>
        <w:tc>
          <w:tcPr>
            <w:tcW w:w="5122" w:type="dxa"/>
          </w:tcPr>
          <w:p w:rsidR="00395D1B" w:rsidRDefault="00395D1B" w:rsidP="009A5AA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395D1B" w:rsidTr="009A5AA6">
        <w:tc>
          <w:tcPr>
            <w:tcW w:w="5122" w:type="dxa"/>
          </w:tcPr>
          <w:p w:rsidR="00395D1B" w:rsidRPr="009A5AA6" w:rsidRDefault="00395D1B" w:rsidP="00395D1B">
            <w:pPr>
              <w:spacing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Программно-целевые инструменты программы</w:t>
            </w:r>
          </w:p>
          <w:p w:rsidR="00395D1B" w:rsidRPr="009A5AA6" w:rsidRDefault="00395D1B" w:rsidP="009A5AA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Pr="00395D1B" w:rsidRDefault="00395D1B" w:rsidP="00395D1B">
            <w:pPr>
              <w:spacing w:line="254" w:lineRule="exact"/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bCs/>
                <w:color w:val="auto"/>
                <w:sz w:val="21"/>
                <w:szCs w:val="21"/>
              </w:rPr>
              <w:t>отсутствуют</w:t>
            </w:r>
          </w:p>
        </w:tc>
      </w:tr>
      <w:tr w:rsidR="00395D1B" w:rsidTr="009A5AA6">
        <w:tc>
          <w:tcPr>
            <w:tcW w:w="5122" w:type="dxa"/>
          </w:tcPr>
          <w:p w:rsidR="00395D1B" w:rsidRPr="009A5AA6" w:rsidRDefault="00395D1B" w:rsidP="00395D1B">
            <w:pPr>
              <w:spacing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Цели программы</w:t>
            </w:r>
          </w:p>
        </w:tc>
        <w:tc>
          <w:tcPr>
            <w:tcW w:w="5122" w:type="dxa"/>
          </w:tcPr>
          <w:p w:rsidR="00395D1B" w:rsidRPr="009A5AA6" w:rsidRDefault="00395D1B" w:rsidP="00395D1B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Гармонизации межнациональных отношений, предупреждение межэтнических конфликтов</w:t>
            </w:r>
          </w:p>
          <w:p w:rsidR="00395D1B" w:rsidRPr="00395D1B" w:rsidRDefault="00395D1B" w:rsidP="00395D1B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95D1B" w:rsidTr="009A5AA6">
        <w:tc>
          <w:tcPr>
            <w:tcW w:w="5122" w:type="dxa"/>
          </w:tcPr>
          <w:p w:rsidR="00395D1B" w:rsidRPr="009A5AA6" w:rsidRDefault="00395D1B" w:rsidP="00395D1B">
            <w:pPr>
              <w:spacing w:after="380" w:line="504" w:lineRule="exact"/>
              <w:ind w:right="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Задачи программы</w:t>
            </w:r>
          </w:p>
          <w:p w:rsidR="00395D1B" w:rsidRPr="009A5AA6" w:rsidRDefault="00395D1B" w:rsidP="00395D1B">
            <w:pPr>
              <w:spacing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Pr="00395D1B" w:rsidRDefault="00395D1B" w:rsidP="00395D1B">
            <w:pPr>
              <w:spacing w:after="512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Гармонизации межнациональных отношений, развитие национальных культур народов в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Киндальском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</w:tr>
      <w:tr w:rsidR="00395D1B" w:rsidTr="00395D1B">
        <w:trPr>
          <w:trHeight w:val="420"/>
        </w:trPr>
        <w:tc>
          <w:tcPr>
            <w:tcW w:w="5122" w:type="dxa"/>
          </w:tcPr>
          <w:p w:rsidR="00395D1B" w:rsidRPr="009A5AA6" w:rsidRDefault="00395D1B" w:rsidP="00395D1B">
            <w:pPr>
              <w:spacing w:after="180" w:line="254" w:lineRule="exact"/>
              <w:ind w:right="44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Целевые индикаторы и показатели программы</w:t>
            </w:r>
          </w:p>
          <w:p w:rsidR="00395D1B" w:rsidRPr="009A5AA6" w:rsidRDefault="00395D1B" w:rsidP="00395D1B">
            <w:pPr>
              <w:spacing w:after="380" w:line="504" w:lineRule="exact"/>
              <w:ind w:right="8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Pr="009A5AA6" w:rsidRDefault="00395D1B" w:rsidP="00395D1B">
            <w:pPr>
              <w:spacing w:after="512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Отсутствие межэтнических конфликтов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</w:t>
            </w:r>
          </w:p>
        </w:tc>
      </w:tr>
      <w:tr w:rsidR="00395D1B" w:rsidTr="00395D1B">
        <w:trPr>
          <w:trHeight w:val="420"/>
        </w:trPr>
        <w:tc>
          <w:tcPr>
            <w:tcW w:w="5122" w:type="dxa"/>
          </w:tcPr>
          <w:p w:rsidR="00395D1B" w:rsidRPr="009A5AA6" w:rsidRDefault="00395D1B" w:rsidP="00395D1B">
            <w:pPr>
              <w:spacing w:after="184"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Этапы и сроки реализации программы</w:t>
            </w:r>
          </w:p>
          <w:p w:rsidR="00395D1B" w:rsidRPr="009A5AA6" w:rsidRDefault="00395D1B" w:rsidP="00395D1B">
            <w:pPr>
              <w:spacing w:after="180" w:line="254" w:lineRule="exact"/>
              <w:ind w:right="4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Pr="009A5AA6" w:rsidRDefault="00395D1B" w:rsidP="00395D1B">
            <w:pPr>
              <w:spacing w:after="461" w:line="21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реализуется в один этап в 2015 - 2020 годах</w:t>
            </w:r>
          </w:p>
          <w:p w:rsidR="00395D1B" w:rsidRPr="009A5AA6" w:rsidRDefault="00395D1B" w:rsidP="00395D1B">
            <w:pPr>
              <w:spacing w:after="512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95D1B" w:rsidTr="00395D1B">
        <w:trPr>
          <w:trHeight w:val="1005"/>
        </w:trPr>
        <w:tc>
          <w:tcPr>
            <w:tcW w:w="5122" w:type="dxa"/>
          </w:tcPr>
          <w:p w:rsidR="00395D1B" w:rsidRPr="009A5AA6" w:rsidRDefault="00395D1B" w:rsidP="00395D1B">
            <w:pPr>
              <w:spacing w:line="250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Объемы бюджетных ассигнований программы</w:t>
            </w:r>
          </w:p>
          <w:p w:rsidR="00395D1B" w:rsidRPr="009A5AA6" w:rsidRDefault="00395D1B" w:rsidP="00395D1B">
            <w:pPr>
              <w:spacing w:after="184" w:line="254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Default="00395D1B" w:rsidP="00395D1B">
            <w:pPr>
              <w:spacing w:after="8"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Общий объем финансирования по подпрограмме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«Гармонизация межнациональных отношений на территории </w:t>
            </w:r>
            <w:proofErr w:type="spellStart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  <w:r w:rsidRPr="009A5A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с 2015 по 2020 годы</w:t>
            </w: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395D1B" w:rsidRDefault="00395D1B" w:rsidP="00395D1B">
            <w:pPr>
              <w:spacing w:after="8"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составляет 0,0 тыс. рублей, в том числе по годам реализации из средств местного бюджета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год- 0,0 тыс. рублей;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 - 0,0 тыс. рублей;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год- 0,0 тыс. рублей;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год- 0,0 тыс. рублей;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год- 0,0 тыс. рублей;</w:t>
            </w:r>
          </w:p>
          <w:p w:rsidR="00395D1B" w:rsidRPr="00395D1B" w:rsidRDefault="00395D1B" w:rsidP="00395D1B">
            <w:pPr>
              <w:numPr>
                <w:ilvl w:val="0"/>
                <w:numId w:val="16"/>
              </w:numPr>
              <w:spacing w:after="18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 - 0,0 тыс. рублей;</w:t>
            </w:r>
          </w:p>
        </w:tc>
      </w:tr>
      <w:tr w:rsidR="00395D1B" w:rsidTr="00395D1B">
        <w:trPr>
          <w:trHeight w:val="1005"/>
        </w:trPr>
        <w:tc>
          <w:tcPr>
            <w:tcW w:w="5122" w:type="dxa"/>
          </w:tcPr>
          <w:p w:rsidR="00395D1B" w:rsidRPr="00395D1B" w:rsidRDefault="00395D1B" w:rsidP="00395D1B">
            <w:pPr>
              <w:spacing w:line="254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реализации</w:t>
            </w:r>
          </w:p>
          <w:p w:rsidR="00395D1B" w:rsidRPr="00395D1B" w:rsidRDefault="00395D1B" w:rsidP="00395D1B">
            <w:pPr>
              <w:spacing w:line="254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</w:t>
            </w:r>
          </w:p>
          <w:p w:rsidR="00395D1B" w:rsidRPr="009A5AA6" w:rsidRDefault="00395D1B" w:rsidP="00395D1B">
            <w:pPr>
              <w:spacing w:line="250" w:lineRule="exact"/>
              <w:ind w:righ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22" w:type="dxa"/>
          </w:tcPr>
          <w:p w:rsidR="00395D1B" w:rsidRDefault="00395D1B" w:rsidP="00395D1B">
            <w:pPr>
              <w:spacing w:after="243" w:line="210" w:lineRule="exact"/>
              <w:ind w:left="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в результате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Программы к 2020 году предполагается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395D1B" w:rsidRPr="009A5AA6" w:rsidRDefault="00395D1B" w:rsidP="00395D1B">
            <w:pPr>
              <w:spacing w:after="243" w:line="210" w:lineRule="exact"/>
              <w:ind w:left="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395D1B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Предупредить возникновение и не допустить эскалации конфликтов в межэтнические на территории сельского поселения</w:t>
            </w:r>
            <w:proofErr w:type="gramEnd"/>
          </w:p>
        </w:tc>
      </w:tr>
    </w:tbl>
    <w:p w:rsidR="009A5AA6" w:rsidRPr="009A5AA6" w:rsidRDefault="009A5AA6" w:rsidP="009A5AA6">
      <w:pPr>
        <w:spacing w:line="254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sectPr w:rsidR="009A5AA6" w:rsidRPr="009A5AA6">
          <w:footerReference w:type="default" r:id="rId11"/>
          <w:type w:val="continuous"/>
          <w:pgSz w:w="11906" w:h="16838"/>
          <w:pgMar w:top="85" w:right="939" w:bottom="445" w:left="939" w:header="0" w:footer="3" w:gutter="0"/>
          <w:cols w:space="720"/>
          <w:noEndnote/>
          <w:docGrid w:linePitch="360"/>
        </w:sectPr>
      </w:pPr>
    </w:p>
    <w:p w:rsidR="009A5AA6" w:rsidRPr="009A5AA6" w:rsidRDefault="009A5AA6" w:rsidP="009A5AA6">
      <w:pPr>
        <w:spacing w:line="228" w:lineRule="exact"/>
        <w:rPr>
          <w:sz w:val="18"/>
          <w:szCs w:val="18"/>
        </w:rPr>
      </w:pPr>
    </w:p>
    <w:p w:rsidR="009A5AA6" w:rsidRPr="009A5AA6" w:rsidRDefault="009A5AA6" w:rsidP="009A5AA6">
      <w:pPr>
        <w:rPr>
          <w:sz w:val="2"/>
          <w:szCs w:val="2"/>
        </w:rPr>
        <w:sectPr w:rsidR="009A5AA6" w:rsidRPr="009A5AA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AA6" w:rsidRPr="009A5AA6" w:rsidRDefault="009A5AA6" w:rsidP="009A5AA6">
      <w:pPr>
        <w:spacing w:before="18" w:after="18" w:line="240" w:lineRule="exact"/>
        <w:rPr>
          <w:sz w:val="19"/>
          <w:szCs w:val="19"/>
        </w:rPr>
      </w:pPr>
    </w:p>
    <w:p w:rsidR="009A5AA6" w:rsidRPr="009A5AA6" w:rsidRDefault="009A5AA6" w:rsidP="009A5AA6">
      <w:pPr>
        <w:rPr>
          <w:sz w:val="2"/>
          <w:szCs w:val="2"/>
        </w:rPr>
        <w:sectPr w:rsidR="009A5AA6" w:rsidRPr="009A5AA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95D1B" w:rsidRPr="00395D1B" w:rsidRDefault="00395D1B" w:rsidP="00395D1B">
      <w:pPr>
        <w:keepNext/>
        <w:keepLines/>
        <w:spacing w:after="209" w:line="210" w:lineRule="exact"/>
        <w:ind w:left="3580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1. Цели и задачи подпрограммы</w:t>
      </w:r>
    </w:p>
    <w:p w:rsidR="00395D1B" w:rsidRPr="00395D1B" w:rsidRDefault="00395D1B" w:rsidP="00395D1B">
      <w:pPr>
        <w:spacing w:line="254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Подпрограмма направлена на решение задач муниципальной программы.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Целью подпрограммы является предупреждение и недопущение межнациональных конфликтов.</w:t>
      </w:r>
    </w:p>
    <w:p w:rsidR="00395D1B" w:rsidRPr="00395D1B" w:rsidRDefault="00395D1B" w:rsidP="00395D1B">
      <w:pPr>
        <w:spacing w:line="254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Данная цель будет достигнута путем решения следующих задач:</w:t>
      </w:r>
    </w:p>
    <w:p w:rsidR="00395D1B" w:rsidRPr="00395D1B" w:rsidRDefault="00395D1B" w:rsidP="00395D1B">
      <w:pPr>
        <w:spacing w:line="254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повышение уровня межведомственного взаимодействия по профилактике правонарушений;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межнациональных конфликтов;</w:t>
      </w:r>
    </w:p>
    <w:p w:rsidR="00395D1B" w:rsidRPr="00395D1B" w:rsidRDefault="00395D1B" w:rsidP="00395D1B">
      <w:pPr>
        <w:spacing w:after="216"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проведение воспитательной, пропагандистской работы с населением поселения, направленной на гармонизацию межнациональных отношений и укрепления культурного диалога с представителями национальных общин поселения.</w:t>
      </w:r>
    </w:p>
    <w:p w:rsidR="00395D1B" w:rsidRPr="00395D1B" w:rsidRDefault="00395D1B" w:rsidP="00395D1B">
      <w:pPr>
        <w:keepNext/>
        <w:keepLines/>
        <w:spacing w:after="218" w:line="210" w:lineRule="exact"/>
        <w:ind w:left="3480" w:right="40" w:hanging="2740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b/>
          <w:bCs/>
          <w:sz w:val="21"/>
          <w:szCs w:val="21"/>
        </w:rPr>
        <w:t>2. Описание основных ожидаемых конечных результатов, сроков и контрольных этапов реализации подпрограммы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Реализация Программы, в силу ее специфики и социально-профилактического характера, окажет значительное влияние на стабильность в межнациональных отношениях в обществе, воспитание в подрастающем поколении законопослушного образа жизни, состояние защищенности граждан и общества от преступных посягательств.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Снижение к 2020 году количества правонарушений, совершенных несовершеннолетними или при их соучастии обеспечит тенденцию развития стабильной социальной обстановки в обществе.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</w:t>
      </w:r>
    </w:p>
    <w:p w:rsidR="00395D1B" w:rsidRPr="00395D1B" w:rsidRDefault="00395D1B" w:rsidP="00395D1B">
      <w:pPr>
        <w:spacing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Социальная эффективность реализации мероприятий Программы будет выражена в снижении социальной напряженности в обществе, угрозы возникновения межнациональных конфликтов.</w:t>
      </w:r>
    </w:p>
    <w:p w:rsidR="00395D1B" w:rsidRPr="00395D1B" w:rsidRDefault="00395D1B" w:rsidP="00395D1B">
      <w:pPr>
        <w:spacing w:after="216" w:line="254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Исходя из целей, задач, ожидаемых результатов, а также снижения рисков проектируемых возможностей по эффективной реализации и целесообразности, подпрограмму планируется реализовать в один этап с 2015 по 2020 годы.</w:t>
      </w:r>
    </w:p>
    <w:p w:rsidR="00395D1B" w:rsidRDefault="00395D1B" w:rsidP="00395D1B">
      <w:pPr>
        <w:keepNext/>
        <w:keepLines/>
        <w:spacing w:after="221" w:line="210" w:lineRule="exact"/>
        <w:ind w:left="2260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2" w:name="bookmark2"/>
    </w:p>
    <w:p w:rsidR="00395D1B" w:rsidRPr="00395D1B" w:rsidRDefault="00395D1B" w:rsidP="00395D1B">
      <w:pPr>
        <w:keepNext/>
        <w:keepLines/>
        <w:spacing w:after="221" w:line="210" w:lineRule="exact"/>
        <w:ind w:left="2260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b/>
          <w:bCs/>
          <w:sz w:val="21"/>
          <w:szCs w:val="21"/>
        </w:rPr>
        <w:t>3. Характеристика основных мероприятий подпрограммы</w:t>
      </w:r>
      <w:bookmarkEnd w:id="2"/>
    </w:p>
    <w:p w:rsidR="00395D1B" w:rsidRPr="00395D1B" w:rsidRDefault="00395D1B" w:rsidP="00395D1B">
      <w:pPr>
        <w:spacing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395D1B" w:rsidRPr="00395D1B" w:rsidRDefault="00395D1B" w:rsidP="00395D1B">
      <w:pPr>
        <w:spacing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информационно-пропагандистская работа по профилактике возникновения межнациональных конфликтов;</w:t>
      </w:r>
    </w:p>
    <w:p w:rsidR="00395D1B" w:rsidRPr="00395D1B" w:rsidRDefault="00395D1B" w:rsidP="00395D1B">
      <w:pPr>
        <w:spacing w:line="250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духовно-нравственное, патриотическое и культурно-эстетическое воспитание.</w:t>
      </w:r>
    </w:p>
    <w:p w:rsidR="00395D1B" w:rsidRPr="00395D1B" w:rsidRDefault="00395D1B" w:rsidP="00395D1B">
      <w:pPr>
        <w:spacing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95D1B">
        <w:rPr>
          <w:rFonts w:ascii="Times New Roman" w:eastAsia="Times New Roman" w:hAnsi="Times New Roman" w:cs="Times New Roman"/>
          <w:sz w:val="21"/>
          <w:szCs w:val="21"/>
        </w:rPr>
        <w:t>Информационно-пропагандистская работа по профилактике возникновения межнациональных конфликтов.</w:t>
      </w:r>
    </w:p>
    <w:p w:rsidR="00D174A2" w:rsidRDefault="00395D1B" w:rsidP="00D174A2">
      <w:pPr>
        <w:pStyle w:val="20"/>
        <w:shd w:val="clear" w:color="auto" w:fill="auto"/>
        <w:ind w:left="20" w:right="160"/>
      </w:pPr>
      <w:r w:rsidRPr="00395D1B">
        <w:t>В рамках основного мероприятия предполагается осуществить комплекс мероприятий, направленных на гармонизацию межэтнических и межкультурных отношений, формирование</w:t>
      </w:r>
      <w:r w:rsidR="00D174A2" w:rsidRPr="00D174A2">
        <w:t xml:space="preserve"> толерантного сознания и поведения молодежи, гармонизация межэтнических и межкультурных отношений среди населения.</w:t>
      </w:r>
    </w:p>
    <w:p w:rsidR="00D174A2" w:rsidRPr="00D174A2" w:rsidRDefault="00D174A2" w:rsidP="00D174A2">
      <w:pPr>
        <w:pStyle w:val="20"/>
        <w:shd w:val="clear" w:color="auto" w:fill="auto"/>
        <w:ind w:left="20" w:right="160"/>
      </w:pPr>
      <w:r w:rsidRPr="00D174A2">
        <w:t>В ходе реализации основного мероприятия предстоит проводить работу в муниципальных образованиях, проводить работу по формированию толерантного сознания и поведения обучающихся, а также мероприятия по гармонизации межкультурных отношений в образовательных учреждениях поселения и иные организационные мероприятия.</w:t>
      </w:r>
    </w:p>
    <w:p w:rsidR="00D174A2" w:rsidRPr="00D174A2" w:rsidRDefault="00D174A2" w:rsidP="00D174A2">
      <w:pPr>
        <w:spacing w:line="245" w:lineRule="exact"/>
        <w:ind w:left="20" w:right="16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174A2">
        <w:rPr>
          <w:rFonts w:ascii="Times New Roman" w:eastAsia="Times New Roman" w:hAnsi="Times New Roman" w:cs="Times New Roman"/>
          <w:sz w:val="21"/>
          <w:szCs w:val="21"/>
        </w:rPr>
        <w:t>Возможными последствиями не реализации или неэффективной реализации основного мероприятия «Информационно-пропагандистская работа по профилактике возникновения межнациональных конфликтов» будут являться снижение эффективности формирования у населения представлений об общероссийской и региональной идентичности, гармонизации межэтнических отношений и уровня межведомственного взаимодействия по профилактике межнациональных отношений.</w:t>
      </w:r>
    </w:p>
    <w:p w:rsidR="00D174A2" w:rsidRPr="00D174A2" w:rsidRDefault="00D174A2" w:rsidP="00D174A2">
      <w:pPr>
        <w:spacing w:line="245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D174A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Духовно-нравственное, патриотическое воспитание</w:t>
      </w:r>
    </w:p>
    <w:p w:rsidR="00D174A2" w:rsidRPr="00D174A2" w:rsidRDefault="00D174A2" w:rsidP="00D174A2">
      <w:pPr>
        <w:spacing w:line="245" w:lineRule="exact"/>
        <w:ind w:left="20" w:right="16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174A2">
        <w:rPr>
          <w:rFonts w:ascii="Times New Roman" w:eastAsia="Times New Roman" w:hAnsi="Times New Roman" w:cs="Times New Roman"/>
          <w:sz w:val="21"/>
          <w:szCs w:val="21"/>
        </w:rPr>
        <w:t>В рамках подпрограммы будут проводиться мероприятия по духовно-нравственному, патриотическому и культурно-эстетическому воспитанию.</w:t>
      </w:r>
    </w:p>
    <w:p w:rsidR="00D174A2" w:rsidRDefault="00D174A2" w:rsidP="00D174A2">
      <w:pPr>
        <w:spacing w:after="191" w:line="245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174A2">
        <w:rPr>
          <w:rFonts w:ascii="Times New Roman" w:eastAsia="Times New Roman" w:hAnsi="Times New Roman" w:cs="Times New Roman"/>
          <w:sz w:val="21"/>
          <w:szCs w:val="21"/>
        </w:rPr>
        <w:t>Планируется проведение следующих мероприятий: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3"/>
        <w:gridCol w:w="3365"/>
        <w:gridCol w:w="43"/>
        <w:gridCol w:w="1944"/>
        <w:gridCol w:w="43"/>
        <w:gridCol w:w="3351"/>
        <w:gridCol w:w="67"/>
        <w:gridCol w:w="34"/>
      </w:tblGrid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8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after="60" w:line="21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D174A2" w:rsidRPr="00D174A2" w:rsidRDefault="00D174A2" w:rsidP="00D174A2">
            <w:pPr>
              <w:spacing w:before="60" w:line="200" w:lineRule="exact"/>
              <w:ind w:left="2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174A2" w:rsidRPr="00D174A2" w:rsidRDefault="00D174A2" w:rsidP="00D174A2">
            <w:pPr>
              <w:spacing w:before="60"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выполнения по годам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участники реализации мероприятий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59"/>
        </w:trPr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00" w:lineRule="exact"/>
              <w:ind w:left="34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Организационные мероприятия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25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совещания с руководителями</w:t>
            </w:r>
          </w:p>
          <w:p w:rsidR="00D174A2" w:rsidRPr="00D174A2" w:rsidRDefault="00D174A2" w:rsidP="00D174A2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образовательных учреждений по вопросам гармонизации межэтнических отношений и духовно-нравственного воспитания молодежи </w:t>
            </w:r>
            <w:proofErr w:type="spellStart"/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2015 -2020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7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45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совещаний с работниками учреждений культуры, по вопросам сохранения межэтнической стабильности и профилактики экстремистских проявлений в подростково-молодежной среде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50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5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лекций, посвященных воспитанию толерантности и профилактике экстремизма, укреплению активной гражданской позиции юных спортсменов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поселения;</w:t>
            </w:r>
          </w:p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 по ФК и спорту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99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4A2" w:rsidRPr="00D174A2" w:rsidRDefault="00D174A2" w:rsidP="00D174A2">
            <w:pPr>
              <w:spacing w:line="245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родительских собраний по вопросам профилактики экстремизма в образовательных учреждениях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Общеобразовательные</w:t>
            </w:r>
          </w:p>
          <w:p w:rsidR="00D174A2" w:rsidRPr="00D174A2" w:rsidRDefault="00D174A2" w:rsidP="00D174A2">
            <w:pPr>
              <w:spacing w:before="120"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49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45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Общеобразовательные</w:t>
            </w:r>
          </w:p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учреждения;</w:t>
            </w:r>
          </w:p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культуры; Администрация сельского поселения</w:t>
            </w:r>
          </w:p>
        </w:tc>
      </w:tr>
      <w:tr w:rsidR="00D174A2" w:rsidRPr="00D174A2" w:rsidTr="00C637CA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46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4A2" w:rsidRPr="00D174A2" w:rsidRDefault="00D174A2" w:rsidP="00D174A2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A2" w:rsidRDefault="00D174A2" w:rsidP="00D174A2">
            <w:pPr>
              <w:spacing w:line="245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дополнительных образовательных программ, направленных на повышение правовой культуры, профилактику экстремизма, агрессивности, противоправного</w:t>
            </w:r>
            <w:r w:rsidR="00C637CA">
              <w:rPr>
                <w:rStyle w:val="105pt"/>
                <w:rFonts w:eastAsia="Courier New"/>
              </w:rPr>
              <w:t xml:space="preserve"> </w:t>
            </w:r>
            <w:r w:rsidR="00C637CA">
              <w:rPr>
                <w:rStyle w:val="105pt"/>
                <w:rFonts w:eastAsia="Courier New"/>
              </w:rPr>
              <w:t xml:space="preserve">поведения в образовательных учреждениях </w:t>
            </w:r>
            <w:proofErr w:type="spellStart"/>
            <w:r w:rsidR="00C637CA">
              <w:rPr>
                <w:rStyle w:val="105pt"/>
                <w:rFonts w:eastAsia="Courier New"/>
              </w:rPr>
              <w:t>Киндальского</w:t>
            </w:r>
            <w:proofErr w:type="spellEnd"/>
            <w:r w:rsidR="00C637CA">
              <w:rPr>
                <w:rStyle w:val="105pt"/>
                <w:rFonts w:eastAsia="Courier New"/>
              </w:rPr>
              <w:t xml:space="preserve"> сельского поселения, формирование здорового образа жизни</w:t>
            </w:r>
            <w:r w:rsidR="00C637CA">
              <w:rPr>
                <w:rStyle w:val="105pt"/>
                <w:rFonts w:eastAsia="Courier New"/>
              </w:rPr>
              <w:t>.</w:t>
            </w:r>
          </w:p>
          <w:p w:rsidR="00D174A2" w:rsidRPr="00D174A2" w:rsidRDefault="00D174A2" w:rsidP="00D174A2">
            <w:pPr>
              <w:spacing w:line="245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2015-2020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сельского поселения;</w:t>
            </w:r>
          </w:p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Общеобразовательные</w:t>
            </w:r>
          </w:p>
          <w:p w:rsidR="00D174A2" w:rsidRPr="00D174A2" w:rsidRDefault="00D174A2" w:rsidP="00D174A2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74A2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40"/>
            </w:pPr>
            <w:r>
              <w:rPr>
                <w:rStyle w:val="105pt"/>
              </w:rPr>
              <w:t>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 xml:space="preserve">Организация и проведение заседаний общественного совета по урегулированию социальных напряжений в </w:t>
            </w:r>
            <w:proofErr w:type="spellStart"/>
            <w:r>
              <w:rPr>
                <w:rStyle w:val="105pt"/>
              </w:rPr>
              <w:t>Киндальском</w:t>
            </w:r>
            <w:proofErr w:type="spellEnd"/>
            <w:r>
              <w:rPr>
                <w:rStyle w:val="105pt"/>
              </w:rPr>
              <w:t xml:space="preserve"> сельском поселении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left="120"/>
            </w:pPr>
            <w:r>
              <w:rPr>
                <w:rStyle w:val="105pt"/>
              </w:rPr>
              <w:t>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3820"/>
            </w:pPr>
            <w:r>
              <w:rPr>
                <w:rStyle w:val="105pt0"/>
              </w:rPr>
              <w:t>2. Учебные мероприятия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 xml:space="preserve">Организация работы направленная на гармонизацию межэтнических отношений на территории </w:t>
            </w:r>
            <w:proofErr w:type="spellStart"/>
            <w:r>
              <w:rPr>
                <w:rStyle w:val="105pt"/>
              </w:rPr>
              <w:t>Киндальского</w:t>
            </w:r>
            <w:proofErr w:type="spellEnd"/>
            <w:r>
              <w:rPr>
                <w:rStyle w:val="105pt"/>
              </w:rPr>
              <w:t xml:space="preserve"> поселения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left="120"/>
            </w:pPr>
            <w:r>
              <w:rPr>
                <w:rStyle w:val="105pt"/>
              </w:rPr>
              <w:t>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after="120" w:line="210" w:lineRule="exact"/>
              <w:ind w:left="220"/>
            </w:pPr>
            <w:r>
              <w:rPr>
                <w:rStyle w:val="105pt"/>
              </w:rPr>
              <w:t>общеобразовательные</w:t>
            </w:r>
          </w:p>
          <w:p w:rsidR="00C637CA" w:rsidRDefault="00C637CA" w:rsidP="00C637CA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учреждения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60"/>
            </w:pPr>
            <w:r>
              <w:rPr>
                <w:rStyle w:val="105pt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>Участие молодежи в тематических ' тренингах по толерантности.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jc w:val="both"/>
            </w:pPr>
            <w:r>
              <w:rPr>
                <w:rStyle w:val="105pt"/>
              </w:rPr>
              <w:t>Специалист по ФК, и спорту, 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2520"/>
            </w:pPr>
            <w:r>
              <w:rPr>
                <w:rStyle w:val="105pt"/>
              </w:rPr>
              <w:t xml:space="preserve">3. </w:t>
            </w:r>
            <w:r>
              <w:rPr>
                <w:rStyle w:val="105pt0"/>
              </w:rPr>
              <w:t>Информационно-пропагандистские мероприятия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>Проведение молодёжной акции в День солидарности в борьбе с терроризмом.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after="120" w:line="210" w:lineRule="exact"/>
              <w:ind w:left="220"/>
            </w:pPr>
            <w:r>
              <w:rPr>
                <w:rStyle w:val="105pt"/>
              </w:rPr>
              <w:t>общеобразовательные</w:t>
            </w:r>
          </w:p>
          <w:p w:rsidR="00C637CA" w:rsidRDefault="00C637CA" w:rsidP="00C637CA">
            <w:pPr>
              <w:pStyle w:val="1"/>
              <w:shd w:val="clear" w:color="auto" w:fill="auto"/>
              <w:spacing w:before="120" w:line="210" w:lineRule="exact"/>
              <w:ind w:left="120"/>
            </w:pPr>
            <w:r>
              <w:rPr>
                <w:rStyle w:val="105pt"/>
              </w:rPr>
              <w:t>учреждения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firstLine="720"/>
              <w:jc w:val="both"/>
            </w:pPr>
            <w:r>
              <w:rPr>
                <w:rStyle w:val="105pt"/>
              </w:rPr>
              <w:t>Участие в сельских акциях и декадах по профилактике экстремизма.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left="120"/>
            </w:pPr>
            <w:r>
              <w:rPr>
                <w:rStyle w:val="105pt"/>
              </w:rPr>
              <w:t>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50" w:lineRule="exact"/>
              <w:ind w:firstLine="720"/>
              <w:jc w:val="both"/>
            </w:pPr>
            <w:r>
              <w:rPr>
                <w:rStyle w:val="105pt"/>
              </w:rPr>
              <w:t>Организация и проведение мероприятий, посвященных Дню славянской письменности и культуры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left="120"/>
            </w:pPr>
            <w:r>
              <w:rPr>
                <w:rStyle w:val="105pt"/>
              </w:rPr>
              <w:t>Учреждения культуры; 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2680"/>
            </w:pPr>
            <w:r>
              <w:rPr>
                <w:rStyle w:val="105pt0"/>
              </w:rPr>
              <w:t>4. Мероприятия информационного обеспечения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200"/>
            </w:pPr>
            <w:r>
              <w:rPr>
                <w:rStyle w:val="105pt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firstLine="720"/>
              <w:jc w:val="both"/>
            </w:pPr>
            <w:r>
              <w:rPr>
                <w:rStyle w:val="105pt"/>
              </w:rPr>
              <w:t xml:space="preserve">Освещение на сайте Администрации </w:t>
            </w:r>
            <w:proofErr w:type="spellStart"/>
            <w:r>
              <w:rPr>
                <w:rStyle w:val="105pt"/>
              </w:rPr>
              <w:t>Киндальского</w:t>
            </w:r>
            <w:proofErr w:type="spellEnd"/>
            <w:r>
              <w:rPr>
                <w:rStyle w:val="105pt"/>
              </w:rPr>
              <w:t xml:space="preserve"> поселения и в районной газете «</w:t>
            </w:r>
            <w:proofErr w:type="gramStart"/>
            <w:r>
              <w:rPr>
                <w:rStyle w:val="105pt"/>
              </w:rPr>
              <w:t>Северная</w:t>
            </w:r>
            <w:proofErr w:type="gramEnd"/>
            <w:r>
              <w:rPr>
                <w:rStyle w:val="105pt"/>
              </w:rPr>
              <w:t xml:space="preserve"> Правда» о проведенных мероприятиях, направленных на профилактику экстремизма и стабильность на территории </w:t>
            </w:r>
            <w:proofErr w:type="spellStart"/>
            <w:r>
              <w:rPr>
                <w:rStyle w:val="105pt"/>
              </w:rPr>
              <w:t>Киндальского</w:t>
            </w:r>
            <w:proofErr w:type="spellEnd"/>
            <w:r>
              <w:rPr>
                <w:rStyle w:val="105pt"/>
              </w:rPr>
              <w:t xml:space="preserve"> поселения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left="120"/>
            </w:pPr>
            <w:r>
              <w:rPr>
                <w:rStyle w:val="105pt"/>
              </w:rPr>
              <w:t>Учреждения культуры; Администрация сельского поселения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200"/>
            </w:pPr>
            <w:r>
              <w:rPr>
                <w:rStyle w:val="105pt"/>
              </w:rPr>
              <w:lastRenderedPageBreak/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firstLine="720"/>
              <w:jc w:val="both"/>
            </w:pPr>
            <w:r>
              <w:rPr>
                <w:rStyle w:val="105pt"/>
              </w:rPr>
              <w:t xml:space="preserve">Организация уголков и информационных стендов по профилактике экстремизма для жителей </w:t>
            </w:r>
            <w:proofErr w:type="spellStart"/>
            <w:r>
              <w:rPr>
                <w:rStyle w:val="105pt"/>
              </w:rPr>
              <w:t>Киндальского</w:t>
            </w:r>
            <w:proofErr w:type="spellEnd"/>
            <w:r>
              <w:t xml:space="preserve"> </w:t>
            </w:r>
            <w:r>
              <w:t>сельского поселения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2015-2020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left="120"/>
            </w:pPr>
            <w:r>
              <w:rPr>
                <w:rStyle w:val="105pt"/>
              </w:rPr>
              <w:t>Учреждения культуры; Администрация сельского поселения</w:t>
            </w:r>
          </w:p>
          <w:p w:rsidR="00C637CA" w:rsidRDefault="00C637CA" w:rsidP="00C637CA">
            <w:pPr>
              <w:pStyle w:val="1"/>
              <w:shd w:val="clear" w:color="auto" w:fill="auto"/>
              <w:spacing w:line="245" w:lineRule="exact"/>
              <w:ind w:left="120"/>
            </w:pPr>
            <w:r>
              <w:rPr>
                <w:rStyle w:val="105pt"/>
              </w:rPr>
              <w:t>Образовательные учреждения</w:t>
            </w:r>
          </w:p>
        </w:tc>
      </w:tr>
      <w:tr w:rsidR="00C637CA" w:rsidTr="00C637C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101" w:type="dxa"/>
          <w:trHeight w:hRule="exact" w:val="12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20"/>
              <w:shd w:val="clear" w:color="auto" w:fill="auto"/>
              <w:spacing w:before="0" w:line="210" w:lineRule="exact"/>
              <w:ind w:left="120"/>
            </w:pPr>
            <w:r>
              <w:t>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7CA" w:rsidRDefault="00C637CA" w:rsidP="00C637CA">
            <w:pPr>
              <w:pStyle w:val="20"/>
              <w:shd w:val="clear" w:color="auto" w:fill="auto"/>
              <w:spacing w:before="0"/>
              <w:ind w:left="120" w:firstLine="720"/>
            </w:pPr>
            <w:r>
              <w:t>Организация тематических выставок в библиотеках, образовательных учреждениях поселения, учреждениях культуры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20"/>
              <w:shd w:val="clear" w:color="auto" w:fill="auto"/>
              <w:spacing w:before="0" w:line="210" w:lineRule="exact"/>
              <w:ind w:left="120"/>
            </w:pPr>
            <w:r>
              <w:t>2015-2020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7CA" w:rsidRDefault="00C637CA" w:rsidP="00C637CA">
            <w:pPr>
              <w:pStyle w:val="20"/>
              <w:shd w:val="clear" w:color="auto" w:fill="auto"/>
              <w:spacing w:before="0"/>
              <w:ind w:left="120"/>
            </w:pPr>
            <w:r>
              <w:t>Учреждения культуры; Администрация сельского поселения;</w:t>
            </w:r>
          </w:p>
          <w:p w:rsidR="00C637CA" w:rsidRDefault="00C637CA" w:rsidP="00C637CA">
            <w:pPr>
              <w:pStyle w:val="20"/>
              <w:shd w:val="clear" w:color="auto" w:fill="auto"/>
              <w:spacing w:before="0"/>
              <w:ind w:left="120"/>
            </w:pPr>
            <w:r>
              <w:t>Образовательные учреждения</w:t>
            </w:r>
          </w:p>
        </w:tc>
      </w:tr>
    </w:tbl>
    <w:p w:rsidR="00D174A2" w:rsidRDefault="00D174A2" w:rsidP="00D174A2">
      <w:pPr>
        <w:spacing w:after="191" w:line="245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637CA" w:rsidRDefault="00C637CA" w:rsidP="00D174A2">
      <w:pPr>
        <w:spacing w:after="191" w:line="245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Вероятными последствиями  не реализации или неэффективной реализации основного мероприятия является снижение уровня работы по гармонизации межэтнических отношений.</w:t>
      </w:r>
    </w:p>
    <w:p w:rsidR="0015143C" w:rsidRDefault="0015143C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15143C" w:rsidRPr="00D174A2" w:rsidRDefault="0015143C" w:rsidP="00D174A2">
      <w:pPr>
        <w:spacing w:after="191" w:line="245" w:lineRule="exact"/>
        <w:ind w:left="2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95D1B" w:rsidRPr="00395D1B" w:rsidRDefault="00395D1B" w:rsidP="00395D1B">
      <w:pPr>
        <w:spacing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249B" w:rsidRDefault="0070249B" w:rsidP="0070249B">
      <w:pPr>
        <w:spacing w:after="98" w:line="48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0249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Перечень основных мероприятий муниципальной программы </w:t>
      </w:r>
      <w:proofErr w:type="spellStart"/>
      <w:r w:rsidRPr="0070249B">
        <w:rPr>
          <w:rFonts w:ascii="Times New Roman" w:eastAsia="Times New Roman" w:hAnsi="Times New Roman" w:cs="Times New Roman"/>
          <w:b/>
          <w:bCs/>
          <w:sz w:val="21"/>
          <w:szCs w:val="21"/>
        </w:rPr>
        <w:t>Киндальского</w:t>
      </w:r>
      <w:proofErr w:type="spellEnd"/>
      <w:r w:rsidRPr="0070249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сельского поселения «Обеспечение общественного порядка и противодействие преступности»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2790"/>
        <w:gridCol w:w="2340"/>
        <w:gridCol w:w="2339"/>
      </w:tblGrid>
      <w:tr w:rsidR="00C8369F" w:rsidTr="00BA03E7">
        <w:tc>
          <w:tcPr>
            <w:tcW w:w="9465" w:type="dxa"/>
            <w:gridSpan w:val="4"/>
          </w:tcPr>
          <w:p w:rsidR="00C8369F" w:rsidRDefault="00C8369F" w:rsidP="0070249B">
            <w:pPr>
              <w:spacing w:after="98" w:line="4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Подпрограмма 1. Профилактика экстремизма и терроризма на территории </w:t>
            </w:r>
          </w:p>
          <w:p w:rsidR="00C8369F" w:rsidRDefault="00C8369F" w:rsidP="0070249B">
            <w:pPr>
              <w:spacing w:after="98" w:line="4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Киндальского</w:t>
            </w:r>
            <w:proofErr w:type="spellEnd"/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сельского поселения</w:t>
            </w:r>
          </w:p>
        </w:tc>
      </w:tr>
      <w:tr w:rsidR="00C8369F" w:rsidTr="00C8369F">
        <w:tc>
          <w:tcPr>
            <w:tcW w:w="1996" w:type="dxa"/>
          </w:tcPr>
          <w:p w:rsidR="00C8369F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Номер и наименование основного мероприятия</w:t>
            </w:r>
          </w:p>
        </w:tc>
        <w:tc>
          <w:tcPr>
            <w:tcW w:w="2790" w:type="dxa"/>
          </w:tcPr>
          <w:p w:rsidR="00C8369F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1  </w:t>
            </w: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Основное мероприятие Информационно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-</w:t>
            </w: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пропагандистское противодействие экстремизму и терроризму</w:t>
            </w:r>
          </w:p>
        </w:tc>
        <w:tc>
          <w:tcPr>
            <w:tcW w:w="2340" w:type="dxa"/>
          </w:tcPr>
          <w:p w:rsidR="00C8369F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2 </w:t>
            </w: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Основное мероприятие </w:t>
            </w:r>
          </w:p>
          <w:p w:rsidR="00C8369F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-</w:t>
            </w: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технические мероприятия</w:t>
            </w:r>
          </w:p>
        </w:tc>
        <w:tc>
          <w:tcPr>
            <w:tcW w:w="2339" w:type="dxa"/>
          </w:tcPr>
          <w:p w:rsidR="00C8369F" w:rsidRPr="00C8369F" w:rsidRDefault="00C8369F" w:rsidP="00C8369F">
            <w:pPr>
              <w:spacing w:line="2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69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усиление</w:t>
            </w:r>
          </w:p>
          <w:p w:rsidR="00C8369F" w:rsidRPr="00C8369F" w:rsidRDefault="00C8369F" w:rsidP="00C8369F">
            <w:pPr>
              <w:spacing w:after="98"/>
              <w:contextualSpacing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антитеррористической защищённости объектов социальной сферы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7024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Ответст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>венный</w:t>
            </w:r>
          </w:p>
          <w:p w:rsidR="00C8369F" w:rsidRPr="0070249B" w:rsidRDefault="00C8369F" w:rsidP="007024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исполни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>тель</w:t>
            </w:r>
          </w:p>
        </w:tc>
        <w:tc>
          <w:tcPr>
            <w:tcW w:w="2790" w:type="dxa"/>
          </w:tcPr>
          <w:p w:rsidR="00C8369F" w:rsidRPr="0070249B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Администрация </w:t>
            </w:r>
            <w:proofErr w:type="spellStart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Киндальского</w:t>
            </w:r>
            <w:proofErr w:type="spellEnd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C8369F" w:rsidRPr="004E1F55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Администрация </w:t>
            </w:r>
            <w:proofErr w:type="spellStart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Киндальского</w:t>
            </w:r>
            <w:proofErr w:type="spellEnd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сельского поселения</w:t>
            </w:r>
          </w:p>
          <w:p w:rsidR="00C8369F" w:rsidRPr="0070249B" w:rsidRDefault="00C8369F" w:rsidP="004E1F55">
            <w:pPr>
              <w:spacing w:after="9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2339" w:type="dxa"/>
          </w:tcPr>
          <w:p w:rsidR="00C8369F" w:rsidRPr="0070249B" w:rsidRDefault="00C8369F" w:rsidP="004E1F55">
            <w:pPr>
              <w:spacing w:after="9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</w:t>
            </w:r>
            <w:r w:rsidRPr="004E1F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рок 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начала</w:t>
            </w:r>
          </w:p>
          <w:p w:rsidR="00C8369F" w:rsidRPr="004E1F55" w:rsidRDefault="00C8369F" w:rsidP="004E1F5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реализации</w:t>
            </w:r>
          </w:p>
        </w:tc>
        <w:tc>
          <w:tcPr>
            <w:tcW w:w="2790" w:type="dxa"/>
          </w:tcPr>
          <w:p w:rsidR="00C8369F" w:rsidRPr="0070249B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4E1F5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2015</w:t>
            </w:r>
          </w:p>
        </w:tc>
        <w:tc>
          <w:tcPr>
            <w:tcW w:w="2340" w:type="dxa"/>
          </w:tcPr>
          <w:p w:rsidR="00C8369F" w:rsidRPr="004E1F55" w:rsidRDefault="00C8369F" w:rsidP="0070249B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2015</w:t>
            </w:r>
          </w:p>
        </w:tc>
        <w:tc>
          <w:tcPr>
            <w:tcW w:w="2339" w:type="dxa"/>
          </w:tcPr>
          <w:p w:rsidR="00C8369F" w:rsidRPr="004E1F55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2015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рок</w:t>
            </w:r>
            <w:r w:rsidRPr="004E1F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окончания</w:t>
            </w:r>
          </w:p>
          <w:p w:rsidR="00C8369F" w:rsidRPr="004E1F55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реализации</w:t>
            </w:r>
            <w:r w:rsidRPr="004E1F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2790" w:type="dxa"/>
          </w:tcPr>
          <w:p w:rsidR="00C8369F" w:rsidRPr="004E1F55" w:rsidRDefault="00C8369F" w:rsidP="0070249B">
            <w:pPr>
              <w:spacing w:after="98"/>
              <w:contextualSpacing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 w:rsidRPr="004E1F5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2020</w:t>
            </w:r>
          </w:p>
        </w:tc>
        <w:tc>
          <w:tcPr>
            <w:tcW w:w="2340" w:type="dxa"/>
          </w:tcPr>
          <w:p w:rsidR="00C8369F" w:rsidRPr="004E1F55" w:rsidRDefault="00C8369F" w:rsidP="0070249B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2020</w:t>
            </w:r>
          </w:p>
        </w:tc>
        <w:tc>
          <w:tcPr>
            <w:tcW w:w="2339" w:type="dxa"/>
          </w:tcPr>
          <w:p w:rsidR="00C8369F" w:rsidRPr="004E1F55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  <w:t>2020</w:t>
            </w:r>
          </w:p>
        </w:tc>
      </w:tr>
      <w:tr w:rsidR="00C8369F" w:rsidTr="00C8369F">
        <w:tc>
          <w:tcPr>
            <w:tcW w:w="1996" w:type="dxa"/>
          </w:tcPr>
          <w:p w:rsidR="00C8369F" w:rsidRPr="004E1F55" w:rsidRDefault="00C8369F" w:rsidP="004E1F5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Ожидаемый непосредственный</w:t>
            </w:r>
          </w:p>
          <w:p w:rsidR="00C8369F" w:rsidRPr="004E1F55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результат (краткое описание)</w:t>
            </w:r>
          </w:p>
        </w:tc>
        <w:tc>
          <w:tcPr>
            <w:tcW w:w="2790" w:type="dxa"/>
          </w:tcPr>
          <w:p w:rsidR="00C8369F" w:rsidRDefault="00C8369F" w:rsidP="004E1F55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Гармонизация </w:t>
            </w:r>
            <w:proofErr w:type="gramStart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межэтнических</w:t>
            </w:r>
            <w:proofErr w:type="gramEnd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и </w:t>
            </w:r>
          </w:p>
          <w:p w:rsidR="00C8369F" w:rsidRDefault="00C8369F" w:rsidP="004E1F55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межкультурных отношений, </w:t>
            </w:r>
          </w:p>
          <w:p w:rsidR="00C8369F" w:rsidRDefault="00C8369F" w:rsidP="004E1F55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формирование толерантного сознания и поведения учащихся, гармонизация межэтнических и межкультурных </w:t>
            </w:r>
          </w:p>
          <w:p w:rsidR="00C8369F" w:rsidRPr="004E1F55" w:rsidRDefault="00C8369F" w:rsidP="004E1F55">
            <w:pPr>
              <w:spacing w:after="9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отношений среди населения</w:t>
            </w:r>
          </w:p>
        </w:tc>
        <w:tc>
          <w:tcPr>
            <w:tcW w:w="2340" w:type="dxa"/>
          </w:tcPr>
          <w:p w:rsid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Обеспечение безопасности объектов и </w:t>
            </w:r>
          </w:p>
          <w:p w:rsid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граждан, координация действий органов исполнительной власти, сил и средств </w:t>
            </w:r>
            <w:proofErr w:type="gramStart"/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</w:t>
            </w:r>
            <w:proofErr w:type="gramEnd"/>
          </w:p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защите населения от действий</w:t>
            </w:r>
          </w:p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террористического</w:t>
            </w:r>
          </w:p>
          <w:p w:rsidR="00C8369F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характера</w:t>
            </w:r>
          </w:p>
        </w:tc>
        <w:tc>
          <w:tcPr>
            <w:tcW w:w="2339" w:type="dxa"/>
          </w:tcPr>
          <w:p w:rsidR="00C8369F" w:rsidRDefault="00C8369F" w:rsidP="004E1F55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антитеррористической защищенности объектов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Последствия</w:t>
            </w:r>
          </w:p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нереализации</w:t>
            </w:r>
            <w:proofErr w:type="spellEnd"/>
          </w:p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основного</w:t>
            </w:r>
          </w:p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мероприятия</w:t>
            </w:r>
          </w:p>
        </w:tc>
        <w:tc>
          <w:tcPr>
            <w:tcW w:w="2790" w:type="dxa"/>
          </w:tcPr>
          <w:p w:rsidR="00C8369F" w:rsidRPr="0070249B" w:rsidRDefault="00C8369F" w:rsidP="004E1F55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2340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Появление условий для возникновения террористической угрозы</w:t>
            </w:r>
          </w:p>
        </w:tc>
        <w:tc>
          <w:tcPr>
            <w:tcW w:w="2339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Появление условий для возникновения террористической угрозы</w:t>
            </w:r>
          </w:p>
        </w:tc>
      </w:tr>
      <w:tr w:rsidR="00C8369F" w:rsidTr="00723B61">
        <w:tc>
          <w:tcPr>
            <w:tcW w:w="9465" w:type="dxa"/>
            <w:gridSpan w:val="4"/>
          </w:tcPr>
          <w:p w:rsidR="00C8369F" w:rsidRDefault="00C8369F" w:rsidP="00C8369F">
            <w:pPr>
              <w:widowControl/>
              <w:jc w:val="center"/>
              <w:rPr>
                <w:rStyle w:val="105pt0"/>
                <w:rFonts w:eastAsia="Courier New"/>
              </w:rPr>
            </w:pPr>
          </w:p>
          <w:p w:rsidR="00C8369F" w:rsidRDefault="00C8369F" w:rsidP="00C8369F">
            <w:pPr>
              <w:widowControl/>
              <w:jc w:val="center"/>
              <w:rPr>
                <w:rStyle w:val="105pt0"/>
                <w:rFonts w:eastAsia="Courier New"/>
              </w:rPr>
            </w:pPr>
            <w:r>
              <w:rPr>
                <w:rStyle w:val="105pt0"/>
                <w:rFonts w:eastAsia="Courier New"/>
              </w:rPr>
              <w:t xml:space="preserve">Подпрограмма 2. Гармонизация межнациональных отношений </w:t>
            </w:r>
          </w:p>
          <w:p w:rsidR="00C8369F" w:rsidRDefault="00C8369F" w:rsidP="00C8369F">
            <w:pPr>
              <w:widowControl/>
              <w:jc w:val="center"/>
              <w:rPr>
                <w:rStyle w:val="105pt0"/>
                <w:rFonts w:eastAsia="Courier New"/>
              </w:rPr>
            </w:pPr>
            <w:r>
              <w:rPr>
                <w:rStyle w:val="105pt0"/>
                <w:rFonts w:eastAsia="Courier New"/>
              </w:rPr>
              <w:t xml:space="preserve">на территории </w:t>
            </w:r>
            <w:proofErr w:type="spellStart"/>
            <w:r>
              <w:rPr>
                <w:rStyle w:val="105pt0"/>
                <w:rFonts w:eastAsia="Courier New"/>
              </w:rPr>
              <w:t>Киндальского</w:t>
            </w:r>
            <w:proofErr w:type="spellEnd"/>
            <w:r>
              <w:rPr>
                <w:rStyle w:val="105pt0"/>
                <w:rFonts w:eastAsia="Courier New"/>
              </w:rPr>
              <w:t xml:space="preserve"> сельского поселения</w:t>
            </w:r>
          </w:p>
          <w:p w:rsidR="00C8369F" w:rsidRPr="00C8369F" w:rsidRDefault="00C8369F" w:rsidP="00C8369F">
            <w:pPr>
              <w:widowControl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Номер и наименование основного мероприятия</w:t>
            </w:r>
          </w:p>
        </w:tc>
        <w:tc>
          <w:tcPr>
            <w:tcW w:w="2790" w:type="dxa"/>
          </w:tcPr>
          <w:p w:rsidR="00C8369F" w:rsidRPr="0070249B" w:rsidRDefault="00C8369F" w:rsidP="004E1F55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</w:t>
            </w:r>
          </w:p>
        </w:tc>
        <w:tc>
          <w:tcPr>
            <w:tcW w:w="2340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bookmarkStart w:id="3" w:name="_GoBack"/>
            <w:bookmarkEnd w:id="3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-----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Ответст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>венный</w:t>
            </w:r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исполни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>тель</w:t>
            </w:r>
          </w:p>
        </w:tc>
        <w:tc>
          <w:tcPr>
            <w:tcW w:w="2790" w:type="dxa"/>
          </w:tcPr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</w:p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сельского</w:t>
            </w:r>
          </w:p>
          <w:p w:rsidR="00C8369F" w:rsidRPr="0070249B" w:rsidRDefault="00C8369F" w:rsidP="00C8369F">
            <w:pPr>
              <w:widowControl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поселения</w:t>
            </w:r>
          </w:p>
        </w:tc>
        <w:tc>
          <w:tcPr>
            <w:tcW w:w="2340" w:type="dxa"/>
          </w:tcPr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Киндальского</w:t>
            </w:r>
            <w:proofErr w:type="spellEnd"/>
          </w:p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сельского</w:t>
            </w:r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поселения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рок</w:t>
            </w:r>
            <w:r w:rsidRPr="004E1F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начала </w:t>
            </w:r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реализации</w:t>
            </w:r>
          </w:p>
        </w:tc>
        <w:tc>
          <w:tcPr>
            <w:tcW w:w="2790" w:type="dxa"/>
          </w:tcPr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2340" w:type="dxa"/>
          </w:tcPr>
          <w:p w:rsidR="00C8369F" w:rsidRPr="0070249B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2015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рок</w:t>
            </w:r>
            <w:r w:rsidRPr="004E1F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окончания</w:t>
            </w:r>
          </w:p>
          <w:p w:rsidR="00C8369F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реализации</w:t>
            </w:r>
          </w:p>
        </w:tc>
        <w:tc>
          <w:tcPr>
            <w:tcW w:w="2790" w:type="dxa"/>
          </w:tcPr>
          <w:p w:rsidR="00C8369F" w:rsidRP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2340" w:type="dxa"/>
          </w:tcPr>
          <w:p w:rsid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2020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C8369F" w:rsidTr="00C8369F">
        <w:tc>
          <w:tcPr>
            <w:tcW w:w="1996" w:type="dxa"/>
          </w:tcPr>
          <w:p w:rsidR="00C8369F" w:rsidRPr="004E1F55" w:rsidRDefault="00C8369F" w:rsidP="00C8369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Ожидаемый непосредственный</w:t>
            </w:r>
          </w:p>
          <w:p w:rsidR="00C8369F" w:rsidRDefault="00C8369F" w:rsidP="00C8369F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результат (краткое описание)</w:t>
            </w:r>
          </w:p>
        </w:tc>
        <w:tc>
          <w:tcPr>
            <w:tcW w:w="2790" w:type="dxa"/>
          </w:tcPr>
          <w:p w:rsid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армонизации межнациональных отношений, развитие национальных культур народов.</w:t>
            </w:r>
          </w:p>
        </w:tc>
        <w:tc>
          <w:tcPr>
            <w:tcW w:w="2340" w:type="dxa"/>
          </w:tcPr>
          <w:p w:rsid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Предотвращение этнических конфликтов на территории </w:t>
            </w:r>
            <w:proofErr w:type="spellStart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Киндальского</w:t>
            </w:r>
            <w:proofErr w:type="spellEnd"/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</w:t>
            </w:r>
          </w:p>
        </w:tc>
      </w:tr>
      <w:tr w:rsidR="00C8369F" w:rsidTr="00C8369F">
        <w:tc>
          <w:tcPr>
            <w:tcW w:w="1996" w:type="dxa"/>
          </w:tcPr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lastRenderedPageBreak/>
              <w:t>Последствия</w:t>
            </w:r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нереализации</w:t>
            </w:r>
            <w:proofErr w:type="spellEnd"/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основного</w:t>
            </w:r>
          </w:p>
          <w:p w:rsidR="00C8369F" w:rsidRPr="0070249B" w:rsidRDefault="00C8369F" w:rsidP="00C8369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7024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мероприятия</w:t>
            </w:r>
          </w:p>
        </w:tc>
        <w:tc>
          <w:tcPr>
            <w:tcW w:w="2790" w:type="dxa"/>
          </w:tcPr>
          <w:p w:rsidR="00C8369F" w:rsidRDefault="00C8369F" w:rsidP="00C8369F">
            <w:pPr>
              <w:spacing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</w:rPr>
              <w:t>Нарастание социальной напряженности среди коренного населения, появление негативных явлений в межнациональных отношениях</w:t>
            </w:r>
          </w:p>
        </w:tc>
        <w:tc>
          <w:tcPr>
            <w:tcW w:w="2340" w:type="dxa"/>
          </w:tcPr>
          <w:p w:rsid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C8369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Увеличение рисков эскалации не предотвращенных конфликтов</w:t>
            </w:r>
          </w:p>
        </w:tc>
        <w:tc>
          <w:tcPr>
            <w:tcW w:w="2339" w:type="dxa"/>
          </w:tcPr>
          <w:p w:rsidR="00C8369F" w:rsidRPr="00C8369F" w:rsidRDefault="00C8369F" w:rsidP="004E1F55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---</w:t>
            </w:r>
          </w:p>
        </w:tc>
      </w:tr>
    </w:tbl>
    <w:p w:rsidR="0070249B" w:rsidRDefault="0070249B" w:rsidP="0070249B">
      <w:pPr>
        <w:spacing w:after="98" w:line="480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0249B" w:rsidRPr="0070249B" w:rsidRDefault="0070249B" w:rsidP="0070249B">
      <w:pPr>
        <w:spacing w:after="98" w:line="480" w:lineRule="exact"/>
        <w:jc w:val="center"/>
        <w:rPr>
          <w:rFonts w:ascii="Franklin Gothic Heavy" w:eastAsia="Franklin Gothic Heavy" w:hAnsi="Franklin Gothic Heavy" w:cs="Franklin Gothic Heavy"/>
          <w:sz w:val="48"/>
          <w:szCs w:val="48"/>
        </w:rPr>
      </w:pPr>
    </w:p>
    <w:p w:rsidR="0070249B" w:rsidRPr="0070249B" w:rsidRDefault="0070249B" w:rsidP="0070249B">
      <w:pPr>
        <w:spacing w:after="236" w:line="250" w:lineRule="exact"/>
        <w:ind w:left="11180" w:right="480" w:firstLine="228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70249B">
        <w:rPr>
          <w:rFonts w:ascii="Times New Roman" w:eastAsia="Times New Roman" w:hAnsi="Times New Roman" w:cs="Times New Roman"/>
          <w:sz w:val="21"/>
          <w:szCs w:val="21"/>
        </w:rPr>
        <w:t>П</w:t>
      </w:r>
      <w:proofErr w:type="gramEnd"/>
    </w:p>
    <w:p w:rsidR="0070249B" w:rsidRPr="0070249B" w:rsidRDefault="0070249B" w:rsidP="0070249B">
      <w:pPr>
        <w:spacing w:after="236" w:line="250" w:lineRule="exact"/>
        <w:ind w:left="11180" w:right="480" w:firstLine="228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70249B">
        <w:rPr>
          <w:rFonts w:ascii="Times New Roman" w:eastAsia="Times New Roman" w:hAnsi="Times New Roman" w:cs="Times New Roman"/>
          <w:sz w:val="21"/>
          <w:szCs w:val="21"/>
        </w:rPr>
        <w:t>риложение</w:t>
      </w:r>
      <w:proofErr w:type="spellEnd"/>
      <w:r w:rsidRPr="0070249B">
        <w:rPr>
          <w:rFonts w:ascii="Times New Roman" w:eastAsia="Times New Roman" w:hAnsi="Times New Roman" w:cs="Times New Roman"/>
          <w:sz w:val="21"/>
          <w:szCs w:val="21"/>
        </w:rPr>
        <w:t xml:space="preserve"> 2 муниципальной программе </w:t>
      </w:r>
      <w:proofErr w:type="spellStart"/>
      <w:r w:rsidRPr="0070249B">
        <w:rPr>
          <w:rFonts w:ascii="Times New Roman" w:eastAsia="Times New Roman" w:hAnsi="Times New Roman" w:cs="Times New Roman"/>
          <w:sz w:val="21"/>
          <w:szCs w:val="21"/>
        </w:rPr>
        <w:t>Киндальского</w:t>
      </w:r>
      <w:proofErr w:type="spellEnd"/>
      <w:r w:rsidRPr="0070249B">
        <w:rPr>
          <w:rFonts w:ascii="Times New Roman" w:eastAsia="Times New Roman" w:hAnsi="Times New Roman" w:cs="Times New Roman"/>
          <w:sz w:val="21"/>
          <w:szCs w:val="21"/>
        </w:rPr>
        <w:t xml:space="preserve"> с</w:t>
      </w:r>
      <w:r w:rsidRPr="0070249B">
        <w:rPr>
          <w:rFonts w:ascii="Times New Roman" w:eastAsia="Times New Roman" w:hAnsi="Times New Roman" w:cs="Times New Roman"/>
          <w:sz w:val="21"/>
          <w:szCs w:val="21"/>
        </w:rPr>
        <w:lastRenderedPageBreak/>
        <w:t>ельского поселен</w:t>
      </w:r>
      <w:r>
        <w:rPr>
          <w:rFonts w:ascii="Times New Roman" w:eastAsia="Times New Roman" w:hAnsi="Times New Roman" w:cs="Times New Roman"/>
          <w:sz w:val="21"/>
          <w:szCs w:val="21"/>
        </w:rPr>
        <w:t>ия «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Обесп</w:t>
      </w:r>
      <w:r w:rsidRPr="0070249B">
        <w:rPr>
          <w:rFonts w:ascii="Times New Roman" w:eastAsia="Times New Roman" w:hAnsi="Times New Roman" w:cs="Times New Roman"/>
          <w:sz w:val="21"/>
          <w:szCs w:val="21"/>
        </w:rPr>
        <w:t>рядка</w:t>
      </w:r>
      <w:proofErr w:type="spellEnd"/>
      <w:r w:rsidRPr="0070249B">
        <w:rPr>
          <w:rFonts w:ascii="Times New Roman" w:eastAsia="Times New Roman" w:hAnsi="Times New Roman" w:cs="Times New Roman"/>
          <w:sz w:val="21"/>
          <w:szCs w:val="21"/>
        </w:rPr>
        <w:t xml:space="preserve"> и противодейс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твие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прест</w:t>
      </w:r>
      <w:proofErr w:type="spellEnd"/>
    </w:p>
    <w:sectPr w:rsidR="0070249B" w:rsidRPr="0070249B">
      <w:type w:val="continuous"/>
      <w:pgSz w:w="11906" w:h="16838"/>
      <w:pgMar w:top="144" w:right="1117" w:bottom="691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E2" w:rsidRDefault="007D55E2">
      <w:r>
        <w:separator/>
      </w:r>
    </w:p>
  </w:endnote>
  <w:endnote w:type="continuationSeparator" w:id="0">
    <w:p w:rsidR="007D55E2" w:rsidRDefault="007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A2" w:rsidRDefault="00D174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40E0E4B" wp14:editId="0A4736C1">
              <wp:simplePos x="0" y="0"/>
              <wp:positionH relativeFrom="page">
                <wp:posOffset>6803390</wp:posOffset>
              </wp:positionH>
              <wp:positionV relativeFrom="page">
                <wp:posOffset>10365740</wp:posOffset>
              </wp:positionV>
              <wp:extent cx="64135" cy="146050"/>
              <wp:effectExtent l="2540" t="254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4A2" w:rsidRDefault="00D174A2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5.7pt;margin-top:816.2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" filled="f" stroked="f">
              <v:textbox style="mso-fit-shape-to-text:t" inset="0,0,0,0">
                <w:txbxContent>
                  <w:p w:rsidR="00D174A2" w:rsidRDefault="00D174A2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A2" w:rsidRDefault="00D174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9pt;margin-top:812.85pt;width:4.55pt;height:7.45pt;z-index:-25165516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174A2" w:rsidRDefault="00D174A2">
                <w:r>
                  <w:rPr>
                    <w:rStyle w:val="a8"/>
                    <w:rFonts w:eastAsia="Courier New"/>
                    <w:b w:val="0"/>
                    <w:bCs w:val="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A2" w:rsidRDefault="00D174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85pt;margin-top:806.15pt;width:4.3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74A2" w:rsidRDefault="00D174A2">
                <w:r>
                  <w:rPr>
                    <w:rStyle w:val="a8"/>
                    <w:rFonts w:eastAsia="Courier New"/>
                    <w:b w:val="0"/>
                    <w:bCs w:val="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E2" w:rsidRDefault="007D55E2"/>
  </w:footnote>
  <w:footnote w:type="continuationSeparator" w:id="0">
    <w:p w:rsidR="007D55E2" w:rsidRDefault="007D55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83"/>
    <w:multiLevelType w:val="multilevel"/>
    <w:tmpl w:val="72A8F7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B25"/>
    <w:multiLevelType w:val="multilevel"/>
    <w:tmpl w:val="80804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E3B56"/>
    <w:multiLevelType w:val="multilevel"/>
    <w:tmpl w:val="1370284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00643"/>
    <w:multiLevelType w:val="hybridMultilevel"/>
    <w:tmpl w:val="4E50DCE6"/>
    <w:lvl w:ilvl="0" w:tplc="767E558C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4">
    <w:nsid w:val="11FD4AEC"/>
    <w:multiLevelType w:val="hybridMultilevel"/>
    <w:tmpl w:val="C99E2E84"/>
    <w:lvl w:ilvl="0" w:tplc="354C068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13A318D1"/>
    <w:multiLevelType w:val="multilevel"/>
    <w:tmpl w:val="2CB4609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E7C18"/>
    <w:multiLevelType w:val="hybridMultilevel"/>
    <w:tmpl w:val="8DC684F2"/>
    <w:lvl w:ilvl="0" w:tplc="6980EE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38B24632"/>
    <w:multiLevelType w:val="multilevel"/>
    <w:tmpl w:val="720E0CF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C5514"/>
    <w:multiLevelType w:val="multilevel"/>
    <w:tmpl w:val="57B0907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D2013"/>
    <w:multiLevelType w:val="multilevel"/>
    <w:tmpl w:val="7AB631F4"/>
    <w:lvl w:ilvl="0">
      <w:start w:val="2015"/>
      <w:numFmt w:val="decimal"/>
      <w:lvlText w:val="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B5169B"/>
    <w:multiLevelType w:val="hybridMultilevel"/>
    <w:tmpl w:val="1342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4D61"/>
    <w:multiLevelType w:val="hybridMultilevel"/>
    <w:tmpl w:val="8918D7BE"/>
    <w:lvl w:ilvl="0" w:tplc="1DCC9C10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2">
    <w:nsid w:val="68F67F7C"/>
    <w:multiLevelType w:val="multilevel"/>
    <w:tmpl w:val="FD80A7A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D6240"/>
    <w:multiLevelType w:val="multilevel"/>
    <w:tmpl w:val="1C623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1E4250"/>
    <w:multiLevelType w:val="multilevel"/>
    <w:tmpl w:val="C678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7681C"/>
    <w:multiLevelType w:val="multilevel"/>
    <w:tmpl w:val="8AEC234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1349"/>
    <w:rsid w:val="000522B4"/>
    <w:rsid w:val="00086BB9"/>
    <w:rsid w:val="0015143C"/>
    <w:rsid w:val="0030389E"/>
    <w:rsid w:val="00395D1B"/>
    <w:rsid w:val="003C17C3"/>
    <w:rsid w:val="00491349"/>
    <w:rsid w:val="004E1F55"/>
    <w:rsid w:val="0063443A"/>
    <w:rsid w:val="006B0FB5"/>
    <w:rsid w:val="00700093"/>
    <w:rsid w:val="0070249B"/>
    <w:rsid w:val="007D55E2"/>
    <w:rsid w:val="007F3874"/>
    <w:rsid w:val="00971061"/>
    <w:rsid w:val="009A5AA6"/>
    <w:rsid w:val="00A946FA"/>
    <w:rsid w:val="00BA285B"/>
    <w:rsid w:val="00C552DF"/>
    <w:rsid w:val="00C637CA"/>
    <w:rsid w:val="00C8369F"/>
    <w:rsid w:val="00D174A2"/>
    <w:rsid w:val="00D8619A"/>
    <w:rsid w:val="00F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6F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Колонтитул_"/>
    <w:basedOn w:val="a0"/>
    <w:rsid w:val="00634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634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30389E"/>
    <w:pPr>
      <w:ind w:left="720"/>
      <w:contextualSpacing/>
    </w:pPr>
  </w:style>
  <w:style w:type="table" w:styleId="aa">
    <w:name w:val="Table Grid"/>
    <w:basedOn w:val="a1"/>
    <w:uiPriority w:val="59"/>
    <w:rsid w:val="00A9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rsid w:val="009A5AA6"/>
    <w:pPr>
      <w:shd w:val="clear" w:color="auto" w:fill="FFFFFF"/>
      <w:spacing w:before="240" w:after="72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4"/>
    <w:rsid w:val="00C6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Полужирный"/>
    <w:basedOn w:val="a4"/>
    <w:rsid w:val="00C6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6F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Колонтитул_"/>
    <w:basedOn w:val="a0"/>
    <w:rsid w:val="00634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634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30389E"/>
    <w:pPr>
      <w:ind w:left="720"/>
      <w:contextualSpacing/>
    </w:pPr>
  </w:style>
  <w:style w:type="table" w:styleId="aa">
    <w:name w:val="Table Grid"/>
    <w:basedOn w:val="a1"/>
    <w:uiPriority w:val="59"/>
    <w:rsid w:val="00A9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2"/>
    <w:basedOn w:val="a"/>
    <w:rsid w:val="009A5AA6"/>
    <w:pPr>
      <w:shd w:val="clear" w:color="auto" w:fill="FFFFFF"/>
      <w:spacing w:before="240" w:after="72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4"/>
    <w:rsid w:val="00C63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Полужирный"/>
    <w:basedOn w:val="a4"/>
    <w:rsid w:val="00C6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52BD-ED02-4F73-9DEE-5B90E4D8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dcterms:created xsi:type="dcterms:W3CDTF">2015-07-05T10:30:00Z</dcterms:created>
  <dcterms:modified xsi:type="dcterms:W3CDTF">2015-07-05T13:20:00Z</dcterms:modified>
</cp:coreProperties>
</file>