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2942"/>
        <w:gridCol w:w="1134"/>
      </w:tblGrid>
      <w:tr w:rsidR="00DF0875" w:rsidRPr="00BC6E15" w:rsidTr="00043864">
        <w:tc>
          <w:tcPr>
            <w:tcW w:w="1134" w:type="dxa"/>
          </w:tcPr>
          <w:p w:rsidR="00DF0875" w:rsidRPr="00BC6E15" w:rsidRDefault="00DF0875" w:rsidP="000438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gridSpan w:val="2"/>
          </w:tcPr>
          <w:p w:rsidR="00DF0875" w:rsidRPr="00BC6E15" w:rsidRDefault="00DF0875" w:rsidP="000438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875" w:rsidRPr="00BC6E15" w:rsidTr="00043864">
        <w:trPr>
          <w:gridAfter w:val="1"/>
          <w:wAfter w:w="1134" w:type="dxa"/>
        </w:trPr>
        <w:tc>
          <w:tcPr>
            <w:tcW w:w="4076" w:type="dxa"/>
            <w:gridSpan w:val="2"/>
          </w:tcPr>
          <w:p w:rsidR="00DF0875" w:rsidRPr="00BC6E15" w:rsidRDefault="00DF0875" w:rsidP="000438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875" w:rsidRPr="00BC6E15" w:rsidTr="00043864">
        <w:trPr>
          <w:gridAfter w:val="1"/>
          <w:wAfter w:w="1134" w:type="dxa"/>
        </w:trPr>
        <w:tc>
          <w:tcPr>
            <w:tcW w:w="4076" w:type="dxa"/>
            <w:gridSpan w:val="2"/>
          </w:tcPr>
          <w:p w:rsidR="00DF0875" w:rsidRDefault="00DF0875" w:rsidP="000438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F0875" w:rsidRPr="00BC6E15" w:rsidRDefault="00DF0875" w:rsidP="000438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875" w:rsidRDefault="00DF0875" w:rsidP="00DF0875">
      <w:pPr>
        <w:pStyle w:val="ab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МУНИЦИПАЛЬНОЕ ОБРАЗОВАНИЕ</w:t>
      </w:r>
    </w:p>
    <w:p w:rsidR="00DF0875" w:rsidRDefault="00DF0875" w:rsidP="00DF0875">
      <w:pPr>
        <w:pStyle w:val="ab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«КИНДАЛЬСКОЕ СЕЛЬСКОЕ ПОСЕЛЕНИЕ»</w:t>
      </w:r>
    </w:p>
    <w:p w:rsidR="00DF0875" w:rsidRDefault="00DF0875" w:rsidP="00DF0875">
      <w:pPr>
        <w:pStyle w:val="ab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КАРГАСОКСКИЙ РАЙОН ТОМСКОЙ ОБЛАСТИ</w:t>
      </w:r>
    </w:p>
    <w:p w:rsidR="00DF0875" w:rsidRDefault="00DF0875" w:rsidP="00DF0875">
      <w:pPr>
        <w:pStyle w:val="ab"/>
        <w:jc w:val="center"/>
        <w:rPr>
          <w:rFonts w:ascii="Liberation Serif" w:hAnsi="Liberation Serif" w:cs="Liberation Serif"/>
        </w:rPr>
      </w:pPr>
    </w:p>
    <w:p w:rsidR="00DF0875" w:rsidRDefault="00DF0875" w:rsidP="00DF0875">
      <w:pPr>
        <w:pStyle w:val="ab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8"/>
          <w:szCs w:val="28"/>
        </w:rPr>
        <w:t>АДМИНИСТРАЦИЯ КИНДАЛЬСКОГО СЕЛЬСКОГО ПОСЕЛЕНИЯ</w:t>
      </w:r>
    </w:p>
    <w:p w:rsidR="00DF0875" w:rsidRDefault="00DF0875" w:rsidP="00DF0875">
      <w:pPr>
        <w:pStyle w:val="ab"/>
        <w:jc w:val="center"/>
        <w:rPr>
          <w:rFonts w:ascii="Liberation Serif" w:hAnsi="Liberation Serif" w:cs="Liberation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F0875" w:rsidTr="009F6575">
        <w:tc>
          <w:tcPr>
            <w:tcW w:w="9571" w:type="dxa"/>
          </w:tcPr>
          <w:p w:rsidR="00DF0875" w:rsidRDefault="00DF0875" w:rsidP="009F657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ПОСТАНОВЛЕНИЕ</w:t>
            </w:r>
          </w:p>
          <w:p w:rsidR="00DF0875" w:rsidRDefault="00DF0875" w:rsidP="009F6575">
            <w:pPr>
              <w:pStyle w:val="ab"/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</w:tbl>
    <w:p w:rsidR="00DF0875" w:rsidRDefault="00DF0875" w:rsidP="00DF0875">
      <w:pPr>
        <w:pStyle w:val="ab"/>
        <w:jc w:val="both"/>
        <w:rPr>
          <w:rFonts w:ascii="Liberation Serif" w:hAnsi="Liberation Serif" w:cs="Liberation Serif"/>
        </w:rPr>
      </w:pPr>
      <w:bookmarkStart w:id="0" w:name="undefined"/>
      <w:bookmarkEnd w:id="0"/>
      <w:r>
        <w:rPr>
          <w:rFonts w:ascii="Liberation Serif" w:hAnsi="Liberation Serif" w:cs="Liberation Serif"/>
          <w:sz w:val="28"/>
          <w:szCs w:val="28"/>
        </w:rPr>
        <w:t>18.12</w:t>
      </w:r>
      <w:r>
        <w:rPr>
          <w:rFonts w:ascii="Liberation Serif" w:hAnsi="Liberation Serif" w:cs="Liberation Serif"/>
          <w:sz w:val="28"/>
          <w:szCs w:val="28"/>
        </w:rPr>
        <w:t xml:space="preserve">.2024                                                                                                       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№  </w:t>
      </w:r>
      <w:r>
        <w:rPr>
          <w:rFonts w:ascii="Liberation Serif" w:hAnsi="Liberation Serif" w:cs="Liberation Serif"/>
          <w:sz w:val="28"/>
          <w:szCs w:val="28"/>
        </w:rPr>
        <w:t>24</w:t>
      </w:r>
      <w:proofErr w:type="gramEnd"/>
    </w:p>
    <w:p w:rsidR="00DF0875" w:rsidRDefault="00DF0875" w:rsidP="00DF0875">
      <w:pPr>
        <w:pStyle w:val="ab"/>
        <w:jc w:val="both"/>
        <w:rPr>
          <w:rFonts w:ascii="Liberation Serif" w:hAnsi="Liberation Serif" w:cs="Liberation Serif"/>
        </w:rPr>
      </w:pPr>
    </w:p>
    <w:p w:rsidR="00DF0875" w:rsidRDefault="00DF0875" w:rsidP="00DF0875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с.Киндал</w:t>
      </w:r>
      <w:proofErr w:type="spellEnd"/>
    </w:p>
    <w:p w:rsidR="00DF0875" w:rsidRDefault="00DF0875" w:rsidP="00DF0875">
      <w:pPr>
        <w:pStyle w:val="ab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F0875" w:rsidRPr="007A1145" w:rsidTr="009F6575">
        <w:tc>
          <w:tcPr>
            <w:tcW w:w="9214" w:type="dxa"/>
          </w:tcPr>
          <w:p w:rsidR="00DF0875" w:rsidRDefault="00DF0875" w:rsidP="009F6575">
            <w:pPr>
              <w:tabs>
                <w:tab w:val="left" w:pos="4253"/>
              </w:tabs>
              <w:ind w:left="-105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DF0875" w:rsidRPr="007A1145" w:rsidRDefault="00DF0875" w:rsidP="009F6575">
            <w:pPr>
              <w:tabs>
                <w:tab w:val="left" w:pos="4253"/>
              </w:tabs>
              <w:ind w:left="-105"/>
              <w:jc w:val="center"/>
            </w:pPr>
            <w:r w:rsidRPr="007A114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Об утверждении Порядка предоставления и распределения иных межбюджетных трансфертов из бюджета муниципального образования «</w:t>
            </w:r>
            <w:proofErr w:type="spellStart"/>
            <w:r w:rsidRPr="007A114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7A114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район» бюджетам сельских поселений </w:t>
            </w:r>
            <w:proofErr w:type="spellStart"/>
            <w:r w:rsidRPr="007A114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7A114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района на поощрение за эффективную практику ведения официальных страниц в социальных сетях</w:t>
            </w:r>
          </w:p>
        </w:tc>
      </w:tr>
    </w:tbl>
    <w:p w:rsidR="00DF0875" w:rsidRPr="007A1145" w:rsidRDefault="00DF0875" w:rsidP="00DF0875">
      <w:pPr>
        <w:spacing w:after="0" w:line="240" w:lineRule="auto"/>
        <w:rPr>
          <w:rFonts w:ascii="Times New Roman" w:hAnsi="Times New Roman" w:cs="Times New Roman"/>
        </w:rPr>
      </w:pPr>
    </w:p>
    <w:p w:rsidR="00DF0875" w:rsidRPr="007A1145" w:rsidRDefault="00DF0875" w:rsidP="00DF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A1145">
        <w:rPr>
          <w:rFonts w:ascii="Times New Roman" w:hAnsi="Times New Roman" w:cs="Times New Roman"/>
          <w:sz w:val="24"/>
        </w:rPr>
        <w:t>В соответствии со статьей 142.4 Бюджетного кодекса Российской Федерации,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Постановлением Администрации Томской области от 25.11.2024 года №521а «Об установлении Правил предоставления и Методики распределения иных межбюджетных трансфертов из областного бюджета местным бюджетам на поощрение муниципальных образований Томской области за эффективную практику ведения официальных страниц в социальных сетях»</w:t>
      </w:r>
    </w:p>
    <w:p w:rsidR="00DF0875" w:rsidRPr="007A1145" w:rsidRDefault="00DF0875" w:rsidP="00DF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</w:rPr>
      </w:pPr>
    </w:p>
    <w:p w:rsidR="00DF0875" w:rsidRPr="007A1145" w:rsidRDefault="00DF0875" w:rsidP="00DF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A1145">
        <w:rPr>
          <w:rFonts w:ascii="Times New Roman" w:hAnsi="Times New Roman" w:cs="Times New Roman"/>
          <w:sz w:val="24"/>
        </w:rPr>
        <w:t xml:space="preserve">ПОСТАНОВЛЯЮ: </w:t>
      </w:r>
    </w:p>
    <w:p w:rsidR="00DF0875" w:rsidRPr="007A1145" w:rsidRDefault="00DF0875" w:rsidP="00DF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:rsidR="00DF0875" w:rsidRPr="007A1145" w:rsidRDefault="00DF0875" w:rsidP="00DF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A1145">
        <w:rPr>
          <w:rFonts w:ascii="Times New Roman" w:hAnsi="Times New Roman" w:cs="Times New Roman"/>
          <w:sz w:val="24"/>
        </w:rPr>
        <w:t>1. Утвердить Порядок предоставления и распределения иных межбюджетных трансфертов из бюджета муниципального образования «</w:t>
      </w:r>
      <w:proofErr w:type="spellStart"/>
      <w:r w:rsidRPr="007A1145">
        <w:rPr>
          <w:rFonts w:ascii="Times New Roman" w:hAnsi="Times New Roman" w:cs="Times New Roman"/>
          <w:sz w:val="24"/>
        </w:rPr>
        <w:t>Каргасокский</w:t>
      </w:r>
      <w:proofErr w:type="spellEnd"/>
      <w:r w:rsidRPr="007A1145">
        <w:rPr>
          <w:rFonts w:ascii="Times New Roman" w:hAnsi="Times New Roman" w:cs="Times New Roman"/>
          <w:sz w:val="24"/>
        </w:rPr>
        <w:t xml:space="preserve"> район» бюджетам сельских поселений </w:t>
      </w:r>
      <w:proofErr w:type="spellStart"/>
      <w:r w:rsidRPr="007A1145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7A1145">
        <w:rPr>
          <w:rFonts w:ascii="Times New Roman" w:hAnsi="Times New Roman" w:cs="Times New Roman"/>
          <w:sz w:val="24"/>
        </w:rPr>
        <w:t xml:space="preserve"> района на поощрение за эффективную практику ведения официальных страниц в социальных сетях согласно </w:t>
      </w:r>
      <w:proofErr w:type="gramStart"/>
      <w:r w:rsidRPr="007A1145">
        <w:rPr>
          <w:rFonts w:ascii="Times New Roman" w:hAnsi="Times New Roman" w:cs="Times New Roman"/>
          <w:sz w:val="24"/>
        </w:rPr>
        <w:t>Приложению</w:t>
      </w:r>
      <w:proofErr w:type="gramEnd"/>
      <w:r w:rsidRPr="007A1145">
        <w:rPr>
          <w:rFonts w:ascii="Times New Roman" w:hAnsi="Times New Roman" w:cs="Times New Roman"/>
          <w:sz w:val="24"/>
        </w:rPr>
        <w:t xml:space="preserve"> к настоящему постановлению. </w:t>
      </w:r>
    </w:p>
    <w:p w:rsidR="00DF0875" w:rsidRPr="007A1145" w:rsidRDefault="00DF0875" w:rsidP="00DF0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A1145">
        <w:rPr>
          <w:rFonts w:ascii="Times New Roman" w:hAnsi="Times New Roman" w:cs="Times New Roman"/>
          <w:sz w:val="24"/>
        </w:rPr>
        <w:t>2. Настоящее постановление официально обнародовать в порядке, предусмотренном Уставом муниципального образования «</w:t>
      </w:r>
      <w:proofErr w:type="spellStart"/>
      <w:r w:rsidRPr="007A1145">
        <w:rPr>
          <w:rFonts w:ascii="Times New Roman" w:hAnsi="Times New Roman" w:cs="Times New Roman"/>
          <w:sz w:val="24"/>
        </w:rPr>
        <w:t>Каргасокский</w:t>
      </w:r>
      <w:proofErr w:type="spellEnd"/>
      <w:r w:rsidRPr="007A1145">
        <w:rPr>
          <w:rFonts w:ascii="Times New Roman" w:hAnsi="Times New Roman" w:cs="Times New Roman"/>
          <w:sz w:val="24"/>
        </w:rPr>
        <w:t xml:space="preserve"> район».</w:t>
      </w:r>
    </w:p>
    <w:p w:rsidR="00DF0875" w:rsidRPr="007A1145" w:rsidRDefault="00DF0875" w:rsidP="00DF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A1145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Управляющего делами Администрации </w:t>
      </w:r>
      <w:proofErr w:type="spellStart"/>
      <w:r w:rsidRPr="007A1145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7A1145">
        <w:rPr>
          <w:rFonts w:ascii="Times New Roman" w:hAnsi="Times New Roman" w:cs="Times New Roman"/>
          <w:sz w:val="24"/>
        </w:rPr>
        <w:t xml:space="preserve"> района. </w:t>
      </w:r>
    </w:p>
    <w:p w:rsidR="00DF0875" w:rsidRPr="00611E9D" w:rsidRDefault="00DF0875" w:rsidP="00DF0875">
      <w:pPr>
        <w:spacing w:after="13"/>
        <w:ind w:left="130" w:right="62"/>
      </w:pPr>
    </w:p>
    <w:p w:rsidR="00DF0875" w:rsidRDefault="00DF0875" w:rsidP="00DF0875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Администрации </w:t>
      </w:r>
    </w:p>
    <w:p w:rsidR="00DF0875" w:rsidRDefault="00DF0875" w:rsidP="00DF0875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Киндальского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   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        </w:t>
      </w:r>
      <w:r>
        <w:rPr>
          <w:rFonts w:ascii="Liberation Serif" w:hAnsi="Liberation Serif" w:cs="Liberation Serif"/>
          <w:sz w:val="28"/>
          <w:szCs w:val="28"/>
        </w:rPr>
        <w:tab/>
        <w:t xml:space="preserve">  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В.В.Волков</w:t>
      </w:r>
      <w:proofErr w:type="spellEnd"/>
    </w:p>
    <w:p w:rsidR="00DF0875" w:rsidRDefault="00DF0875" w:rsidP="00DF0875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</w:p>
    <w:p w:rsidR="00DF0875" w:rsidRDefault="00DF0875" w:rsidP="00DF0875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</w:p>
    <w:p w:rsidR="00DF0875" w:rsidRDefault="00DF0875" w:rsidP="00DF0875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</w:p>
    <w:p w:rsidR="00DF0875" w:rsidRDefault="00DF0875" w:rsidP="00DF0875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</w:p>
    <w:p w:rsidR="00DF0875" w:rsidRDefault="00DF0875" w:rsidP="00DF0875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</w:p>
    <w:p w:rsidR="00DF0875" w:rsidRDefault="00DF0875" w:rsidP="00DF0875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</w:p>
    <w:p w:rsidR="00EB6AD8" w:rsidRPr="00B51CB7" w:rsidRDefault="00EB6AD8" w:rsidP="00B51C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4CB" w:rsidRPr="00C454CB" w:rsidRDefault="00C454CB" w:rsidP="00C454CB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C454CB">
        <w:rPr>
          <w:rFonts w:ascii="Times New Roman" w:hAnsi="Times New Roman" w:cs="Times New Roman"/>
        </w:rPr>
        <w:t>УТВЕРЖДЕНО</w:t>
      </w:r>
    </w:p>
    <w:p w:rsidR="00C454CB" w:rsidRPr="00C454CB" w:rsidRDefault="00C454CB" w:rsidP="00C454CB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C454CB">
        <w:rPr>
          <w:rFonts w:ascii="Times New Roman" w:hAnsi="Times New Roman" w:cs="Times New Roman"/>
        </w:rPr>
        <w:t>Постановлением Администрации</w:t>
      </w:r>
    </w:p>
    <w:p w:rsidR="00C454CB" w:rsidRPr="00C454CB" w:rsidRDefault="00DF0875" w:rsidP="00C454CB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Киндальского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C454CB" w:rsidRPr="00C454CB" w:rsidRDefault="00C454CB" w:rsidP="00C454CB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C454CB">
        <w:rPr>
          <w:rFonts w:ascii="Times New Roman" w:hAnsi="Times New Roman" w:cs="Times New Roman"/>
        </w:rPr>
        <w:t>о</w:t>
      </w:r>
      <w:r w:rsidR="00DF0875">
        <w:rPr>
          <w:rFonts w:ascii="Times New Roman" w:hAnsi="Times New Roman" w:cs="Times New Roman"/>
        </w:rPr>
        <w:t>т   18.12.2024</w:t>
      </w:r>
      <w:r w:rsidRPr="00C454CB">
        <w:rPr>
          <w:rFonts w:ascii="Times New Roman" w:hAnsi="Times New Roman" w:cs="Times New Roman"/>
        </w:rPr>
        <w:t xml:space="preserve">   № </w:t>
      </w:r>
      <w:r w:rsidR="00DF0875">
        <w:rPr>
          <w:rFonts w:ascii="Times New Roman" w:hAnsi="Times New Roman" w:cs="Times New Roman"/>
        </w:rPr>
        <w:t xml:space="preserve"> 24</w:t>
      </w:r>
      <w:bookmarkStart w:id="1" w:name="_GoBack"/>
      <w:bookmarkEnd w:id="1"/>
    </w:p>
    <w:p w:rsidR="00A057FF" w:rsidRDefault="00C454CB" w:rsidP="00C454CB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C454CB">
        <w:rPr>
          <w:rFonts w:ascii="Times New Roman" w:hAnsi="Times New Roman" w:cs="Times New Roman"/>
        </w:rPr>
        <w:t>Приложение</w:t>
      </w:r>
      <w:r w:rsidR="00CF18E3">
        <w:rPr>
          <w:rFonts w:ascii="Times New Roman" w:hAnsi="Times New Roman" w:cs="Times New Roman"/>
        </w:rPr>
        <w:t xml:space="preserve"> </w:t>
      </w:r>
    </w:p>
    <w:p w:rsidR="00C454CB" w:rsidRPr="00C454CB" w:rsidRDefault="00C454CB" w:rsidP="00C454CB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</w:p>
    <w:p w:rsidR="00441C0F" w:rsidRDefault="008450CC" w:rsidP="00770530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По</w:t>
      </w:r>
      <w:r w:rsidR="00441C0F">
        <w:rPr>
          <w:rFonts w:ascii="Times New Roman" w:eastAsia="Times New Roman" w:hAnsi="Times New Roman" w:cs="Courier New"/>
          <w:sz w:val="24"/>
          <w:szCs w:val="24"/>
          <w:lang w:eastAsia="ru-RU"/>
        </w:rPr>
        <w:t>рядок</w:t>
      </w:r>
    </w:p>
    <w:p w:rsidR="00A057FF" w:rsidRDefault="008450CC" w:rsidP="007705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предоставления и распределения </w:t>
      </w:r>
      <w:r w:rsidR="00C454CB" w:rsidRPr="00F56B8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иных межбюджетных трансфертов </w:t>
      </w:r>
      <w:r w:rsidR="00C454CB">
        <w:rPr>
          <w:rFonts w:ascii="Times New Roman" w:eastAsia="Times New Roman" w:hAnsi="Times New Roman" w:cs="Courier New"/>
          <w:sz w:val="24"/>
          <w:szCs w:val="24"/>
          <w:lang w:eastAsia="ru-RU"/>
        </w:rPr>
        <w:t>из бюджета м</w:t>
      </w:r>
      <w:r w:rsidR="00C454CB" w:rsidRPr="00C454C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униципального образования «Каргасокский район» бюджетам сельских поселений Каргасокского района </w:t>
      </w:r>
      <w:r w:rsidR="00EB6AD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на поощрение </w:t>
      </w:r>
      <w:r w:rsidR="00C454CB" w:rsidRPr="00F56B85">
        <w:rPr>
          <w:rFonts w:ascii="Times New Roman" w:eastAsia="Times New Roman" w:hAnsi="Times New Roman" w:cs="Courier New"/>
          <w:sz w:val="24"/>
          <w:szCs w:val="24"/>
          <w:lang w:eastAsia="ru-RU"/>
        </w:rPr>
        <w:t>за эффективную практику ведения официальных страниц в социальных сетях</w:t>
      </w:r>
    </w:p>
    <w:p w:rsidR="00C454CB" w:rsidRDefault="00C454CB" w:rsidP="007705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057FF" w:rsidRDefault="008450CC" w:rsidP="00C45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Настоящий</w:t>
      </w:r>
      <w:r w:rsidR="00F56B85" w:rsidRPr="00A057FF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</w:rPr>
        <w:t>орядок</w:t>
      </w:r>
      <w:r w:rsidR="00F56B85" w:rsidRPr="00A057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устанавливает правила </w:t>
      </w:r>
      <w:r w:rsidR="00CF18E3" w:rsidRPr="00CF18E3">
        <w:rPr>
          <w:rFonts w:ascii="Times New Roman" w:hAnsi="Times New Roman" w:cs="Times New Roman"/>
          <w:sz w:val="24"/>
        </w:rPr>
        <w:t>предоставления из бюджета муниципального образования «Каргасокский район» бюджетам сельских поселений Каргасокского район</w:t>
      </w:r>
      <w:r w:rsidR="00AE5786">
        <w:rPr>
          <w:rFonts w:ascii="Times New Roman" w:hAnsi="Times New Roman" w:cs="Times New Roman"/>
          <w:sz w:val="24"/>
        </w:rPr>
        <w:t>а (далее – с</w:t>
      </w:r>
      <w:r w:rsidR="00CF18E3" w:rsidRPr="00CF18E3">
        <w:rPr>
          <w:rFonts w:ascii="Times New Roman" w:hAnsi="Times New Roman" w:cs="Times New Roman"/>
          <w:sz w:val="24"/>
        </w:rPr>
        <w:t xml:space="preserve">ельские поселения) иных межбюджетных трансфертов (далее </w:t>
      </w:r>
      <w:r w:rsidR="00CF18E3" w:rsidRPr="009245A2">
        <w:rPr>
          <w:rFonts w:ascii="Times New Roman" w:hAnsi="Times New Roman" w:cs="Times New Roman"/>
          <w:sz w:val="24"/>
        </w:rPr>
        <w:t>–</w:t>
      </w:r>
      <w:r w:rsidR="00AE5786">
        <w:rPr>
          <w:rFonts w:ascii="Times New Roman" w:hAnsi="Times New Roman" w:cs="Times New Roman"/>
          <w:sz w:val="24"/>
        </w:rPr>
        <w:t xml:space="preserve"> </w:t>
      </w:r>
      <w:r w:rsidR="00AE5786" w:rsidRPr="00CF18E3">
        <w:rPr>
          <w:rFonts w:ascii="Times New Roman" w:hAnsi="Times New Roman" w:cs="Times New Roman"/>
          <w:sz w:val="24"/>
        </w:rPr>
        <w:t>иных межбюджетных трансфертов</w:t>
      </w:r>
      <w:r w:rsidR="00CF18E3" w:rsidRPr="009245A2">
        <w:rPr>
          <w:rFonts w:ascii="Times New Roman" w:hAnsi="Times New Roman" w:cs="Times New Roman"/>
          <w:sz w:val="24"/>
        </w:rPr>
        <w:t>)</w:t>
      </w:r>
      <w:r w:rsidR="00CF18E3" w:rsidRPr="00CF18E3">
        <w:rPr>
          <w:rFonts w:ascii="Times New Roman" w:hAnsi="Times New Roman" w:cs="Times New Roman"/>
          <w:sz w:val="24"/>
        </w:rPr>
        <w:t xml:space="preserve"> </w:t>
      </w:r>
      <w:r w:rsidR="00EB6AD8">
        <w:rPr>
          <w:rFonts w:ascii="Times New Roman" w:hAnsi="Times New Roman" w:cs="Times New Roman"/>
          <w:sz w:val="24"/>
        </w:rPr>
        <w:t xml:space="preserve">на поощрение </w:t>
      </w:r>
      <w:r w:rsidR="00C454CB" w:rsidRPr="00F56B85">
        <w:rPr>
          <w:rFonts w:ascii="Times New Roman" w:eastAsia="Times New Roman" w:hAnsi="Times New Roman" w:cs="Courier New"/>
          <w:sz w:val="24"/>
          <w:szCs w:val="24"/>
          <w:lang w:eastAsia="ru-RU"/>
        </w:rPr>
        <w:t>за эффективную практику ведения официальных страниц в социальных сетях</w:t>
      </w:r>
      <w:r w:rsidR="00AE5786">
        <w:rPr>
          <w:rFonts w:ascii="Times New Roman" w:hAnsi="Times New Roman" w:cs="Times New Roman"/>
          <w:sz w:val="24"/>
        </w:rPr>
        <w:t xml:space="preserve"> (далее – П</w:t>
      </w:r>
      <w:r>
        <w:rPr>
          <w:rFonts w:ascii="Times New Roman" w:hAnsi="Times New Roman" w:cs="Times New Roman"/>
          <w:sz w:val="24"/>
        </w:rPr>
        <w:t>орядок</w:t>
      </w:r>
      <w:r w:rsidR="00F56B85" w:rsidRPr="00A057FF">
        <w:rPr>
          <w:rFonts w:ascii="Times New Roman" w:hAnsi="Times New Roman" w:cs="Times New Roman"/>
          <w:sz w:val="24"/>
        </w:rPr>
        <w:t xml:space="preserve">). </w:t>
      </w:r>
    </w:p>
    <w:p w:rsidR="00A057FF" w:rsidRDefault="00F56B85" w:rsidP="00C45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057FF">
        <w:rPr>
          <w:rFonts w:ascii="Times New Roman" w:hAnsi="Times New Roman" w:cs="Times New Roman"/>
          <w:sz w:val="24"/>
        </w:rPr>
        <w:t xml:space="preserve">2. Целью предоставления иных межбюджетных трансфертов является поощрение за эффективную практику ведения официальных страниц в социальных сетях. </w:t>
      </w:r>
    </w:p>
    <w:p w:rsidR="00A057FF" w:rsidRDefault="00F56B85" w:rsidP="00C45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057FF">
        <w:rPr>
          <w:rFonts w:ascii="Times New Roman" w:hAnsi="Times New Roman" w:cs="Times New Roman"/>
          <w:sz w:val="24"/>
        </w:rPr>
        <w:t xml:space="preserve">3. Поощрение </w:t>
      </w:r>
      <w:r w:rsidR="00AE5786">
        <w:rPr>
          <w:rFonts w:ascii="Times New Roman" w:hAnsi="Times New Roman" w:cs="Times New Roman"/>
          <w:sz w:val="24"/>
        </w:rPr>
        <w:t>с</w:t>
      </w:r>
      <w:r w:rsidR="00EB6AD8">
        <w:rPr>
          <w:rFonts w:ascii="Times New Roman" w:hAnsi="Times New Roman" w:cs="Times New Roman"/>
          <w:sz w:val="24"/>
        </w:rPr>
        <w:t xml:space="preserve">ельских поселений </w:t>
      </w:r>
      <w:r w:rsidRPr="00A057FF">
        <w:rPr>
          <w:rFonts w:ascii="Times New Roman" w:hAnsi="Times New Roman" w:cs="Times New Roman"/>
          <w:sz w:val="24"/>
        </w:rPr>
        <w:t>за эффективную практику ведения официальных страниц в социальных сетях осуществляется путем поощрения лиц, замещающих должности муниципальной службы, работников органов местн</w:t>
      </w:r>
      <w:r w:rsidR="00C454CB">
        <w:rPr>
          <w:rFonts w:ascii="Times New Roman" w:hAnsi="Times New Roman" w:cs="Times New Roman"/>
          <w:sz w:val="24"/>
        </w:rPr>
        <w:t>ого самоуправления муниципального образования</w:t>
      </w:r>
      <w:r w:rsidRPr="00A057FF">
        <w:rPr>
          <w:rFonts w:ascii="Times New Roman" w:hAnsi="Times New Roman" w:cs="Times New Roman"/>
          <w:sz w:val="24"/>
        </w:rPr>
        <w:t xml:space="preserve"> </w:t>
      </w:r>
      <w:r w:rsidR="00C454CB">
        <w:rPr>
          <w:rFonts w:ascii="Times New Roman" w:hAnsi="Times New Roman" w:cs="Times New Roman"/>
          <w:sz w:val="24"/>
        </w:rPr>
        <w:t>«Каргасокский район»</w:t>
      </w:r>
      <w:r w:rsidRPr="00A057FF">
        <w:rPr>
          <w:rFonts w:ascii="Times New Roman" w:hAnsi="Times New Roman" w:cs="Times New Roman"/>
          <w:sz w:val="24"/>
        </w:rPr>
        <w:t xml:space="preserve"> (далее – органы местного самоуправления), не являющихся муниципальными служащими, сотрудников подведомственных органам местного самоуправления учреждений, иных организаций, а также лиц, замещающих муниципальные должности в сельских поселениях</w:t>
      </w:r>
      <w:r w:rsidR="00744D23">
        <w:rPr>
          <w:rFonts w:ascii="Times New Roman" w:hAnsi="Times New Roman" w:cs="Times New Roman"/>
          <w:sz w:val="24"/>
        </w:rPr>
        <w:t xml:space="preserve"> Каргасокского района</w:t>
      </w:r>
      <w:r w:rsidRPr="00A057FF">
        <w:rPr>
          <w:rFonts w:ascii="Times New Roman" w:hAnsi="Times New Roman" w:cs="Times New Roman"/>
          <w:sz w:val="24"/>
        </w:rPr>
        <w:t xml:space="preserve">, осуществляющих деятельность по ведению официальных страниц в социальных сетях, которая способствовала повышению качества организации работы органов местного самоуправления в </w:t>
      </w:r>
      <w:proofErr w:type="spellStart"/>
      <w:r w:rsidRPr="00A057FF">
        <w:rPr>
          <w:rFonts w:ascii="Times New Roman" w:hAnsi="Times New Roman" w:cs="Times New Roman"/>
          <w:sz w:val="24"/>
        </w:rPr>
        <w:t>информационнотелекоммуникационной</w:t>
      </w:r>
      <w:proofErr w:type="spellEnd"/>
      <w:r w:rsidRPr="00A057FF">
        <w:rPr>
          <w:rFonts w:ascii="Times New Roman" w:hAnsi="Times New Roman" w:cs="Times New Roman"/>
          <w:sz w:val="24"/>
        </w:rPr>
        <w:t xml:space="preserve"> сети «Интернет»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</w:t>
      </w:r>
      <w:r w:rsidR="00A057FF">
        <w:rPr>
          <w:rFonts w:ascii="Times New Roman" w:hAnsi="Times New Roman" w:cs="Times New Roman"/>
          <w:sz w:val="24"/>
        </w:rPr>
        <w:t xml:space="preserve">мые к такому взаимодействию». </w:t>
      </w:r>
    </w:p>
    <w:p w:rsidR="00A057FF" w:rsidRDefault="00F56B85" w:rsidP="00744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057FF">
        <w:rPr>
          <w:rFonts w:ascii="Times New Roman" w:hAnsi="Times New Roman" w:cs="Times New Roman"/>
          <w:sz w:val="24"/>
        </w:rPr>
        <w:t>4. Поощрение лиц</w:t>
      </w:r>
      <w:r w:rsidR="008450CC">
        <w:rPr>
          <w:rFonts w:ascii="Times New Roman" w:hAnsi="Times New Roman" w:cs="Times New Roman"/>
          <w:sz w:val="24"/>
        </w:rPr>
        <w:t>, указанных в пункте 3 настоящего Порядка</w:t>
      </w:r>
      <w:r w:rsidRPr="00A057FF">
        <w:rPr>
          <w:rFonts w:ascii="Times New Roman" w:hAnsi="Times New Roman" w:cs="Times New Roman"/>
          <w:sz w:val="24"/>
        </w:rPr>
        <w:t xml:space="preserve">, осуществляется </w:t>
      </w:r>
      <w:r w:rsidR="00867F1D">
        <w:rPr>
          <w:rFonts w:ascii="Times New Roman" w:hAnsi="Times New Roman" w:cs="Times New Roman"/>
          <w:sz w:val="24"/>
        </w:rPr>
        <w:t>на основании муниципального правового акта</w:t>
      </w:r>
      <w:r w:rsidR="00AE5786">
        <w:rPr>
          <w:rFonts w:ascii="Times New Roman" w:hAnsi="Times New Roman" w:cs="Times New Roman"/>
          <w:sz w:val="24"/>
        </w:rPr>
        <w:t xml:space="preserve"> с</w:t>
      </w:r>
      <w:r w:rsidR="00EB6AD8">
        <w:rPr>
          <w:rFonts w:ascii="Times New Roman" w:hAnsi="Times New Roman" w:cs="Times New Roman"/>
          <w:sz w:val="24"/>
        </w:rPr>
        <w:t>ельского поселения.</w:t>
      </w:r>
    </w:p>
    <w:p w:rsidR="00A057FF" w:rsidRDefault="00F56B85" w:rsidP="00744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057FF">
        <w:rPr>
          <w:rFonts w:ascii="Times New Roman" w:hAnsi="Times New Roman" w:cs="Times New Roman"/>
          <w:sz w:val="24"/>
        </w:rPr>
        <w:t xml:space="preserve">5. </w:t>
      </w:r>
      <w:r w:rsidRPr="00EB6AD8">
        <w:rPr>
          <w:rFonts w:ascii="Times New Roman" w:hAnsi="Times New Roman" w:cs="Times New Roman"/>
          <w:sz w:val="24"/>
        </w:rPr>
        <w:t>Главным распорядителем средств бюджета</w:t>
      </w:r>
      <w:r w:rsidR="00EB6AD8" w:rsidRPr="00EB6AD8">
        <w:rPr>
          <w:rFonts w:ascii="Times New Roman" w:hAnsi="Times New Roman" w:cs="Times New Roman"/>
          <w:sz w:val="24"/>
        </w:rPr>
        <w:t xml:space="preserve"> муниципального образования «Каргасокский район»</w:t>
      </w:r>
      <w:r w:rsidRPr="00EB6AD8">
        <w:rPr>
          <w:rFonts w:ascii="Times New Roman" w:hAnsi="Times New Roman" w:cs="Times New Roman"/>
          <w:sz w:val="24"/>
        </w:rPr>
        <w:t xml:space="preserve">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иных межбюджетных </w:t>
      </w:r>
      <w:r w:rsidRPr="00EB6AD8">
        <w:rPr>
          <w:rFonts w:ascii="Times New Roman" w:hAnsi="Times New Roman" w:cs="Times New Roman"/>
          <w:sz w:val="24"/>
        </w:rPr>
        <w:lastRenderedPageBreak/>
        <w:t>трансфертов на очередной финансовый год и плановый период, является Администрация</w:t>
      </w:r>
      <w:r w:rsidR="00EB6AD8" w:rsidRPr="00EB6AD8">
        <w:rPr>
          <w:rFonts w:ascii="Times New Roman" w:hAnsi="Times New Roman" w:cs="Times New Roman"/>
          <w:sz w:val="24"/>
        </w:rPr>
        <w:t xml:space="preserve"> </w:t>
      </w:r>
      <w:r w:rsidR="00EB6AD8">
        <w:rPr>
          <w:rFonts w:ascii="Times New Roman" w:hAnsi="Times New Roman" w:cs="Times New Roman"/>
          <w:sz w:val="24"/>
        </w:rPr>
        <w:t>Каргасо</w:t>
      </w:r>
      <w:r w:rsidR="00EB6AD8" w:rsidRPr="00EB6AD8">
        <w:rPr>
          <w:rFonts w:ascii="Times New Roman" w:hAnsi="Times New Roman" w:cs="Times New Roman"/>
          <w:sz w:val="24"/>
        </w:rPr>
        <w:t>кского района</w:t>
      </w:r>
      <w:r w:rsidR="000E426D">
        <w:rPr>
          <w:rFonts w:ascii="Times New Roman" w:hAnsi="Times New Roman" w:cs="Times New Roman"/>
          <w:sz w:val="24"/>
        </w:rPr>
        <w:t xml:space="preserve"> (далее</w:t>
      </w:r>
      <w:r w:rsidR="003A1C1B">
        <w:rPr>
          <w:rFonts w:ascii="Times New Roman" w:hAnsi="Times New Roman" w:cs="Times New Roman"/>
          <w:sz w:val="24"/>
        </w:rPr>
        <w:t xml:space="preserve"> -</w:t>
      </w:r>
      <w:r w:rsidR="000E426D">
        <w:rPr>
          <w:rFonts w:ascii="Times New Roman" w:hAnsi="Times New Roman" w:cs="Times New Roman"/>
          <w:sz w:val="24"/>
        </w:rPr>
        <w:t xml:space="preserve"> Главный распорядитель бюджетных средств).</w:t>
      </w:r>
    </w:p>
    <w:p w:rsidR="0004226C" w:rsidRPr="00DD5BD5" w:rsidRDefault="00F56B85" w:rsidP="00744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5BD5">
        <w:rPr>
          <w:rFonts w:ascii="Times New Roman" w:hAnsi="Times New Roman" w:cs="Times New Roman"/>
          <w:sz w:val="24"/>
        </w:rPr>
        <w:t xml:space="preserve">6. </w:t>
      </w:r>
      <w:r w:rsidR="0004226C" w:rsidRPr="00DD5BD5">
        <w:rPr>
          <w:rFonts w:ascii="Times New Roman" w:hAnsi="Times New Roman" w:cs="Times New Roman"/>
          <w:sz w:val="24"/>
        </w:rPr>
        <w:t>Иные межбюджетные трансферты предоставляются на основании соглашений о предоставлении иных межбюджетных</w:t>
      </w:r>
      <w:r w:rsidR="00803999">
        <w:rPr>
          <w:rFonts w:ascii="Times New Roman" w:hAnsi="Times New Roman" w:cs="Times New Roman"/>
          <w:sz w:val="24"/>
        </w:rPr>
        <w:t xml:space="preserve"> трансфертов (далее - Соглашения</w:t>
      </w:r>
      <w:r w:rsidR="0004226C" w:rsidRPr="00DD5BD5">
        <w:rPr>
          <w:rFonts w:ascii="Times New Roman" w:hAnsi="Times New Roman" w:cs="Times New Roman"/>
          <w:sz w:val="24"/>
        </w:rPr>
        <w:t xml:space="preserve">), заключаемых </w:t>
      </w:r>
      <w:r w:rsidR="000E426D">
        <w:rPr>
          <w:rFonts w:ascii="Times New Roman" w:hAnsi="Times New Roman" w:cs="Times New Roman"/>
          <w:sz w:val="24"/>
        </w:rPr>
        <w:t xml:space="preserve">Главным распорядителем бюджетных средств </w:t>
      </w:r>
      <w:r w:rsidR="00AE5786">
        <w:rPr>
          <w:rFonts w:ascii="Times New Roman" w:hAnsi="Times New Roman" w:cs="Times New Roman"/>
          <w:sz w:val="24"/>
        </w:rPr>
        <w:t>с с</w:t>
      </w:r>
      <w:r w:rsidR="0004226C" w:rsidRPr="00DD5BD5">
        <w:rPr>
          <w:rFonts w:ascii="Times New Roman" w:hAnsi="Times New Roman" w:cs="Times New Roman"/>
          <w:sz w:val="24"/>
        </w:rPr>
        <w:t>ельскими поселениями по форме, утвержденной Приказом Управления финансов Администрации Каргасокского района от 28.12.2021 года № 48 «Об утверждении типовой формы соглашения о предоставлении иных межбюджетных трансфертов из бюджета муниципального образования «Каргасокский район» бюджету сельского поселения».</w:t>
      </w:r>
    </w:p>
    <w:p w:rsidR="00425E72" w:rsidRPr="00DD5BD5" w:rsidRDefault="00F56B85" w:rsidP="00744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5BD5">
        <w:rPr>
          <w:rFonts w:ascii="Times New Roman" w:hAnsi="Times New Roman" w:cs="Times New Roman"/>
          <w:sz w:val="24"/>
        </w:rPr>
        <w:t xml:space="preserve">7. Условиями расходования иных межбюджетных трансфертов являются: </w:t>
      </w:r>
    </w:p>
    <w:p w:rsidR="00425E72" w:rsidRPr="00DD5BD5" w:rsidRDefault="00F56B85" w:rsidP="00744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5BD5">
        <w:rPr>
          <w:rFonts w:ascii="Times New Roman" w:hAnsi="Times New Roman" w:cs="Times New Roman"/>
          <w:sz w:val="24"/>
        </w:rPr>
        <w:t xml:space="preserve">1) целевое использование иных межбюджетных трансфертов; </w:t>
      </w:r>
    </w:p>
    <w:p w:rsidR="00A057FF" w:rsidRDefault="00F56B85" w:rsidP="00744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5BD5">
        <w:rPr>
          <w:rFonts w:ascii="Times New Roman" w:hAnsi="Times New Roman" w:cs="Times New Roman"/>
          <w:sz w:val="24"/>
        </w:rPr>
        <w:t>2) соблюдение сроков и порядка представления отчетности об использовании иных межбюджетных трансф</w:t>
      </w:r>
      <w:r w:rsidR="000E426D">
        <w:rPr>
          <w:rFonts w:ascii="Times New Roman" w:hAnsi="Times New Roman" w:cs="Times New Roman"/>
          <w:sz w:val="24"/>
        </w:rPr>
        <w:t>ертов, установленной в пункте 12</w:t>
      </w:r>
      <w:r w:rsidR="003A1C1B">
        <w:rPr>
          <w:rFonts w:ascii="Times New Roman" w:hAnsi="Times New Roman" w:cs="Times New Roman"/>
          <w:sz w:val="24"/>
        </w:rPr>
        <w:t xml:space="preserve"> настоящего Порядка</w:t>
      </w:r>
      <w:r w:rsidRPr="00DD5BD5">
        <w:rPr>
          <w:rFonts w:ascii="Times New Roman" w:hAnsi="Times New Roman" w:cs="Times New Roman"/>
          <w:sz w:val="24"/>
        </w:rPr>
        <w:t>.</w:t>
      </w:r>
      <w:r w:rsidRPr="00A057FF">
        <w:rPr>
          <w:rFonts w:ascii="Times New Roman" w:hAnsi="Times New Roman" w:cs="Times New Roman"/>
          <w:sz w:val="24"/>
        </w:rPr>
        <w:t xml:space="preserve"> </w:t>
      </w:r>
    </w:p>
    <w:p w:rsidR="00A057FF" w:rsidRDefault="00DD5BD5" w:rsidP="00744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F56B85" w:rsidRPr="00A057FF">
        <w:rPr>
          <w:rFonts w:ascii="Times New Roman" w:hAnsi="Times New Roman" w:cs="Times New Roman"/>
          <w:sz w:val="24"/>
        </w:rPr>
        <w:t xml:space="preserve">. Иные межбюджетные трансферты не учитываются в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области, установленных постановлением Администрации Томской области от 03.07.2013 № 268а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области». </w:t>
      </w:r>
    </w:p>
    <w:p w:rsidR="00C31421" w:rsidRPr="00C31421" w:rsidRDefault="00DD5BD5" w:rsidP="00C31421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color w:val="000000"/>
          <w:sz w:val="24"/>
          <w:szCs w:val="28"/>
        </w:rPr>
      </w:pPr>
      <w:r w:rsidRPr="00C31421">
        <w:rPr>
          <w:rFonts w:ascii="Times New Roman" w:hAnsi="Times New Roman" w:cs="Times New Roman"/>
          <w:sz w:val="24"/>
        </w:rPr>
        <w:t>9</w:t>
      </w:r>
      <w:r w:rsidR="00F56B85" w:rsidRPr="00C31421">
        <w:rPr>
          <w:rFonts w:ascii="Times New Roman" w:hAnsi="Times New Roman" w:cs="Times New Roman"/>
          <w:sz w:val="24"/>
        </w:rPr>
        <w:t xml:space="preserve">. </w:t>
      </w:r>
      <w:r w:rsidR="00C31421" w:rsidRPr="00C31421">
        <w:rPr>
          <w:rFonts w:ascii="Times New Roman" w:hAnsi="Times New Roman"/>
          <w:color w:val="000000"/>
          <w:sz w:val="24"/>
          <w:szCs w:val="28"/>
        </w:rPr>
        <w:t>Размер иного межбюджетного трансферта на</w:t>
      </w:r>
      <w:r w:rsidR="00C31421">
        <w:rPr>
          <w:rFonts w:ascii="Times New Roman" w:hAnsi="Times New Roman"/>
          <w:color w:val="000000"/>
          <w:sz w:val="24"/>
          <w:szCs w:val="28"/>
        </w:rPr>
        <w:t xml:space="preserve"> указанные цели бюджету i-т</w:t>
      </w:r>
      <w:r w:rsidR="00C31421" w:rsidRPr="00C31421">
        <w:rPr>
          <w:rFonts w:ascii="Times New Roman" w:hAnsi="Times New Roman"/>
          <w:color w:val="000000"/>
          <w:sz w:val="24"/>
          <w:szCs w:val="28"/>
        </w:rPr>
        <w:t>ого сельского поселения определяется по формуле:</w:t>
      </w:r>
    </w:p>
    <w:p w:rsidR="00C31421" w:rsidRPr="00C31421" w:rsidRDefault="00C31421" w:rsidP="00C3142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32"/>
        </w:rPr>
      </w:pPr>
    </w:p>
    <w:p w:rsidR="00C31421" w:rsidRPr="00C31421" w:rsidRDefault="003E4646" w:rsidP="00C31421">
      <w:pPr>
        <w:rPr>
          <w:b/>
          <w:i/>
          <w:sz w:val="28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sz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32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32"/>
                </w:rPr>
                <m:t>моi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 w:cs="Cambria Math"/>
              <w:sz w:val="28"/>
              <w:szCs w:val="32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32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/>
                  <w:b/>
                  <w:sz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sz w:val="28"/>
                  <w:szCs w:val="32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sz w:val="28"/>
                  <w:szCs w:val="32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Cambria Math"/>
              <w:sz w:val="28"/>
              <w:szCs w:val="32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b/>
                  <w:sz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sz w:val="28"/>
                  <w:szCs w:val="32"/>
                </w:rPr>
                <m:t>Ч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sz w:val="28"/>
                  <w:szCs w:val="32"/>
                  <w:lang w:val="en-US"/>
                </w:rPr>
                <m:t>моi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32"/>
            </w:rPr>
            <m:t xml:space="preserve">  ,    где </m:t>
          </m:r>
        </m:oMath>
      </m:oMathPara>
    </w:p>
    <w:p w:rsidR="00C31421" w:rsidRPr="00C31421" w:rsidRDefault="00C31421" w:rsidP="00C31421">
      <w:pPr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8"/>
        </w:rPr>
      </w:pPr>
    </w:p>
    <w:p w:rsidR="00C31421" w:rsidRPr="00C31421" w:rsidRDefault="00C31421" w:rsidP="00C31421">
      <w:pPr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C31421">
        <w:rPr>
          <w:rFonts w:ascii="Times New Roman" w:hAnsi="Times New Roman"/>
          <w:i/>
          <w:color w:val="000000"/>
          <w:sz w:val="24"/>
          <w:szCs w:val="28"/>
        </w:rPr>
        <w:t>V</w:t>
      </w:r>
      <w:r w:rsidRPr="00C31421">
        <w:rPr>
          <w:rFonts w:ascii="Times New Roman" w:hAnsi="Times New Roman"/>
          <w:i/>
          <w:color w:val="000000"/>
          <w:sz w:val="24"/>
          <w:szCs w:val="28"/>
          <w:vertAlign w:val="subscript"/>
        </w:rPr>
        <w:t>моi</w:t>
      </w:r>
      <w:proofErr w:type="spellEnd"/>
      <w:r w:rsidRPr="00C31421">
        <w:rPr>
          <w:rFonts w:ascii="Times New Roman" w:hAnsi="Times New Roman"/>
          <w:color w:val="000000"/>
          <w:sz w:val="24"/>
          <w:szCs w:val="28"/>
        </w:rPr>
        <w:t xml:space="preserve"> - размер иного межбюджетного трансферта, предоставляемого бюджету i-</w:t>
      </w:r>
      <w:proofErr w:type="spellStart"/>
      <w:r w:rsidRPr="00C31421">
        <w:rPr>
          <w:rFonts w:ascii="Times New Roman" w:hAnsi="Times New Roman"/>
          <w:color w:val="000000"/>
          <w:sz w:val="24"/>
          <w:szCs w:val="28"/>
        </w:rPr>
        <w:t>го</w:t>
      </w:r>
      <w:proofErr w:type="spellEnd"/>
      <w:r w:rsidRPr="00C31421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AE5786">
        <w:rPr>
          <w:rFonts w:ascii="Times New Roman" w:hAnsi="Times New Roman"/>
          <w:color w:val="000000"/>
          <w:sz w:val="24"/>
          <w:szCs w:val="28"/>
        </w:rPr>
        <w:t>с</w:t>
      </w:r>
      <w:r w:rsidRPr="00C31421">
        <w:rPr>
          <w:rFonts w:ascii="Times New Roman" w:hAnsi="Times New Roman"/>
          <w:color w:val="000000"/>
          <w:sz w:val="24"/>
          <w:szCs w:val="28"/>
        </w:rPr>
        <w:t>ельского поселения;</w:t>
      </w:r>
    </w:p>
    <w:p w:rsidR="00C31421" w:rsidRPr="00C31421" w:rsidRDefault="00C31421" w:rsidP="00C31421">
      <w:pPr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C31421">
        <w:rPr>
          <w:rFonts w:ascii="Times New Roman" w:hAnsi="Times New Roman"/>
          <w:i/>
          <w:color w:val="000000"/>
          <w:sz w:val="24"/>
          <w:szCs w:val="28"/>
        </w:rPr>
        <w:t>Ч</w:t>
      </w:r>
      <w:r w:rsidRPr="00C31421">
        <w:rPr>
          <w:rFonts w:ascii="Times New Roman" w:hAnsi="Times New Roman"/>
          <w:i/>
          <w:color w:val="000000"/>
          <w:sz w:val="24"/>
          <w:szCs w:val="28"/>
          <w:vertAlign w:val="subscript"/>
        </w:rPr>
        <w:t>мо</w:t>
      </w:r>
      <w:r w:rsidRPr="00C31421">
        <w:rPr>
          <w:rFonts w:ascii="Times New Roman" w:hAnsi="Times New Roman"/>
          <w:color w:val="000000"/>
          <w:sz w:val="24"/>
          <w:szCs w:val="28"/>
          <w:vertAlign w:val="subscript"/>
        </w:rPr>
        <w:t>i</w:t>
      </w:r>
      <w:proofErr w:type="spellEnd"/>
      <w:r w:rsidRPr="00C31421">
        <w:rPr>
          <w:rFonts w:ascii="Times New Roman" w:hAnsi="Times New Roman"/>
          <w:color w:val="000000"/>
          <w:sz w:val="24"/>
          <w:szCs w:val="28"/>
        </w:rPr>
        <w:t xml:space="preserve"> - численность </w:t>
      </w:r>
      <w:r>
        <w:rPr>
          <w:rFonts w:ascii="Times New Roman" w:hAnsi="Times New Roman"/>
          <w:color w:val="000000"/>
          <w:sz w:val="24"/>
          <w:szCs w:val="28"/>
        </w:rPr>
        <w:t xml:space="preserve">сотрудников, ответственных за ведение социальных сетей </w:t>
      </w:r>
      <w:r w:rsidR="00AE5786">
        <w:rPr>
          <w:rFonts w:ascii="Times New Roman" w:hAnsi="Times New Roman"/>
          <w:color w:val="000000"/>
          <w:sz w:val="24"/>
          <w:szCs w:val="28"/>
        </w:rPr>
        <w:t>i-</w:t>
      </w:r>
      <w:proofErr w:type="spellStart"/>
      <w:r w:rsidR="00AE5786">
        <w:rPr>
          <w:rFonts w:ascii="Times New Roman" w:hAnsi="Times New Roman"/>
          <w:color w:val="000000"/>
          <w:sz w:val="24"/>
          <w:szCs w:val="28"/>
        </w:rPr>
        <w:t>го</w:t>
      </w:r>
      <w:proofErr w:type="spellEnd"/>
      <w:r w:rsidR="00AE5786">
        <w:rPr>
          <w:rFonts w:ascii="Times New Roman" w:hAnsi="Times New Roman"/>
          <w:color w:val="000000"/>
          <w:sz w:val="24"/>
          <w:szCs w:val="28"/>
        </w:rPr>
        <w:t xml:space="preserve"> с</w:t>
      </w:r>
      <w:r w:rsidRPr="00C31421">
        <w:rPr>
          <w:rFonts w:ascii="Times New Roman" w:hAnsi="Times New Roman"/>
          <w:color w:val="000000"/>
          <w:sz w:val="24"/>
          <w:szCs w:val="28"/>
        </w:rPr>
        <w:t>ельского поселения;</w:t>
      </w:r>
    </w:p>
    <w:p w:rsidR="00C31421" w:rsidRPr="00C31421" w:rsidRDefault="00C31421" w:rsidP="00C31421">
      <w:pPr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C31421">
        <w:rPr>
          <w:rFonts w:ascii="Times New Roman" w:hAnsi="Times New Roman"/>
          <w:i/>
          <w:color w:val="000000"/>
          <w:sz w:val="24"/>
          <w:szCs w:val="28"/>
        </w:rPr>
        <w:t>Qi</w:t>
      </w:r>
      <w:proofErr w:type="spellEnd"/>
      <w:r w:rsidRPr="00C31421">
        <w:rPr>
          <w:rFonts w:ascii="Times New Roman" w:hAnsi="Times New Roman"/>
          <w:color w:val="000000"/>
          <w:sz w:val="24"/>
          <w:szCs w:val="28"/>
        </w:rPr>
        <w:t xml:space="preserve"> – базовая расчетная сумма выплаты на 1 единицу численности, которая определяется по формуле:</w:t>
      </w:r>
    </w:p>
    <w:p w:rsidR="00C31421" w:rsidRPr="00C31421" w:rsidRDefault="003E4646" w:rsidP="00C31421">
      <w:pPr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28"/>
                <w:szCs w:val="32"/>
              </w:rPr>
              <m:t>Q</m:t>
            </m:r>
          </m:e>
          <m:sub>
            <m:r>
              <w:rPr>
                <w:rFonts w:ascii="Cambria Math" w:eastAsiaTheme="minorEastAsia" w:hAnsi="Cambria Math" w:cs="Cambria Math"/>
                <w:sz w:val="28"/>
                <w:szCs w:val="32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32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32"/>
              </w:rPr>
              <m:t xml:space="preserve">общ   </m:t>
            </m:r>
          </m:sub>
        </m:sSub>
      </m:oMath>
      <w:r w:rsidR="00C31421" w:rsidRPr="00C31421">
        <w:rPr>
          <w:rFonts w:ascii="Times New Roman" w:hAnsi="Times New Roman"/>
          <w:sz w:val="28"/>
        </w:rPr>
        <w:t xml:space="preserve">/ </w:t>
      </w:r>
      <m:oMath>
        <m:sSub>
          <m:sSubPr>
            <m:ctrlPr>
              <w:rPr>
                <w:rFonts w:ascii="Cambria Math" w:eastAsiaTheme="minorEastAsia" w:hAnsi="Cambria Math"/>
                <w:sz w:val="28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28"/>
                <w:szCs w:val="32"/>
              </w:rPr>
              <m:t>Ч</m:t>
            </m:r>
          </m:e>
          <m:sub>
            <m:r>
              <w:rPr>
                <w:rFonts w:ascii="Cambria Math" w:eastAsiaTheme="minorEastAsia" w:hAnsi="Cambria Math" w:cs="Cambria Math"/>
                <w:sz w:val="28"/>
                <w:szCs w:val="32"/>
              </w:rPr>
              <m:t>общ</m:t>
            </m:r>
          </m:sub>
        </m:sSub>
      </m:oMath>
    </w:p>
    <w:p w:rsidR="00C31421" w:rsidRPr="00C31421" w:rsidRDefault="00C31421" w:rsidP="00C31421">
      <w:pPr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8"/>
        </w:rPr>
      </w:pPr>
      <w:r w:rsidRPr="00C31421">
        <w:rPr>
          <w:rFonts w:ascii="Times New Roman" w:hAnsi="Times New Roman"/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32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32"/>
              </w:rPr>
              <m:t xml:space="preserve">общ   </m:t>
            </m:r>
          </m:sub>
        </m:sSub>
      </m:oMath>
      <w:r w:rsidRPr="00C31421">
        <w:rPr>
          <w:rFonts w:ascii="Times New Roman" w:hAnsi="Times New Roman"/>
          <w:sz w:val="28"/>
        </w:rPr>
        <w:t xml:space="preserve">- </w:t>
      </w:r>
      <w:r w:rsidRPr="00C31421">
        <w:rPr>
          <w:rFonts w:ascii="Times New Roman" w:hAnsi="Times New Roman"/>
          <w:sz w:val="24"/>
          <w:szCs w:val="28"/>
        </w:rPr>
        <w:t xml:space="preserve">общий размер иных межбюджетных трансфертов из </w:t>
      </w:r>
      <w:r w:rsidRPr="00C31421">
        <w:rPr>
          <w:rFonts w:ascii="Times New Roman" w:hAnsi="Times New Roman"/>
          <w:color w:val="000000"/>
          <w:sz w:val="24"/>
          <w:szCs w:val="28"/>
        </w:rPr>
        <w:t>бюджета муниципального образования «Карга</w:t>
      </w:r>
      <w:r w:rsidR="00AE5786">
        <w:rPr>
          <w:rFonts w:ascii="Times New Roman" w:hAnsi="Times New Roman"/>
          <w:color w:val="000000"/>
          <w:sz w:val="24"/>
          <w:szCs w:val="28"/>
        </w:rPr>
        <w:t>сокский район» бюджетам с</w:t>
      </w:r>
      <w:r>
        <w:rPr>
          <w:rFonts w:ascii="Times New Roman" w:hAnsi="Times New Roman"/>
          <w:color w:val="000000"/>
          <w:sz w:val="24"/>
          <w:szCs w:val="28"/>
        </w:rPr>
        <w:t>ельских</w:t>
      </w:r>
      <w:r w:rsidRPr="00C31421">
        <w:rPr>
          <w:rFonts w:ascii="Times New Roman" w:hAnsi="Times New Roman"/>
          <w:color w:val="000000"/>
          <w:sz w:val="24"/>
          <w:szCs w:val="28"/>
        </w:rPr>
        <w:t xml:space="preserve"> поселений;</w:t>
      </w:r>
    </w:p>
    <w:p w:rsidR="00C31421" w:rsidRPr="00C31421" w:rsidRDefault="003E4646" w:rsidP="00C31421">
      <w:pPr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32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32"/>
              </w:rPr>
              <m:t>общ</m:t>
            </m:r>
          </m:sub>
        </m:sSub>
      </m:oMath>
      <w:r w:rsidR="00C31421" w:rsidRPr="00C31421">
        <w:rPr>
          <w:rFonts w:ascii="Times New Roman" w:hAnsi="Times New Roman"/>
          <w:color w:val="000000"/>
          <w:sz w:val="24"/>
          <w:szCs w:val="28"/>
        </w:rPr>
        <w:t xml:space="preserve"> – среднесписочная численность сотрудников, ответственных за ве</w:t>
      </w:r>
      <w:r w:rsidR="00AE5786">
        <w:rPr>
          <w:rFonts w:ascii="Times New Roman" w:hAnsi="Times New Roman"/>
          <w:color w:val="000000"/>
          <w:sz w:val="24"/>
          <w:szCs w:val="28"/>
        </w:rPr>
        <w:t>дение социальных сетей по всем с</w:t>
      </w:r>
      <w:r w:rsidR="00C31421" w:rsidRPr="00C31421">
        <w:rPr>
          <w:rFonts w:ascii="Times New Roman" w:hAnsi="Times New Roman"/>
          <w:color w:val="000000"/>
          <w:sz w:val="24"/>
          <w:szCs w:val="28"/>
        </w:rPr>
        <w:t>ельским поселениям.</w:t>
      </w:r>
    </w:p>
    <w:p w:rsidR="00A057FF" w:rsidRDefault="00A557A4" w:rsidP="00744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F56B85" w:rsidRPr="00DD5BD5">
        <w:rPr>
          <w:rFonts w:ascii="Times New Roman" w:hAnsi="Times New Roman" w:cs="Times New Roman"/>
          <w:sz w:val="24"/>
        </w:rPr>
        <w:t xml:space="preserve">. Распределение иных межбюджетных трансфертов между </w:t>
      </w:r>
      <w:r w:rsidR="00AE5786">
        <w:rPr>
          <w:rFonts w:ascii="Times New Roman" w:hAnsi="Times New Roman" w:cs="Times New Roman"/>
          <w:sz w:val="24"/>
        </w:rPr>
        <w:t>с</w:t>
      </w:r>
      <w:r w:rsidR="00DD5BD5" w:rsidRPr="00DD5BD5">
        <w:rPr>
          <w:rFonts w:ascii="Times New Roman" w:hAnsi="Times New Roman" w:cs="Times New Roman"/>
          <w:sz w:val="24"/>
        </w:rPr>
        <w:t>ельскими</w:t>
      </w:r>
      <w:r w:rsidR="00425E72" w:rsidRPr="00DD5BD5">
        <w:rPr>
          <w:rFonts w:ascii="Times New Roman" w:hAnsi="Times New Roman" w:cs="Times New Roman"/>
          <w:sz w:val="24"/>
        </w:rPr>
        <w:t xml:space="preserve"> поселени</w:t>
      </w:r>
      <w:r w:rsidR="00DD5BD5" w:rsidRPr="00DD5BD5">
        <w:rPr>
          <w:rFonts w:ascii="Times New Roman" w:hAnsi="Times New Roman" w:cs="Times New Roman"/>
          <w:sz w:val="24"/>
        </w:rPr>
        <w:t>ями</w:t>
      </w:r>
      <w:r w:rsidR="00425E72" w:rsidRPr="00DD5BD5">
        <w:rPr>
          <w:rFonts w:ascii="Times New Roman" w:hAnsi="Times New Roman" w:cs="Times New Roman"/>
          <w:sz w:val="24"/>
        </w:rPr>
        <w:t xml:space="preserve"> </w:t>
      </w:r>
      <w:r w:rsidR="00F56B85" w:rsidRPr="00DD5BD5">
        <w:rPr>
          <w:rFonts w:ascii="Times New Roman" w:hAnsi="Times New Roman" w:cs="Times New Roman"/>
          <w:sz w:val="24"/>
        </w:rPr>
        <w:t>утверждается распоряжением Администрации</w:t>
      </w:r>
      <w:r w:rsidR="00425E72" w:rsidRPr="00DD5BD5">
        <w:rPr>
          <w:rFonts w:ascii="Times New Roman" w:hAnsi="Times New Roman" w:cs="Times New Roman"/>
          <w:sz w:val="24"/>
        </w:rPr>
        <w:t xml:space="preserve"> Каргасокского района</w:t>
      </w:r>
      <w:r w:rsidR="00F56B85" w:rsidRPr="00DD5BD5">
        <w:rPr>
          <w:rFonts w:ascii="Times New Roman" w:hAnsi="Times New Roman" w:cs="Times New Roman"/>
          <w:sz w:val="24"/>
        </w:rPr>
        <w:t>.</w:t>
      </w:r>
      <w:r w:rsidR="00F56B85" w:rsidRPr="00A057FF">
        <w:rPr>
          <w:rFonts w:ascii="Times New Roman" w:hAnsi="Times New Roman" w:cs="Times New Roman"/>
          <w:sz w:val="24"/>
        </w:rPr>
        <w:t xml:space="preserve"> </w:t>
      </w:r>
    </w:p>
    <w:p w:rsidR="00C31421" w:rsidRPr="00C31421" w:rsidRDefault="00A557A4" w:rsidP="00C31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1C6898">
        <w:rPr>
          <w:rFonts w:ascii="Times New Roman" w:hAnsi="Times New Roman" w:cs="Times New Roman"/>
          <w:sz w:val="24"/>
        </w:rPr>
        <w:t xml:space="preserve">. </w:t>
      </w:r>
      <w:r w:rsidR="00AE5786">
        <w:rPr>
          <w:rFonts w:ascii="Times New Roman" w:hAnsi="Times New Roman" w:cs="Times New Roman"/>
          <w:sz w:val="24"/>
        </w:rPr>
        <w:t>Иные межбюджетные трансферты с</w:t>
      </w:r>
      <w:r w:rsidR="00C31421" w:rsidRPr="00C31421">
        <w:rPr>
          <w:rFonts w:ascii="Times New Roman" w:hAnsi="Times New Roman" w:cs="Times New Roman"/>
          <w:sz w:val="24"/>
        </w:rPr>
        <w:t>ельским поселениям,</w:t>
      </w:r>
      <w:r w:rsidR="001C6898">
        <w:rPr>
          <w:rFonts w:ascii="Times New Roman" w:hAnsi="Times New Roman" w:cs="Times New Roman"/>
          <w:sz w:val="24"/>
        </w:rPr>
        <w:t xml:space="preserve"> предоставляется согласно заявке</w:t>
      </w:r>
      <w:r w:rsidR="00C31421" w:rsidRPr="00C31421">
        <w:rPr>
          <w:rFonts w:ascii="Times New Roman" w:hAnsi="Times New Roman" w:cs="Times New Roman"/>
          <w:sz w:val="24"/>
        </w:rPr>
        <w:t xml:space="preserve"> на получение иных меж</w:t>
      </w:r>
      <w:r w:rsidR="001C6898">
        <w:rPr>
          <w:rFonts w:ascii="Times New Roman" w:hAnsi="Times New Roman" w:cs="Times New Roman"/>
          <w:sz w:val="24"/>
        </w:rPr>
        <w:t>бюджетных трансфертов согласно П</w:t>
      </w:r>
      <w:r w:rsidR="00C31421" w:rsidRPr="00C31421">
        <w:rPr>
          <w:rFonts w:ascii="Times New Roman" w:hAnsi="Times New Roman" w:cs="Times New Roman"/>
          <w:sz w:val="24"/>
        </w:rPr>
        <w:t>риложению, к настоящему Порядку.</w:t>
      </w:r>
    </w:p>
    <w:p w:rsidR="00AB7A04" w:rsidRDefault="00A557A4" w:rsidP="00AB7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F56B85" w:rsidRPr="00A057FF">
        <w:rPr>
          <w:rFonts w:ascii="Times New Roman" w:hAnsi="Times New Roman" w:cs="Times New Roman"/>
          <w:sz w:val="24"/>
        </w:rPr>
        <w:t xml:space="preserve">. </w:t>
      </w:r>
      <w:r w:rsidR="00AB7A04">
        <w:rPr>
          <w:rFonts w:ascii="Times New Roman" w:hAnsi="Times New Roman" w:cs="Times New Roman"/>
          <w:sz w:val="24"/>
        </w:rPr>
        <w:t>Сельские поселения</w:t>
      </w:r>
      <w:r w:rsidR="00AB7A04" w:rsidRPr="00AB7A04">
        <w:rPr>
          <w:rFonts w:ascii="Times New Roman" w:hAnsi="Times New Roman" w:cs="Times New Roman"/>
          <w:sz w:val="24"/>
        </w:rPr>
        <w:t xml:space="preserve"> в срок до </w:t>
      </w:r>
      <w:r w:rsidR="00AB7A04" w:rsidRPr="003A04B1">
        <w:rPr>
          <w:rFonts w:ascii="Times New Roman" w:hAnsi="Times New Roman" w:cs="Times New Roman"/>
          <w:sz w:val="24"/>
        </w:rPr>
        <w:t>10 января года, следующего за отчетным</w:t>
      </w:r>
      <w:r w:rsidR="001C6898">
        <w:rPr>
          <w:rFonts w:ascii="Times New Roman" w:hAnsi="Times New Roman" w:cs="Times New Roman"/>
          <w:sz w:val="24"/>
        </w:rPr>
        <w:t>, представляют</w:t>
      </w:r>
      <w:r w:rsidR="00AB7A04" w:rsidRPr="00AB7A04">
        <w:rPr>
          <w:rFonts w:ascii="Times New Roman" w:hAnsi="Times New Roman" w:cs="Times New Roman"/>
          <w:sz w:val="24"/>
        </w:rPr>
        <w:t xml:space="preserve"> Главному распорядителю бюджетных средств отчет </w:t>
      </w:r>
      <w:r w:rsidR="001C6898">
        <w:rPr>
          <w:rFonts w:ascii="Times New Roman" w:hAnsi="Times New Roman" w:cs="Times New Roman"/>
          <w:sz w:val="24"/>
        </w:rPr>
        <w:t xml:space="preserve">о </w:t>
      </w:r>
      <w:r w:rsidR="00AE5786">
        <w:rPr>
          <w:rFonts w:ascii="Times New Roman" w:hAnsi="Times New Roman" w:cs="Times New Roman"/>
          <w:sz w:val="24"/>
        </w:rPr>
        <w:t xml:space="preserve">расходах бюджета </w:t>
      </w:r>
      <w:r w:rsidR="00AE5786">
        <w:rPr>
          <w:rFonts w:ascii="Times New Roman" w:hAnsi="Times New Roman" w:cs="Times New Roman"/>
          <w:sz w:val="24"/>
        </w:rPr>
        <w:lastRenderedPageBreak/>
        <w:t>с</w:t>
      </w:r>
      <w:r w:rsidR="00AB7A04" w:rsidRPr="00AB7A04">
        <w:rPr>
          <w:rFonts w:ascii="Times New Roman" w:hAnsi="Times New Roman" w:cs="Times New Roman"/>
          <w:sz w:val="24"/>
        </w:rPr>
        <w:t>ельского поселения об использовании иных межбюджетных трансфертов</w:t>
      </w:r>
      <w:r w:rsidR="00AB7A04">
        <w:rPr>
          <w:rFonts w:ascii="Times New Roman" w:hAnsi="Times New Roman" w:cs="Times New Roman"/>
          <w:sz w:val="24"/>
        </w:rPr>
        <w:t xml:space="preserve"> </w:t>
      </w:r>
      <w:r w:rsidR="00AB7A04" w:rsidRPr="00A057FF">
        <w:rPr>
          <w:rFonts w:ascii="Times New Roman" w:hAnsi="Times New Roman" w:cs="Times New Roman"/>
          <w:sz w:val="24"/>
        </w:rPr>
        <w:t>(далее – отчет о расходах)</w:t>
      </w:r>
      <w:r w:rsidR="00AB7A04" w:rsidRPr="00AB7A04">
        <w:rPr>
          <w:rFonts w:ascii="Times New Roman" w:hAnsi="Times New Roman" w:cs="Times New Roman"/>
          <w:sz w:val="24"/>
        </w:rPr>
        <w:t xml:space="preserve">, </w:t>
      </w:r>
      <w:r w:rsidR="001C6898">
        <w:rPr>
          <w:rFonts w:ascii="Times New Roman" w:hAnsi="Times New Roman" w:cs="Times New Roman"/>
          <w:sz w:val="24"/>
        </w:rPr>
        <w:t>п</w:t>
      </w:r>
      <w:r w:rsidR="00AB7A04" w:rsidRPr="00AB7A04">
        <w:rPr>
          <w:rFonts w:ascii="Times New Roman" w:hAnsi="Times New Roman" w:cs="Times New Roman"/>
          <w:sz w:val="24"/>
        </w:rPr>
        <w:t>о форме, определенной типовой формой; иные отчеты, форма которых установлена в Соглашении (при необходимости);</w:t>
      </w:r>
      <w:r w:rsidR="00AB7A04">
        <w:rPr>
          <w:rFonts w:ascii="Times New Roman" w:hAnsi="Times New Roman" w:cs="Times New Roman"/>
          <w:sz w:val="24"/>
        </w:rPr>
        <w:t xml:space="preserve"> </w:t>
      </w:r>
      <w:r w:rsidR="00AB7A04" w:rsidRPr="00AB7A04">
        <w:rPr>
          <w:rFonts w:ascii="Times New Roman" w:hAnsi="Times New Roman" w:cs="Times New Roman"/>
          <w:sz w:val="24"/>
        </w:rPr>
        <w:t>копии муниципальных правовых актов, утверждающих порядки поощрения лиц</w:t>
      </w:r>
      <w:r w:rsidR="003A1C1B">
        <w:rPr>
          <w:rFonts w:ascii="Times New Roman" w:hAnsi="Times New Roman" w:cs="Times New Roman"/>
          <w:sz w:val="24"/>
        </w:rPr>
        <w:t>, указанных в пункте 3 настоящего</w:t>
      </w:r>
      <w:r w:rsidR="00AB7A04" w:rsidRPr="00AB7A04">
        <w:rPr>
          <w:rFonts w:ascii="Times New Roman" w:hAnsi="Times New Roman" w:cs="Times New Roman"/>
          <w:sz w:val="24"/>
        </w:rPr>
        <w:t xml:space="preserve"> П</w:t>
      </w:r>
      <w:r w:rsidR="003A1C1B">
        <w:rPr>
          <w:rFonts w:ascii="Times New Roman" w:hAnsi="Times New Roman" w:cs="Times New Roman"/>
          <w:sz w:val="24"/>
        </w:rPr>
        <w:t>орядка</w:t>
      </w:r>
      <w:r w:rsidR="00AB7A04" w:rsidRPr="00AB7A04">
        <w:rPr>
          <w:rFonts w:ascii="Times New Roman" w:hAnsi="Times New Roman" w:cs="Times New Roman"/>
          <w:sz w:val="24"/>
        </w:rPr>
        <w:t>, за эффективную практику ведения официальных страниц в социальных сетях; копии документов, подтверждающих расходы, в целях финансирования которых предоставлен иной межбюджетный трансферт.</w:t>
      </w:r>
    </w:p>
    <w:p w:rsidR="00A057FF" w:rsidRDefault="000E426D" w:rsidP="00AB7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F56B85" w:rsidRPr="00A057FF">
        <w:rPr>
          <w:rFonts w:ascii="Times New Roman" w:hAnsi="Times New Roman" w:cs="Times New Roman"/>
          <w:sz w:val="24"/>
        </w:rPr>
        <w:t xml:space="preserve">. </w:t>
      </w:r>
      <w:r w:rsidR="00AB7A04" w:rsidRPr="00AB7A04">
        <w:rPr>
          <w:rFonts w:ascii="Times New Roman" w:hAnsi="Times New Roman" w:cs="Times New Roman"/>
          <w:sz w:val="24"/>
        </w:rPr>
        <w:t xml:space="preserve">Сельские поселения </w:t>
      </w:r>
      <w:r w:rsidR="00F56B85" w:rsidRPr="00A057FF">
        <w:rPr>
          <w:rFonts w:ascii="Times New Roman" w:hAnsi="Times New Roman" w:cs="Times New Roman"/>
          <w:sz w:val="24"/>
        </w:rPr>
        <w:t xml:space="preserve">несут ответственность за целевое использование иных межбюджетных трансфертов в соответствии с законодательством Российской Федерации. </w:t>
      </w:r>
    </w:p>
    <w:p w:rsidR="00A057FF" w:rsidRDefault="000E426D" w:rsidP="00AB7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="00F56B85" w:rsidRPr="001F00C5">
        <w:rPr>
          <w:rFonts w:ascii="Times New Roman" w:hAnsi="Times New Roman" w:cs="Times New Roman"/>
          <w:sz w:val="24"/>
        </w:rPr>
        <w:t>.</w:t>
      </w:r>
      <w:r w:rsidR="00F56B85" w:rsidRPr="00A057FF">
        <w:rPr>
          <w:rFonts w:ascii="Times New Roman" w:hAnsi="Times New Roman" w:cs="Times New Roman"/>
          <w:sz w:val="24"/>
        </w:rPr>
        <w:t xml:space="preserve"> Отчет о расходах в течение 5 рабочих дней со дня его представления </w:t>
      </w:r>
      <w:r w:rsidR="00AE5786">
        <w:rPr>
          <w:rFonts w:ascii="Times New Roman" w:hAnsi="Times New Roman" w:cs="Times New Roman"/>
          <w:sz w:val="24"/>
        </w:rPr>
        <w:t>с</w:t>
      </w:r>
      <w:r w:rsidR="001C6898">
        <w:rPr>
          <w:rFonts w:ascii="Times New Roman" w:hAnsi="Times New Roman" w:cs="Times New Roman"/>
          <w:sz w:val="24"/>
        </w:rPr>
        <w:t xml:space="preserve">ельским поселением </w:t>
      </w:r>
      <w:r>
        <w:rPr>
          <w:rFonts w:ascii="Times New Roman" w:hAnsi="Times New Roman" w:cs="Times New Roman"/>
          <w:sz w:val="24"/>
        </w:rPr>
        <w:t>проверяется,</w:t>
      </w:r>
      <w:r w:rsidR="00AB7A04">
        <w:rPr>
          <w:rFonts w:ascii="Times New Roman" w:hAnsi="Times New Roman" w:cs="Times New Roman"/>
          <w:sz w:val="24"/>
        </w:rPr>
        <w:t xml:space="preserve"> согласовывается</w:t>
      </w:r>
      <w:r>
        <w:rPr>
          <w:rFonts w:ascii="Times New Roman" w:hAnsi="Times New Roman" w:cs="Times New Roman"/>
          <w:sz w:val="24"/>
        </w:rPr>
        <w:t xml:space="preserve"> и утверждается Главным распорядителем бюджетных средств</w:t>
      </w:r>
      <w:r w:rsidR="00F56B85" w:rsidRPr="00A057FF">
        <w:rPr>
          <w:rFonts w:ascii="Times New Roman" w:hAnsi="Times New Roman" w:cs="Times New Roman"/>
          <w:sz w:val="24"/>
        </w:rPr>
        <w:t xml:space="preserve">. </w:t>
      </w:r>
    </w:p>
    <w:p w:rsidR="00A057FF" w:rsidRDefault="000E426D" w:rsidP="00574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="00F56B85" w:rsidRPr="00A057FF">
        <w:rPr>
          <w:rFonts w:ascii="Times New Roman" w:hAnsi="Times New Roman" w:cs="Times New Roman"/>
          <w:sz w:val="24"/>
        </w:rPr>
        <w:t xml:space="preserve">. </w:t>
      </w:r>
      <w:r w:rsidR="001F00C5" w:rsidRPr="001F00C5">
        <w:rPr>
          <w:rFonts w:ascii="Times New Roman" w:hAnsi="Times New Roman" w:cs="Times New Roman"/>
          <w:sz w:val="24"/>
        </w:rPr>
        <w:t>В случае, если по состоянию на 31 декабря года предоставления</w:t>
      </w:r>
      <w:r>
        <w:rPr>
          <w:rFonts w:ascii="Times New Roman" w:hAnsi="Times New Roman" w:cs="Times New Roman"/>
          <w:sz w:val="24"/>
        </w:rPr>
        <w:t xml:space="preserve"> иного межбюджетного трансферта</w:t>
      </w:r>
      <w:r w:rsidR="00AE5786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>ельскому поселению</w:t>
      </w:r>
      <w:r w:rsidR="001F00C5" w:rsidRPr="001F00C5">
        <w:rPr>
          <w:rFonts w:ascii="Times New Roman" w:hAnsi="Times New Roman" w:cs="Times New Roman"/>
          <w:sz w:val="24"/>
        </w:rPr>
        <w:t xml:space="preserve"> допущены нарушения условий пре</w:t>
      </w:r>
      <w:r>
        <w:rPr>
          <w:rFonts w:ascii="Times New Roman" w:hAnsi="Times New Roman" w:cs="Times New Roman"/>
          <w:sz w:val="24"/>
        </w:rPr>
        <w:t>доставления и использования иного межбюджетного трансферта</w:t>
      </w:r>
      <w:r w:rsidR="001F00C5" w:rsidRPr="001F00C5">
        <w:rPr>
          <w:rFonts w:ascii="Times New Roman" w:hAnsi="Times New Roman" w:cs="Times New Roman"/>
          <w:sz w:val="24"/>
        </w:rPr>
        <w:t xml:space="preserve">, установленных </w:t>
      </w:r>
      <w:r w:rsidR="00EF5258">
        <w:rPr>
          <w:rFonts w:ascii="Times New Roman" w:hAnsi="Times New Roman" w:cs="Times New Roman"/>
          <w:sz w:val="24"/>
        </w:rPr>
        <w:t>настоящим Порядком, возврат иного межбюджетного трансферта</w:t>
      </w:r>
      <w:r w:rsidR="001F00C5" w:rsidRPr="001F00C5">
        <w:rPr>
          <w:rFonts w:ascii="Times New Roman" w:hAnsi="Times New Roman" w:cs="Times New Roman"/>
          <w:sz w:val="24"/>
        </w:rPr>
        <w:t xml:space="preserve"> осуществляется в полном объеме в течение 10 рабочих дней по требованию</w:t>
      </w:r>
      <w:r w:rsidR="00EF5258">
        <w:rPr>
          <w:rFonts w:ascii="Times New Roman" w:hAnsi="Times New Roman" w:cs="Times New Roman"/>
          <w:sz w:val="24"/>
        </w:rPr>
        <w:t xml:space="preserve"> Главного распорядителя бюджетных средств</w:t>
      </w:r>
      <w:r w:rsidR="001C6898">
        <w:rPr>
          <w:rFonts w:ascii="Times New Roman" w:hAnsi="Times New Roman" w:cs="Times New Roman"/>
          <w:sz w:val="24"/>
        </w:rPr>
        <w:t>.</w:t>
      </w:r>
      <w:r w:rsidR="00F56B85" w:rsidRPr="00A057FF">
        <w:rPr>
          <w:rFonts w:ascii="Times New Roman" w:hAnsi="Times New Roman" w:cs="Times New Roman"/>
          <w:sz w:val="24"/>
        </w:rPr>
        <w:t xml:space="preserve"> </w:t>
      </w:r>
    </w:p>
    <w:p w:rsidR="00A057FF" w:rsidRDefault="000E426D" w:rsidP="00574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F56B85" w:rsidRPr="00A057FF">
        <w:rPr>
          <w:rFonts w:ascii="Times New Roman" w:hAnsi="Times New Roman" w:cs="Times New Roman"/>
          <w:sz w:val="24"/>
        </w:rPr>
        <w:t xml:space="preserve">. В случае </w:t>
      </w:r>
      <w:r w:rsidR="00EF5258" w:rsidRPr="00A057FF">
        <w:rPr>
          <w:rFonts w:ascii="Times New Roman" w:hAnsi="Times New Roman" w:cs="Times New Roman"/>
          <w:sz w:val="24"/>
        </w:rPr>
        <w:t>непред</w:t>
      </w:r>
      <w:r w:rsidR="00EF5258">
        <w:rPr>
          <w:rFonts w:ascii="Times New Roman" w:hAnsi="Times New Roman" w:cs="Times New Roman"/>
          <w:sz w:val="24"/>
        </w:rPr>
        <w:t>с</w:t>
      </w:r>
      <w:r w:rsidR="00EF5258" w:rsidRPr="00A057FF">
        <w:rPr>
          <w:rFonts w:ascii="Times New Roman" w:hAnsi="Times New Roman" w:cs="Times New Roman"/>
          <w:sz w:val="24"/>
        </w:rPr>
        <w:t>тавления</w:t>
      </w:r>
      <w:r w:rsidR="00F56B85" w:rsidRPr="00A057FF">
        <w:rPr>
          <w:rFonts w:ascii="Times New Roman" w:hAnsi="Times New Roman" w:cs="Times New Roman"/>
          <w:sz w:val="24"/>
        </w:rPr>
        <w:t xml:space="preserve"> </w:t>
      </w:r>
      <w:r w:rsidR="00EF5258">
        <w:rPr>
          <w:rFonts w:ascii="Times New Roman" w:hAnsi="Times New Roman" w:cs="Times New Roman"/>
          <w:sz w:val="24"/>
        </w:rPr>
        <w:t>сельским поселением отчета</w:t>
      </w:r>
      <w:r w:rsidR="00F56B85" w:rsidRPr="00A057FF">
        <w:rPr>
          <w:rFonts w:ascii="Times New Roman" w:hAnsi="Times New Roman" w:cs="Times New Roman"/>
          <w:sz w:val="24"/>
        </w:rPr>
        <w:t xml:space="preserve"> и документов, указанных в пункте </w:t>
      </w:r>
      <w:r>
        <w:rPr>
          <w:rFonts w:ascii="Times New Roman" w:hAnsi="Times New Roman" w:cs="Times New Roman"/>
          <w:sz w:val="24"/>
        </w:rPr>
        <w:t>12</w:t>
      </w:r>
      <w:r w:rsidR="003A1C1B">
        <w:rPr>
          <w:rFonts w:ascii="Times New Roman" w:hAnsi="Times New Roman" w:cs="Times New Roman"/>
          <w:sz w:val="24"/>
        </w:rPr>
        <w:t xml:space="preserve"> настоящего Порядка</w:t>
      </w:r>
      <w:r w:rsidR="00F56B85" w:rsidRPr="00A057FF">
        <w:rPr>
          <w:rFonts w:ascii="Times New Roman" w:hAnsi="Times New Roman" w:cs="Times New Roman"/>
          <w:sz w:val="24"/>
        </w:rPr>
        <w:t>, в сроки, предусмотренные настоящим</w:t>
      </w:r>
      <w:r w:rsidR="00EF5258">
        <w:rPr>
          <w:rFonts w:ascii="Times New Roman" w:hAnsi="Times New Roman" w:cs="Times New Roman"/>
          <w:sz w:val="24"/>
        </w:rPr>
        <w:t xml:space="preserve"> П</w:t>
      </w:r>
      <w:r w:rsidR="003A1C1B">
        <w:rPr>
          <w:rFonts w:ascii="Times New Roman" w:hAnsi="Times New Roman" w:cs="Times New Roman"/>
          <w:sz w:val="24"/>
        </w:rPr>
        <w:t>орядком</w:t>
      </w:r>
      <w:r w:rsidR="00EF5258">
        <w:rPr>
          <w:rFonts w:ascii="Times New Roman" w:hAnsi="Times New Roman" w:cs="Times New Roman"/>
          <w:sz w:val="24"/>
        </w:rPr>
        <w:t xml:space="preserve"> и Соглашениями, иной межбюджетный трансферт подлежи</w:t>
      </w:r>
      <w:r w:rsidR="00F56B85" w:rsidRPr="00A057FF">
        <w:rPr>
          <w:rFonts w:ascii="Times New Roman" w:hAnsi="Times New Roman" w:cs="Times New Roman"/>
          <w:sz w:val="24"/>
        </w:rPr>
        <w:t>т возврату в бюджет</w:t>
      </w:r>
      <w:r w:rsidR="001F00C5">
        <w:rPr>
          <w:rFonts w:ascii="Times New Roman" w:hAnsi="Times New Roman" w:cs="Times New Roman"/>
          <w:sz w:val="24"/>
        </w:rPr>
        <w:t xml:space="preserve"> муниципального образования «Каргасокский район» </w:t>
      </w:r>
      <w:r w:rsidR="00F56B85" w:rsidRPr="00A057FF">
        <w:rPr>
          <w:rFonts w:ascii="Times New Roman" w:hAnsi="Times New Roman" w:cs="Times New Roman"/>
          <w:sz w:val="24"/>
        </w:rPr>
        <w:t xml:space="preserve">в полном объеме. </w:t>
      </w:r>
    </w:p>
    <w:p w:rsidR="00A057FF" w:rsidRDefault="000E426D" w:rsidP="00574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F56B85" w:rsidRPr="00A057FF">
        <w:rPr>
          <w:rFonts w:ascii="Times New Roman" w:hAnsi="Times New Roman" w:cs="Times New Roman"/>
          <w:sz w:val="24"/>
        </w:rPr>
        <w:t>. Не использованные по состоянию на 1 января очередного финансового года остатки иных межбюджетных трансфертов подлежат возврату в бюджет</w:t>
      </w:r>
      <w:r w:rsidR="001F00C5">
        <w:rPr>
          <w:rFonts w:ascii="Times New Roman" w:hAnsi="Times New Roman" w:cs="Times New Roman"/>
          <w:sz w:val="24"/>
        </w:rPr>
        <w:t xml:space="preserve"> муниципального образования «Каргасокский район»</w:t>
      </w:r>
      <w:r w:rsidR="00F56B85" w:rsidRPr="00A057FF">
        <w:rPr>
          <w:rFonts w:ascii="Times New Roman" w:hAnsi="Times New Roman" w:cs="Times New Roman"/>
          <w:sz w:val="24"/>
        </w:rPr>
        <w:t xml:space="preserve"> в порядке, установленном бюджетным законодательством Российской Федерации. </w:t>
      </w:r>
      <w:r w:rsidR="001F00C5">
        <w:rPr>
          <w:rFonts w:ascii="Times New Roman" w:hAnsi="Times New Roman" w:cs="Times New Roman"/>
          <w:sz w:val="24"/>
        </w:rPr>
        <w:t xml:space="preserve"> </w:t>
      </w:r>
    </w:p>
    <w:p w:rsidR="00A057FF" w:rsidRDefault="00A557A4" w:rsidP="00574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0E426D">
        <w:rPr>
          <w:rFonts w:ascii="Times New Roman" w:hAnsi="Times New Roman" w:cs="Times New Roman"/>
          <w:sz w:val="24"/>
        </w:rPr>
        <w:t>8</w:t>
      </w:r>
      <w:r w:rsidR="00F56B85" w:rsidRPr="00A057FF">
        <w:rPr>
          <w:rFonts w:ascii="Times New Roman" w:hAnsi="Times New Roman" w:cs="Times New Roman"/>
          <w:sz w:val="24"/>
        </w:rPr>
        <w:t xml:space="preserve">. Дополнительные соглашения к Соглашениям, дополнительные соглашения о расторжении Соглашений заключаются в соответствии с типовыми формами, утвержденными </w:t>
      </w:r>
      <w:r w:rsidR="00574418" w:rsidRPr="00574418">
        <w:rPr>
          <w:rFonts w:ascii="Times New Roman" w:hAnsi="Times New Roman" w:cs="Times New Roman"/>
          <w:sz w:val="24"/>
        </w:rPr>
        <w:t>Приказом Управления финансов Администрации Каргасокского района от 28.12.2021 года № 48 «Об утверждении типовой формы соглашения о предоставлении иных межбюджетных трансфертов из бюджета муниципального образования «Каргасокский район» бюджету сельского поселения».</w:t>
      </w:r>
      <w:r w:rsidR="00F56B85" w:rsidRPr="00A057FF">
        <w:rPr>
          <w:rFonts w:ascii="Times New Roman" w:hAnsi="Times New Roman" w:cs="Times New Roman"/>
          <w:sz w:val="24"/>
        </w:rPr>
        <w:t xml:space="preserve"> Основаниями для внесения изменений в Соглашения являются: изменение платежных реквизитов любой из сторон Соглашения; устранение технических ошибок; изменение законодательства Российской Федерации и/или Томской области</w:t>
      </w:r>
      <w:r w:rsidR="00574418">
        <w:rPr>
          <w:rFonts w:ascii="Times New Roman" w:hAnsi="Times New Roman" w:cs="Times New Roman"/>
          <w:sz w:val="24"/>
        </w:rPr>
        <w:t xml:space="preserve">. </w:t>
      </w:r>
      <w:r w:rsidR="00F56B85" w:rsidRPr="00A057FF">
        <w:rPr>
          <w:rFonts w:ascii="Times New Roman" w:hAnsi="Times New Roman" w:cs="Times New Roman"/>
          <w:sz w:val="24"/>
        </w:rPr>
        <w:t xml:space="preserve">Дополнительные соглашения к Соглашениям в указанных случаях заключаются в течение 10 (десяти) рабочих дней с даты возникновения оснований для внесения изменений в Соглашения. </w:t>
      </w:r>
    </w:p>
    <w:p w:rsidR="00A057FF" w:rsidRDefault="00A057FF" w:rsidP="007705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7D96" w:rsidRDefault="004A7D96" w:rsidP="004A7D96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  <w:sectPr w:rsidR="004A7D96" w:rsidSect="00DF336B">
          <w:headerReference w:type="default" r:id="rId7"/>
          <w:pgSz w:w="11905" w:h="16838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4A7D96" w:rsidRPr="00D65BAA" w:rsidRDefault="004A7D96" w:rsidP="004A7D96">
      <w:pPr>
        <w:autoSpaceDE w:val="0"/>
        <w:autoSpaceDN w:val="0"/>
        <w:adjustRightInd w:val="0"/>
        <w:ind w:left="8647"/>
        <w:contextualSpacing/>
        <w:outlineLvl w:val="0"/>
        <w:rPr>
          <w:rFonts w:ascii="Times New Roman" w:hAnsi="Times New Roman"/>
          <w:color w:val="000000"/>
        </w:rPr>
      </w:pPr>
      <w:r w:rsidRPr="00D65BAA">
        <w:rPr>
          <w:rFonts w:ascii="Times New Roman" w:hAnsi="Times New Roman"/>
          <w:color w:val="000000"/>
        </w:rPr>
        <w:lastRenderedPageBreak/>
        <w:t>Приложение</w:t>
      </w:r>
    </w:p>
    <w:p w:rsidR="004A7D96" w:rsidRPr="00D65BAA" w:rsidRDefault="004A7D96" w:rsidP="004A7D96">
      <w:pPr>
        <w:autoSpaceDE w:val="0"/>
        <w:autoSpaceDN w:val="0"/>
        <w:adjustRightInd w:val="0"/>
        <w:ind w:left="8647"/>
        <w:contextualSpacing/>
        <w:outlineLvl w:val="0"/>
        <w:rPr>
          <w:rFonts w:ascii="Times New Roman" w:eastAsiaTheme="minorEastAsia" w:hAnsi="Times New Roman"/>
          <w:bCs/>
        </w:rPr>
      </w:pPr>
      <w:r w:rsidRPr="00D65BAA">
        <w:rPr>
          <w:rFonts w:ascii="Times New Roman" w:hAnsi="Times New Roman"/>
          <w:color w:val="000000"/>
        </w:rPr>
        <w:t xml:space="preserve">к Порядку </w:t>
      </w:r>
      <w:r w:rsidRPr="00D65BAA">
        <w:rPr>
          <w:rFonts w:ascii="Times New Roman" w:eastAsiaTheme="minorEastAsia" w:hAnsi="Times New Roman"/>
          <w:bCs/>
        </w:rPr>
        <w:t>предоставления иных межбюджетных трансфертов из бюджета муниципального образования</w:t>
      </w:r>
      <w:r>
        <w:rPr>
          <w:rFonts w:ascii="Times New Roman" w:eastAsiaTheme="minorEastAsia" w:hAnsi="Times New Roman"/>
          <w:bCs/>
        </w:rPr>
        <w:t xml:space="preserve"> «Каргасокский район» бюджетам с</w:t>
      </w:r>
      <w:r w:rsidRPr="00D65BAA">
        <w:rPr>
          <w:rFonts w:ascii="Times New Roman" w:eastAsiaTheme="minorEastAsia" w:hAnsi="Times New Roman"/>
          <w:bCs/>
        </w:rPr>
        <w:t xml:space="preserve">ельских поселений Каргасокского района на поощрение </w:t>
      </w:r>
      <w:r w:rsidRPr="004A7D96">
        <w:rPr>
          <w:rFonts w:ascii="Times New Roman" w:eastAsiaTheme="minorEastAsia" w:hAnsi="Times New Roman"/>
          <w:bCs/>
        </w:rPr>
        <w:t>за эффективную практику ведения официальных страниц в социальных сетях</w:t>
      </w:r>
    </w:p>
    <w:p w:rsidR="004A7D96" w:rsidRPr="00D65BAA" w:rsidRDefault="004A7D96" w:rsidP="004A7D96">
      <w:pPr>
        <w:autoSpaceDE w:val="0"/>
        <w:autoSpaceDN w:val="0"/>
        <w:adjustRightInd w:val="0"/>
        <w:ind w:left="8647"/>
        <w:contextualSpacing/>
        <w:outlineLvl w:val="0"/>
        <w:rPr>
          <w:rFonts w:ascii="Times New Roman" w:eastAsiaTheme="minorEastAsia" w:hAnsi="Times New Roman"/>
          <w:bCs/>
        </w:rPr>
      </w:pPr>
    </w:p>
    <w:p w:rsidR="004A7D96" w:rsidRDefault="004A7D96" w:rsidP="004A7D96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8825DC">
        <w:rPr>
          <w:rFonts w:ascii="Times New Roman" w:hAnsi="Times New Roman"/>
          <w:color w:val="000000"/>
          <w:sz w:val="28"/>
          <w:szCs w:val="28"/>
        </w:rPr>
        <w:t>аявк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825DC">
        <w:rPr>
          <w:rFonts w:ascii="Times New Roman" w:hAnsi="Times New Roman"/>
          <w:color w:val="000000"/>
          <w:sz w:val="28"/>
          <w:szCs w:val="28"/>
        </w:rPr>
        <w:t xml:space="preserve"> на получение </w:t>
      </w:r>
      <w:r w:rsidR="008F2151">
        <w:rPr>
          <w:rFonts w:ascii="Times New Roman" w:hAnsi="Times New Roman"/>
          <w:color w:val="000000"/>
          <w:sz w:val="28"/>
          <w:szCs w:val="28"/>
        </w:rPr>
        <w:t>иного межбюджетного трансферта</w:t>
      </w:r>
      <w:r>
        <w:rPr>
          <w:rFonts w:ascii="Times New Roman" w:hAnsi="Times New Roman"/>
          <w:color w:val="000000"/>
          <w:sz w:val="28"/>
          <w:szCs w:val="28"/>
        </w:rPr>
        <w:t xml:space="preserve"> от ______________________________________</w:t>
      </w:r>
    </w:p>
    <w:p w:rsidR="004A7D96" w:rsidRDefault="004A7D96" w:rsidP="004A7D96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</w:t>
      </w:r>
      <w:r w:rsidRPr="00F65299">
        <w:rPr>
          <w:rFonts w:ascii="Times New Roman" w:hAnsi="Times New Roman"/>
          <w:color w:val="000000"/>
          <w:sz w:val="20"/>
          <w:szCs w:val="20"/>
        </w:rPr>
        <w:t>наименование муниципального образования</w:t>
      </w:r>
    </w:p>
    <w:p w:rsidR="004A7D96" w:rsidRPr="00F65299" w:rsidRDefault="004A7D96" w:rsidP="004A7D96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Theme="minorEastAsia" w:hAnsi="Times New Roman"/>
          <w:bCs/>
          <w:sz w:val="28"/>
          <w:szCs w:val="28"/>
        </w:rPr>
      </w:pPr>
    </w:p>
    <w:tbl>
      <w:tblPr>
        <w:tblW w:w="14154" w:type="dxa"/>
        <w:tblInd w:w="113" w:type="dxa"/>
        <w:tblLook w:val="04A0" w:firstRow="1" w:lastRow="0" w:firstColumn="1" w:lastColumn="0" w:noHBand="0" w:noVBand="1"/>
      </w:tblPr>
      <w:tblGrid>
        <w:gridCol w:w="659"/>
        <w:gridCol w:w="3301"/>
        <w:gridCol w:w="3398"/>
        <w:gridCol w:w="3398"/>
        <w:gridCol w:w="3398"/>
      </w:tblGrid>
      <w:tr w:rsidR="004A7D96" w:rsidRPr="00C67257" w:rsidTr="004A7D96">
        <w:trPr>
          <w:trHeight w:val="17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96" w:rsidRPr="00C67257" w:rsidRDefault="004A7D96" w:rsidP="000271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257">
              <w:rPr>
                <w:rFonts w:ascii="Times New Roman" w:hAnsi="Times New Roman"/>
                <w:color w:val="000000"/>
              </w:rPr>
              <w:t>№</w:t>
            </w:r>
            <w:r w:rsidRPr="00C67257">
              <w:rPr>
                <w:rFonts w:ascii="Times New Roman" w:hAnsi="Times New Roman"/>
                <w:color w:val="000000"/>
              </w:rPr>
              <w:br/>
              <w:t>п/п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96" w:rsidRDefault="004A7D96" w:rsidP="000271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257">
              <w:rPr>
                <w:rFonts w:ascii="Times New Roman" w:hAnsi="Times New Roman"/>
                <w:color w:val="000000"/>
              </w:rPr>
              <w:t>Ф.И.О.</w:t>
            </w:r>
          </w:p>
          <w:p w:rsidR="004A7D96" w:rsidRPr="00C67257" w:rsidRDefault="004A7D96" w:rsidP="000271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257">
              <w:rPr>
                <w:rFonts w:ascii="Times New Roman" w:hAnsi="Times New Roman"/>
                <w:color w:val="000000"/>
              </w:rPr>
              <w:t>работника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96" w:rsidRDefault="004A7D96" w:rsidP="000271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257">
              <w:rPr>
                <w:rFonts w:ascii="Times New Roman" w:hAnsi="Times New Roman"/>
                <w:color w:val="000000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</w:rPr>
              <w:t xml:space="preserve">замещаемой </w:t>
            </w:r>
            <w:r w:rsidRPr="00C67257">
              <w:rPr>
                <w:rFonts w:ascii="Times New Roman" w:hAnsi="Times New Roman"/>
                <w:color w:val="000000"/>
              </w:rPr>
              <w:t xml:space="preserve">должности </w:t>
            </w:r>
            <w:r>
              <w:rPr>
                <w:rFonts w:ascii="Times New Roman" w:hAnsi="Times New Roman"/>
                <w:color w:val="000000"/>
              </w:rPr>
              <w:t xml:space="preserve">работником </w:t>
            </w:r>
          </w:p>
          <w:p w:rsidR="004A7D96" w:rsidRPr="00C67257" w:rsidRDefault="004A7D96" w:rsidP="000271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96" w:rsidRDefault="004A7D96" w:rsidP="000271D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A7D96" w:rsidRPr="00C67257" w:rsidRDefault="004A7D96" w:rsidP="000271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организации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96" w:rsidRDefault="004A7D96" w:rsidP="000271D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A7D96" w:rsidRPr="00C67257" w:rsidRDefault="004A7D96" w:rsidP="000271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госпаблик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CA2218">
              <w:rPr>
                <w:rFonts w:ascii="Times New Roman" w:hAnsi="Times New Roman"/>
                <w:color w:val="000000"/>
              </w:rPr>
              <w:t xml:space="preserve">организации </w:t>
            </w:r>
            <w:r>
              <w:rPr>
                <w:rFonts w:ascii="Times New Roman" w:hAnsi="Times New Roman"/>
                <w:color w:val="000000"/>
              </w:rPr>
              <w:t>в социальной сети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 </w:t>
            </w:r>
          </w:p>
        </w:tc>
      </w:tr>
      <w:tr w:rsidR="004A7D96" w:rsidRPr="00C67257" w:rsidTr="004A7D96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D96" w:rsidRPr="00C67257" w:rsidRDefault="004A7D96" w:rsidP="000271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2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D96" w:rsidRPr="00C67257" w:rsidRDefault="004A7D96" w:rsidP="000271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25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D96" w:rsidRPr="00C67257" w:rsidRDefault="004A7D96" w:rsidP="000271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25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96" w:rsidRPr="00C67257" w:rsidRDefault="00CA2218" w:rsidP="000271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96" w:rsidRPr="00C67257" w:rsidRDefault="00CA2218" w:rsidP="000271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4A7D96" w:rsidRPr="00C67257" w:rsidTr="004A7D96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D96" w:rsidRPr="00C67257" w:rsidRDefault="004A7D96" w:rsidP="000271D1">
            <w:pPr>
              <w:rPr>
                <w:rFonts w:ascii="Times New Roman" w:hAnsi="Times New Roman"/>
                <w:color w:val="000000"/>
              </w:rPr>
            </w:pPr>
            <w:r w:rsidRPr="00C67257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D96" w:rsidRPr="00C67257" w:rsidRDefault="004A7D96" w:rsidP="000271D1">
            <w:pPr>
              <w:rPr>
                <w:rFonts w:ascii="Times New Roman" w:hAnsi="Times New Roman"/>
                <w:color w:val="000000"/>
              </w:rPr>
            </w:pPr>
            <w:r w:rsidRPr="00C6725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D96" w:rsidRPr="00C67257" w:rsidRDefault="004A7D96" w:rsidP="000271D1">
            <w:pPr>
              <w:rPr>
                <w:rFonts w:ascii="Times New Roman" w:hAnsi="Times New Roman"/>
                <w:color w:val="000000"/>
              </w:rPr>
            </w:pPr>
            <w:r w:rsidRPr="00C6725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96" w:rsidRPr="00C67257" w:rsidRDefault="004A7D96" w:rsidP="000271D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96" w:rsidRPr="00C67257" w:rsidRDefault="004A7D96" w:rsidP="000271D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7D96" w:rsidRPr="00C67257" w:rsidTr="004A7D96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D96" w:rsidRPr="00C67257" w:rsidRDefault="004A7D96" w:rsidP="000271D1">
            <w:pPr>
              <w:rPr>
                <w:rFonts w:ascii="Times New Roman" w:hAnsi="Times New Roman"/>
                <w:color w:val="000000"/>
              </w:rPr>
            </w:pPr>
            <w:r w:rsidRPr="00C67257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D96" w:rsidRPr="00C67257" w:rsidRDefault="004A7D96" w:rsidP="000271D1">
            <w:pPr>
              <w:rPr>
                <w:rFonts w:ascii="Times New Roman" w:hAnsi="Times New Roman"/>
                <w:color w:val="000000"/>
              </w:rPr>
            </w:pPr>
            <w:r w:rsidRPr="00C6725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D96" w:rsidRPr="00C67257" w:rsidRDefault="004A7D96" w:rsidP="000271D1">
            <w:pPr>
              <w:rPr>
                <w:rFonts w:ascii="Times New Roman" w:hAnsi="Times New Roman"/>
                <w:color w:val="000000"/>
              </w:rPr>
            </w:pPr>
            <w:r w:rsidRPr="00C6725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96" w:rsidRPr="00C67257" w:rsidRDefault="004A7D96" w:rsidP="000271D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96" w:rsidRPr="00C67257" w:rsidRDefault="004A7D96" w:rsidP="000271D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7D96" w:rsidRPr="00C67257" w:rsidTr="004A7D96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D96" w:rsidRPr="00C67257" w:rsidRDefault="004A7D96" w:rsidP="000271D1">
            <w:pPr>
              <w:rPr>
                <w:rFonts w:ascii="Times New Roman" w:hAnsi="Times New Roman"/>
                <w:color w:val="000000"/>
              </w:rPr>
            </w:pPr>
            <w:r w:rsidRPr="00C67257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  <w:lang w:val="en-US"/>
              </w:rPr>
              <w:t>n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D96" w:rsidRPr="00C67257" w:rsidRDefault="004A7D96" w:rsidP="000271D1">
            <w:pPr>
              <w:rPr>
                <w:rFonts w:ascii="Times New Roman" w:hAnsi="Times New Roman"/>
                <w:color w:val="000000"/>
              </w:rPr>
            </w:pPr>
            <w:r w:rsidRPr="00C6725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D96" w:rsidRPr="00C67257" w:rsidRDefault="004A7D96" w:rsidP="000271D1">
            <w:pPr>
              <w:rPr>
                <w:rFonts w:ascii="Times New Roman" w:hAnsi="Times New Roman"/>
                <w:color w:val="000000"/>
              </w:rPr>
            </w:pPr>
            <w:r w:rsidRPr="00C6725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96" w:rsidRPr="00C67257" w:rsidRDefault="004A7D96" w:rsidP="000271D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96" w:rsidRPr="00C67257" w:rsidRDefault="004A7D96" w:rsidP="000271D1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4A7D96" w:rsidRDefault="004A7D96" w:rsidP="004A7D96">
      <w:pPr>
        <w:autoSpaceDE w:val="0"/>
        <w:autoSpaceDN w:val="0"/>
        <w:adjustRightInd w:val="0"/>
        <w:contextualSpacing/>
        <w:outlineLvl w:val="0"/>
        <w:rPr>
          <w:rFonts w:ascii="Times New Roman" w:hAnsi="Times New Roman"/>
          <w:color w:val="000000"/>
        </w:rPr>
      </w:pPr>
    </w:p>
    <w:p w:rsidR="004A7D96" w:rsidRDefault="004A7D96" w:rsidP="004A7D96">
      <w:pPr>
        <w:autoSpaceDE w:val="0"/>
        <w:autoSpaceDN w:val="0"/>
        <w:adjustRightInd w:val="0"/>
        <w:contextualSpacing/>
        <w:outlineLvl w:val="0"/>
        <w:rPr>
          <w:rFonts w:ascii="Times New Roman" w:hAnsi="Times New Roman"/>
          <w:color w:val="000000"/>
        </w:rPr>
      </w:pPr>
    </w:p>
    <w:p w:rsidR="004A7D96" w:rsidRPr="00D65BAA" w:rsidRDefault="004A7D96" w:rsidP="004A7D96">
      <w:pPr>
        <w:autoSpaceDE w:val="0"/>
        <w:autoSpaceDN w:val="0"/>
        <w:adjustRightInd w:val="0"/>
        <w:contextualSpacing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Глава муниципального образования                     ___________________________                           ________________________</w:t>
      </w:r>
    </w:p>
    <w:p w:rsidR="004A7D96" w:rsidRDefault="004A7D96" w:rsidP="004A7D96">
      <w:pPr>
        <w:autoSpaceDE w:val="0"/>
        <w:autoSpaceDN w:val="0"/>
        <w:adjustRightInd w:val="0"/>
        <w:contextualSpacing/>
        <w:outlineLvl w:val="0"/>
        <w:rPr>
          <w:rFonts w:ascii="Times New Roman" w:hAnsi="Times New Roman"/>
        </w:rPr>
      </w:pPr>
      <w:r w:rsidRPr="00D65BAA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                                        </w:t>
      </w:r>
      <w:r w:rsidRPr="00D65BAA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D65BAA">
        <w:rPr>
          <w:rFonts w:ascii="Times New Roman" w:hAnsi="Times New Roman"/>
          <w:sz w:val="20"/>
          <w:szCs w:val="20"/>
        </w:rPr>
        <w:t xml:space="preserve">Ф.И.О. </w:t>
      </w:r>
      <w:r>
        <w:rPr>
          <w:rFonts w:ascii="Times New Roman" w:hAnsi="Times New Roman"/>
        </w:rPr>
        <w:t xml:space="preserve">   </w:t>
      </w:r>
    </w:p>
    <w:p w:rsidR="004A7D96" w:rsidRDefault="004A7D96" w:rsidP="004A7D96">
      <w:pPr>
        <w:autoSpaceDE w:val="0"/>
        <w:autoSpaceDN w:val="0"/>
        <w:adjustRightInd w:val="0"/>
        <w:contextualSpacing/>
        <w:outlineLvl w:val="0"/>
        <w:rPr>
          <w:rFonts w:ascii="Times New Roman" w:hAnsi="Times New Roman"/>
        </w:rPr>
      </w:pPr>
    </w:p>
    <w:p w:rsidR="004A7D96" w:rsidRPr="00D65BAA" w:rsidRDefault="004A7D96" w:rsidP="004A7D96">
      <w:pPr>
        <w:autoSpaceDE w:val="0"/>
        <w:autoSpaceDN w:val="0"/>
        <w:adjustRightInd w:val="0"/>
        <w:contextualSpacing/>
        <w:outlineLvl w:val="0"/>
        <w:rPr>
          <w:rFonts w:ascii="Times New Roman" w:hAnsi="Times New Roman"/>
        </w:rPr>
      </w:pPr>
      <w:r w:rsidRPr="00D65BAA">
        <w:rPr>
          <w:rFonts w:ascii="Times New Roman" w:hAnsi="Times New Roman"/>
        </w:rPr>
        <w:t xml:space="preserve">Должностное лицо, ответственное за составление </w:t>
      </w:r>
      <w:r>
        <w:rPr>
          <w:rFonts w:ascii="Times New Roman" w:hAnsi="Times New Roman"/>
        </w:rPr>
        <w:t>заявки</w:t>
      </w:r>
      <w:r w:rsidRPr="00D65BAA">
        <w:rPr>
          <w:rFonts w:ascii="Times New Roman" w:hAnsi="Times New Roman"/>
        </w:rPr>
        <w:t xml:space="preserve"> </w:t>
      </w:r>
    </w:p>
    <w:p w:rsidR="00A057FF" w:rsidRDefault="004A7D96" w:rsidP="004A7D96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sz w:val="24"/>
        </w:rPr>
      </w:pPr>
      <w:r w:rsidRPr="00D65BAA">
        <w:rPr>
          <w:rFonts w:ascii="Times New Roman" w:hAnsi="Times New Roman"/>
        </w:rPr>
        <w:t>(ФИО, должность, контактный телефон</w:t>
      </w:r>
    </w:p>
    <w:p w:rsidR="00A057FF" w:rsidRDefault="00A057FF" w:rsidP="007705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2ADD" w:rsidRPr="00A057FF" w:rsidRDefault="00852ADD" w:rsidP="007705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852ADD" w:rsidRPr="00A057FF" w:rsidSect="004A7D96"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46" w:rsidRDefault="003E4646">
      <w:pPr>
        <w:spacing w:after="0" w:line="240" w:lineRule="auto"/>
      </w:pPr>
      <w:r>
        <w:separator/>
      </w:r>
    </w:p>
  </w:endnote>
  <w:endnote w:type="continuationSeparator" w:id="0">
    <w:p w:rsidR="003E4646" w:rsidRDefault="003E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46" w:rsidRDefault="003E4646">
      <w:pPr>
        <w:spacing w:after="0" w:line="240" w:lineRule="auto"/>
      </w:pPr>
      <w:r>
        <w:separator/>
      </w:r>
    </w:p>
  </w:footnote>
  <w:footnote w:type="continuationSeparator" w:id="0">
    <w:p w:rsidR="003E4646" w:rsidRDefault="003E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882343"/>
      <w:docPartObj>
        <w:docPartGallery w:val="Page Numbers (Top of Page)"/>
        <w:docPartUnique/>
      </w:docPartObj>
    </w:sdtPr>
    <w:sdtEndPr/>
    <w:sdtContent>
      <w:p w:rsidR="00DF336B" w:rsidRDefault="00DF33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875">
          <w:rPr>
            <w:noProof/>
          </w:rPr>
          <w:t>5</w:t>
        </w:r>
        <w:r>
          <w:fldChar w:fldCharType="end"/>
        </w:r>
      </w:p>
    </w:sdtContent>
  </w:sdt>
  <w:p w:rsidR="007677D7" w:rsidRDefault="003E464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06E1C"/>
    <w:multiLevelType w:val="hybridMultilevel"/>
    <w:tmpl w:val="DB167774"/>
    <w:lvl w:ilvl="0" w:tplc="3CE68C80">
      <w:start w:val="1"/>
      <w:numFmt w:val="decimal"/>
      <w:lvlText w:val="%1."/>
      <w:lvlJc w:val="left"/>
      <w:rPr>
        <w:rFonts w:cs="Times New Roman"/>
      </w:rPr>
    </w:lvl>
    <w:lvl w:ilvl="1" w:tplc="A67ECD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D686F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3064C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1C66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2EEE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D8B4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FA25B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48FE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85"/>
    <w:rsid w:val="0004226C"/>
    <w:rsid w:val="000E426D"/>
    <w:rsid w:val="001C6898"/>
    <w:rsid w:val="001F00C5"/>
    <w:rsid w:val="002D24B2"/>
    <w:rsid w:val="002E610A"/>
    <w:rsid w:val="0030714A"/>
    <w:rsid w:val="003345D3"/>
    <w:rsid w:val="00343E97"/>
    <w:rsid w:val="00394259"/>
    <w:rsid w:val="003A04B1"/>
    <w:rsid w:val="003A1C1B"/>
    <w:rsid w:val="003E4646"/>
    <w:rsid w:val="004210D0"/>
    <w:rsid w:val="00425E72"/>
    <w:rsid w:val="00441C0F"/>
    <w:rsid w:val="004A7D96"/>
    <w:rsid w:val="004F59A7"/>
    <w:rsid w:val="00574418"/>
    <w:rsid w:val="005758A1"/>
    <w:rsid w:val="00717F46"/>
    <w:rsid w:val="00744D23"/>
    <w:rsid w:val="00753B31"/>
    <w:rsid w:val="00770530"/>
    <w:rsid w:val="00803999"/>
    <w:rsid w:val="008450CC"/>
    <w:rsid w:val="00852ADD"/>
    <w:rsid w:val="00867F1D"/>
    <w:rsid w:val="008F2151"/>
    <w:rsid w:val="009245A2"/>
    <w:rsid w:val="00A057FF"/>
    <w:rsid w:val="00A37A6D"/>
    <w:rsid w:val="00A557A4"/>
    <w:rsid w:val="00AB7A04"/>
    <w:rsid w:val="00AE5786"/>
    <w:rsid w:val="00B32336"/>
    <w:rsid w:val="00B4149F"/>
    <w:rsid w:val="00B51CB7"/>
    <w:rsid w:val="00BC60F7"/>
    <w:rsid w:val="00C31421"/>
    <w:rsid w:val="00C454CB"/>
    <w:rsid w:val="00CA2218"/>
    <w:rsid w:val="00CE3407"/>
    <w:rsid w:val="00CF18E3"/>
    <w:rsid w:val="00D2271D"/>
    <w:rsid w:val="00D45FAE"/>
    <w:rsid w:val="00D46516"/>
    <w:rsid w:val="00DD5BD5"/>
    <w:rsid w:val="00DF0875"/>
    <w:rsid w:val="00DF336B"/>
    <w:rsid w:val="00E433CC"/>
    <w:rsid w:val="00EB6AD8"/>
    <w:rsid w:val="00EF5258"/>
    <w:rsid w:val="00F56B85"/>
    <w:rsid w:val="00F9617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6830"/>
  <w15:chartTrackingRefBased/>
  <w15:docId w15:val="{A6060F0B-3DC6-489F-9C13-DBBCC7D5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CB"/>
  </w:style>
  <w:style w:type="paragraph" w:styleId="1">
    <w:name w:val="heading 1"/>
    <w:basedOn w:val="a"/>
    <w:next w:val="a"/>
    <w:link w:val="10"/>
    <w:qFormat/>
    <w:rsid w:val="00F56B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6B8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56B8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B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6B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6B8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F56B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56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57FF"/>
    <w:pPr>
      <w:ind w:left="720"/>
      <w:contextualSpacing/>
    </w:pPr>
  </w:style>
  <w:style w:type="paragraph" w:styleId="a5">
    <w:name w:val="footer"/>
    <w:basedOn w:val="a"/>
    <w:link w:val="a6"/>
    <w:rsid w:val="00B51C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51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4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441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A7D9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A7D96"/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F08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5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С. Волобуева</dc:creator>
  <cp:keywords/>
  <dc:description/>
  <cp:lastModifiedBy>HP</cp:lastModifiedBy>
  <cp:revision>19</cp:revision>
  <cp:lastPrinted>2024-12-13T09:18:00Z</cp:lastPrinted>
  <dcterms:created xsi:type="dcterms:W3CDTF">2024-12-10T09:03:00Z</dcterms:created>
  <dcterms:modified xsi:type="dcterms:W3CDTF">2024-12-18T13:13:00Z</dcterms:modified>
</cp:coreProperties>
</file>