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33EA3" w:rsidRDefault="00933EA3">
      <w:pPr>
        <w:pStyle w:val="a3"/>
        <w:rPr>
          <w:rFonts w:ascii="Liberation Serif" w:hAnsi="Liberation Serif" w:cs="Liberation Serif"/>
          <w:sz w:val="24"/>
          <w:szCs w:val="24"/>
        </w:rPr>
      </w:pPr>
    </w:p>
    <w:p w:rsidR="00924E6B" w:rsidRPr="002B78CE" w:rsidRDefault="00924E6B" w:rsidP="00924E6B">
      <w:pPr>
        <w:spacing w:after="0"/>
        <w:ind w:left="567" w:hanging="567"/>
        <w:jc w:val="center"/>
        <w:rPr>
          <w:rFonts w:ascii="Times New Roman" w:hAnsi="Times New Roman" w:cs="Times New Roman"/>
          <w:bCs/>
          <w:color w:val="1D1B11"/>
          <w:sz w:val="24"/>
          <w:szCs w:val="24"/>
        </w:rPr>
      </w:pPr>
      <w:r w:rsidRPr="002B78CE">
        <w:rPr>
          <w:rFonts w:ascii="Times New Roman" w:hAnsi="Times New Roman" w:cs="Times New Roman"/>
          <w:bCs/>
          <w:color w:val="1D1B11"/>
          <w:sz w:val="24"/>
          <w:szCs w:val="24"/>
        </w:rPr>
        <w:t>МУНИЦИП</w:t>
      </w:r>
      <w:r>
        <w:rPr>
          <w:rFonts w:ascii="Times New Roman" w:hAnsi="Times New Roman" w:cs="Times New Roman"/>
          <w:bCs/>
          <w:color w:val="1D1B11"/>
          <w:sz w:val="24"/>
          <w:szCs w:val="24"/>
        </w:rPr>
        <w:t>АЛЬНОЕ ОБРАЗОВАНИЕ «КИНДАЛЬСКОЕ</w:t>
      </w:r>
      <w:r w:rsidRPr="002B78CE">
        <w:rPr>
          <w:rFonts w:ascii="Times New Roman" w:hAnsi="Times New Roman" w:cs="Times New Roman"/>
          <w:bCs/>
          <w:color w:val="1D1B11"/>
          <w:sz w:val="24"/>
          <w:szCs w:val="24"/>
        </w:rPr>
        <w:t xml:space="preserve"> СЕЛЬСКОЕ ПОСЕЛЕНИЕ»</w:t>
      </w:r>
    </w:p>
    <w:p w:rsidR="00924E6B" w:rsidRPr="002B78CE" w:rsidRDefault="00924E6B" w:rsidP="00924E6B">
      <w:pPr>
        <w:spacing w:after="0"/>
        <w:jc w:val="center"/>
        <w:rPr>
          <w:rFonts w:ascii="Times New Roman" w:hAnsi="Times New Roman" w:cs="Times New Roman"/>
          <w:bCs/>
          <w:color w:val="1D1B11"/>
          <w:sz w:val="24"/>
          <w:szCs w:val="24"/>
        </w:rPr>
      </w:pPr>
      <w:r w:rsidRPr="002B78CE">
        <w:rPr>
          <w:rFonts w:ascii="Times New Roman" w:hAnsi="Times New Roman" w:cs="Times New Roman"/>
          <w:bCs/>
          <w:color w:val="1D1B11"/>
          <w:sz w:val="24"/>
          <w:szCs w:val="24"/>
        </w:rPr>
        <w:t xml:space="preserve">ТОМСКАЯ </w:t>
      </w:r>
      <w:proofErr w:type="gramStart"/>
      <w:r w:rsidRPr="002B78CE">
        <w:rPr>
          <w:rFonts w:ascii="Times New Roman" w:hAnsi="Times New Roman" w:cs="Times New Roman"/>
          <w:bCs/>
          <w:color w:val="1D1B11"/>
          <w:sz w:val="24"/>
          <w:szCs w:val="24"/>
        </w:rPr>
        <w:t>ОБЛАСТЬ  КАРГАСОКСКИЙ</w:t>
      </w:r>
      <w:proofErr w:type="gramEnd"/>
      <w:r w:rsidRPr="002B78CE">
        <w:rPr>
          <w:rFonts w:ascii="Times New Roman" w:hAnsi="Times New Roman" w:cs="Times New Roman"/>
          <w:bCs/>
          <w:color w:val="1D1B11"/>
          <w:sz w:val="24"/>
          <w:szCs w:val="24"/>
        </w:rPr>
        <w:t xml:space="preserve"> РАЙОН</w:t>
      </w:r>
    </w:p>
    <w:p w:rsidR="00924E6B" w:rsidRPr="002B78CE" w:rsidRDefault="00924E6B" w:rsidP="00924E6B">
      <w:pPr>
        <w:spacing w:after="0"/>
        <w:jc w:val="center"/>
        <w:rPr>
          <w:rFonts w:ascii="Times New Roman" w:hAnsi="Times New Roman" w:cs="Times New Roman"/>
          <w:bCs/>
          <w:color w:val="1D1B11"/>
          <w:sz w:val="24"/>
          <w:szCs w:val="24"/>
        </w:rPr>
      </w:pPr>
    </w:p>
    <w:p w:rsidR="00924E6B" w:rsidRPr="002B78CE" w:rsidRDefault="00924E6B" w:rsidP="00924E6B">
      <w:pPr>
        <w:jc w:val="center"/>
        <w:rPr>
          <w:rFonts w:ascii="Times New Roman" w:hAnsi="Times New Roman" w:cs="Times New Roman"/>
          <w:b/>
          <w:bCs/>
          <w:color w:val="1D1B11"/>
          <w:sz w:val="24"/>
          <w:szCs w:val="24"/>
        </w:rPr>
      </w:pPr>
      <w:proofErr w:type="gramStart"/>
      <w:r>
        <w:rPr>
          <w:rFonts w:ascii="Times New Roman" w:hAnsi="Times New Roman" w:cs="Times New Roman"/>
          <w:b/>
          <w:bCs/>
          <w:color w:val="1D1B11"/>
          <w:sz w:val="24"/>
          <w:szCs w:val="24"/>
        </w:rPr>
        <w:t>АДМИНИСТРАЦИЯ  КИНДАЛЬСКОЕ</w:t>
      </w:r>
      <w:proofErr w:type="gramEnd"/>
      <w:r w:rsidRPr="002B78CE">
        <w:rPr>
          <w:rFonts w:ascii="Times New Roman" w:hAnsi="Times New Roman" w:cs="Times New Roman"/>
          <w:b/>
          <w:bCs/>
          <w:color w:val="1D1B11"/>
          <w:sz w:val="24"/>
          <w:szCs w:val="24"/>
        </w:rPr>
        <w:t xml:space="preserve"> СЕЛЬСКОГО  ПОСЕЛЕНИЯ</w:t>
      </w:r>
    </w:p>
    <w:p w:rsidR="00924E6B" w:rsidRPr="002B78CE" w:rsidRDefault="00924E6B" w:rsidP="00924E6B">
      <w:pPr>
        <w:tabs>
          <w:tab w:val="left" w:pos="1875"/>
          <w:tab w:val="center" w:pos="5032"/>
        </w:tabs>
        <w:jc w:val="center"/>
        <w:rPr>
          <w:rFonts w:ascii="Times New Roman" w:hAnsi="Times New Roman" w:cs="Times New Roman"/>
          <w:b/>
          <w:bCs/>
          <w:color w:val="1D1B11"/>
          <w:sz w:val="24"/>
          <w:szCs w:val="24"/>
        </w:rPr>
      </w:pPr>
      <w:r w:rsidRPr="002B78CE">
        <w:rPr>
          <w:rFonts w:ascii="Times New Roman" w:hAnsi="Times New Roman" w:cs="Times New Roman"/>
          <w:b/>
          <w:bCs/>
          <w:color w:val="1D1B11"/>
          <w:sz w:val="24"/>
          <w:szCs w:val="24"/>
        </w:rPr>
        <w:t>ПОСТАНОВЛЕНИЕ</w:t>
      </w:r>
    </w:p>
    <w:p w:rsidR="00924E6B" w:rsidRPr="002B78CE" w:rsidRDefault="00F30F4B" w:rsidP="00924E6B">
      <w:pPr>
        <w:widowControl w:val="0"/>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t xml:space="preserve">  27.10</w:t>
      </w:r>
      <w:r w:rsidR="00924E6B" w:rsidRPr="002B78CE">
        <w:rPr>
          <w:rFonts w:ascii="Times New Roman" w:hAnsi="Times New Roman" w:cs="Times New Roman"/>
          <w:sz w:val="24"/>
          <w:szCs w:val="24"/>
        </w:rPr>
        <w:t xml:space="preserve">.2025 г.                                                                                                  </w:t>
      </w:r>
      <w:r>
        <w:rPr>
          <w:rFonts w:ascii="Times New Roman" w:hAnsi="Times New Roman" w:cs="Times New Roman"/>
          <w:sz w:val="24"/>
          <w:szCs w:val="24"/>
        </w:rPr>
        <w:t xml:space="preserve">                         </w:t>
      </w:r>
      <w:r w:rsidR="00924E6B" w:rsidRPr="002B78CE">
        <w:rPr>
          <w:rFonts w:ascii="Times New Roman" w:hAnsi="Times New Roman" w:cs="Times New Roman"/>
          <w:b/>
          <w:sz w:val="24"/>
          <w:szCs w:val="24"/>
        </w:rPr>
        <w:t xml:space="preserve">№ </w:t>
      </w:r>
      <w:r>
        <w:rPr>
          <w:rFonts w:ascii="Times New Roman" w:hAnsi="Times New Roman" w:cs="Times New Roman"/>
          <w:b/>
          <w:sz w:val="24"/>
          <w:szCs w:val="24"/>
        </w:rPr>
        <w:t>25</w:t>
      </w:r>
    </w:p>
    <w:p w:rsidR="00924E6B" w:rsidRPr="002B78CE" w:rsidRDefault="00924E6B" w:rsidP="00924E6B">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с. </w:t>
      </w:r>
      <w:proofErr w:type="spellStart"/>
      <w:r>
        <w:rPr>
          <w:rFonts w:ascii="Times New Roman" w:hAnsi="Times New Roman" w:cs="Times New Roman"/>
          <w:sz w:val="24"/>
          <w:szCs w:val="24"/>
        </w:rPr>
        <w:t>Киндал</w:t>
      </w:r>
      <w:proofErr w:type="spellEnd"/>
    </w:p>
    <w:p w:rsidR="00933EA3" w:rsidRDefault="00933EA3">
      <w:pPr>
        <w:pStyle w:val="a3"/>
        <w:rPr>
          <w:rFonts w:ascii="Liberation Serif" w:hAnsi="Liberation Serif" w:cs="Liberation Serif"/>
          <w:sz w:val="24"/>
          <w:szCs w:val="24"/>
        </w:rPr>
      </w:pPr>
    </w:p>
    <w:p w:rsidR="00933EA3" w:rsidRDefault="007357FC">
      <w:pPr>
        <w:pStyle w:val="a3"/>
        <w:jc w:val="center"/>
        <w:rPr>
          <w:rFonts w:ascii="Liberation Serif" w:hAnsi="Liberation Serif" w:cs="Liberation Serif"/>
          <w:sz w:val="24"/>
          <w:szCs w:val="24"/>
        </w:rPr>
      </w:pPr>
      <w:r>
        <w:rPr>
          <w:rFonts w:ascii="Liberation Serif" w:hAnsi="Liberation Serif" w:cs="Liberation Serif"/>
          <w:sz w:val="24"/>
          <w:szCs w:val="24"/>
        </w:rPr>
        <w:t xml:space="preserve">Об утверждении Административного регламента предоставления муниципальной услуги            </w:t>
      </w:r>
      <w:r>
        <w:rPr>
          <w:rFonts w:ascii="Liberation Serif" w:hAnsi="Liberation Serif" w:cs="Liberation Serif"/>
          <w:sz w:val="24"/>
          <w:szCs w:val="24"/>
        </w:rPr>
        <w:br/>
        <w:t xml:space="preserve">          «Предоставление разрешения на отклонение от предельных параметров разрешенного            </w:t>
      </w:r>
      <w:r>
        <w:rPr>
          <w:rFonts w:ascii="Liberation Serif" w:hAnsi="Liberation Serif" w:cs="Liberation Serif"/>
          <w:sz w:val="24"/>
          <w:szCs w:val="24"/>
        </w:rPr>
        <w:br/>
        <w:t xml:space="preserve">          строительства, реконструкции объекта капитального строительства»</w:t>
      </w:r>
    </w:p>
    <w:p w:rsidR="00933EA3" w:rsidRDefault="00933EA3">
      <w:pPr>
        <w:pStyle w:val="a3"/>
        <w:rPr>
          <w:rFonts w:ascii="Liberation Serif" w:hAnsi="Liberation Serif" w:cs="Liberation Serif"/>
          <w:sz w:val="24"/>
          <w:szCs w:val="24"/>
        </w:rPr>
      </w:pPr>
    </w:p>
    <w:p w:rsidR="00933EA3" w:rsidRDefault="007357FC">
      <w:pPr>
        <w:pStyle w:val="a3"/>
        <w:jc w:val="both"/>
        <w:rPr>
          <w:rFonts w:ascii="Liberation Serif" w:eastAsia="Times New Roman" w:hAnsi="Liberation Serif" w:cs="Liberation Serif"/>
          <w:color w:val="000000"/>
          <w:sz w:val="24"/>
          <w:szCs w:val="24"/>
        </w:rPr>
      </w:pPr>
      <w:r>
        <w:rPr>
          <w:rFonts w:ascii="Liberation Serif" w:eastAsia="Times New Roman" w:hAnsi="Liberation Serif" w:cs="Liberation Serif"/>
          <w:color w:val="000000"/>
          <w:sz w:val="24"/>
          <w:szCs w:val="24"/>
        </w:rPr>
        <w:t xml:space="preserve">    В соответствии с Градостроительным </w:t>
      </w:r>
      <w:hyperlink r:id="rId7" w:tooltip="consultantplus://offline/ref=6CFBF98586208A1291DE4A3B0FAC552EABBF1F29F728870C4BE3079825FA20DBEF95C1B4F5p2A4F" w:history="1">
        <w:r>
          <w:rPr>
            <w:rStyle w:val="af6"/>
            <w:rFonts w:ascii="Liberation Serif" w:eastAsia="Times New Roman" w:hAnsi="Liberation Serif" w:cs="Liberation Serif"/>
            <w:color w:val="0000EE"/>
            <w:sz w:val="24"/>
            <w:szCs w:val="24"/>
          </w:rPr>
          <w:t>кодексом</w:t>
        </w:r>
      </w:hyperlink>
      <w:r>
        <w:rPr>
          <w:rFonts w:ascii="Liberation Serif" w:eastAsia="Times New Roman" w:hAnsi="Liberation Serif" w:cs="Liberation Serif"/>
          <w:color w:val="000000"/>
          <w:sz w:val="24"/>
          <w:szCs w:val="24"/>
        </w:rPr>
        <w:t xml:space="preserve"> Российской Федерации, Федеральными законами от 06.10.2003 №131-ФЗ «Об общих принципах организации местного самоуправления в Российской Федерации», от 27.07.2010 №210-ФЗ «Об организации предоставления государственных и муниципальных услуг»</w:t>
      </w:r>
    </w:p>
    <w:p w:rsidR="00933EA3" w:rsidRDefault="00933EA3">
      <w:pPr>
        <w:pStyle w:val="a3"/>
        <w:jc w:val="both"/>
        <w:rPr>
          <w:rFonts w:ascii="Liberation Serif" w:hAnsi="Liberation Serif" w:cs="Liberation Serif"/>
          <w:color w:val="000000"/>
          <w:sz w:val="24"/>
          <w:szCs w:val="24"/>
        </w:rPr>
      </w:pPr>
    </w:p>
    <w:p w:rsidR="00933EA3" w:rsidRDefault="007357FC">
      <w:pPr>
        <w:pStyle w:val="a3"/>
        <w:jc w:val="both"/>
        <w:rPr>
          <w:rFonts w:ascii="Liberation Serif" w:eastAsia="Times New Roman" w:hAnsi="Liberation Serif" w:cs="Liberation Serif"/>
          <w:color w:val="000000"/>
          <w:sz w:val="24"/>
          <w:szCs w:val="24"/>
        </w:rPr>
      </w:pPr>
      <w:r>
        <w:rPr>
          <w:rFonts w:ascii="Liberation Serif" w:hAnsi="Liberation Serif" w:cs="Liberation Serif"/>
          <w:sz w:val="24"/>
          <w:szCs w:val="24"/>
        </w:rPr>
        <w:t>ПОСТАНОВЛЯЮ:</w:t>
      </w:r>
    </w:p>
    <w:p w:rsidR="00933EA3" w:rsidRDefault="00933EA3">
      <w:pPr>
        <w:pStyle w:val="a3"/>
        <w:jc w:val="both"/>
        <w:rPr>
          <w:rFonts w:ascii="Liberation Serif" w:hAnsi="Liberation Serif" w:cs="Liberation Serif"/>
          <w:color w:val="000000"/>
          <w:sz w:val="24"/>
          <w:szCs w:val="24"/>
        </w:rPr>
      </w:pPr>
    </w:p>
    <w:p w:rsidR="00933EA3" w:rsidRDefault="007357FC">
      <w:pPr>
        <w:pStyle w:val="a3"/>
        <w:jc w:val="both"/>
        <w:rPr>
          <w:rFonts w:ascii="Liberation Serif" w:hAnsi="Liberation Serif" w:cs="Liberation Serif"/>
          <w:szCs w:val="24"/>
        </w:rPr>
      </w:pPr>
      <w:r>
        <w:rPr>
          <w:rFonts w:ascii="Liberation Serif" w:eastAsia="Times New Roman" w:hAnsi="Liberation Serif" w:cs="Liberation Serif"/>
          <w:color w:val="000000"/>
          <w:sz w:val="24"/>
          <w:szCs w:val="24"/>
        </w:rPr>
        <w:t xml:space="preserve">     1.Утвердить Административный регламент предоставления муниципальной услуги «Предоставление разрешения на отклонение от предельных параметров разрешенного строительства, реконструкции объекта капитального строительства», согласно приложению.</w:t>
      </w:r>
    </w:p>
    <w:p w:rsidR="00933EA3" w:rsidRDefault="007357FC">
      <w:pPr>
        <w:pStyle w:val="a3"/>
        <w:jc w:val="both"/>
        <w:rPr>
          <w:rFonts w:ascii="Liberation Serif" w:hAnsi="Liberation Serif" w:cs="Liberation Serif"/>
          <w:sz w:val="24"/>
          <w:szCs w:val="24"/>
        </w:rPr>
      </w:pPr>
      <w:r>
        <w:rPr>
          <w:rFonts w:ascii="Liberation Serif" w:hAnsi="Liberation Serif" w:cs="Liberation Serif"/>
          <w:sz w:val="24"/>
          <w:szCs w:val="24"/>
        </w:rPr>
        <w:t xml:space="preserve">     2.  Разместить настоящее постановление на официальном сайте администрации </w:t>
      </w:r>
      <w:proofErr w:type="spellStart"/>
      <w:r w:rsidR="00924E6B">
        <w:rPr>
          <w:rFonts w:ascii="Liberation Serif" w:hAnsi="Liberation Serif" w:cs="Liberation Serif"/>
          <w:sz w:val="24"/>
          <w:szCs w:val="24"/>
        </w:rPr>
        <w:t>Киндальского</w:t>
      </w:r>
      <w:proofErr w:type="spellEnd"/>
      <w:r>
        <w:rPr>
          <w:rFonts w:ascii="Liberation Serif" w:hAnsi="Liberation Serif" w:cs="Liberation Serif"/>
          <w:sz w:val="24"/>
          <w:szCs w:val="24"/>
        </w:rPr>
        <w:t xml:space="preserve"> сельского поселения в информационно-телекоммуникационной сети Интернет.</w:t>
      </w:r>
    </w:p>
    <w:p w:rsidR="00933EA3" w:rsidRDefault="007357FC">
      <w:pPr>
        <w:pStyle w:val="a3"/>
        <w:jc w:val="both"/>
        <w:rPr>
          <w:rFonts w:ascii="Liberation Serif" w:hAnsi="Liberation Serif" w:cs="Liberation Serif"/>
          <w:sz w:val="24"/>
          <w:szCs w:val="24"/>
        </w:rPr>
      </w:pPr>
      <w:r>
        <w:rPr>
          <w:rFonts w:ascii="Liberation Serif" w:hAnsi="Liberation Serif" w:cs="Liberation Serif"/>
          <w:sz w:val="24"/>
          <w:szCs w:val="24"/>
        </w:rPr>
        <w:t xml:space="preserve">     3. Настоящее постановление вступает в силу со дня официального обнародования в порядке, предусмотренном Уставом муниципального образования «</w:t>
      </w:r>
      <w:proofErr w:type="spellStart"/>
      <w:r w:rsidR="00924E6B">
        <w:rPr>
          <w:rFonts w:ascii="Liberation Serif" w:hAnsi="Liberation Serif" w:cs="Liberation Serif"/>
          <w:sz w:val="24"/>
          <w:szCs w:val="24"/>
        </w:rPr>
        <w:t>Киндальское</w:t>
      </w:r>
      <w:proofErr w:type="spellEnd"/>
      <w:r>
        <w:rPr>
          <w:rFonts w:ascii="Liberation Serif" w:hAnsi="Liberation Serif" w:cs="Liberation Serif"/>
          <w:sz w:val="24"/>
          <w:szCs w:val="24"/>
        </w:rPr>
        <w:t xml:space="preserve"> сельское поселение».</w:t>
      </w:r>
    </w:p>
    <w:p w:rsidR="00933EA3" w:rsidRDefault="00933EA3">
      <w:pPr>
        <w:pStyle w:val="a3"/>
        <w:jc w:val="both"/>
        <w:rPr>
          <w:rFonts w:ascii="Liberation Serif" w:hAnsi="Liberation Serif" w:cs="Liberation Serif"/>
          <w:sz w:val="24"/>
          <w:szCs w:val="24"/>
        </w:rPr>
      </w:pPr>
    </w:p>
    <w:p w:rsidR="00924E6B" w:rsidRDefault="00924E6B">
      <w:pPr>
        <w:pStyle w:val="a3"/>
        <w:jc w:val="both"/>
        <w:rPr>
          <w:rFonts w:ascii="Liberation Serif" w:hAnsi="Liberation Serif" w:cs="Liberation Serif"/>
          <w:sz w:val="24"/>
          <w:szCs w:val="24"/>
        </w:rPr>
      </w:pPr>
    </w:p>
    <w:p w:rsidR="00924E6B" w:rsidRDefault="00924E6B">
      <w:pPr>
        <w:pStyle w:val="a3"/>
        <w:jc w:val="both"/>
        <w:rPr>
          <w:rFonts w:ascii="Liberation Serif" w:hAnsi="Liberation Serif" w:cs="Liberation Serif"/>
          <w:sz w:val="24"/>
          <w:szCs w:val="24"/>
        </w:rPr>
      </w:pPr>
    </w:p>
    <w:p w:rsidR="00933EA3" w:rsidRDefault="007357FC">
      <w:pPr>
        <w:pStyle w:val="a3"/>
        <w:jc w:val="both"/>
        <w:rPr>
          <w:rFonts w:ascii="Liberation Serif" w:hAnsi="Liberation Serif" w:cs="Liberation Serif"/>
          <w:sz w:val="24"/>
          <w:szCs w:val="24"/>
        </w:rPr>
      </w:pPr>
      <w:r>
        <w:rPr>
          <w:rFonts w:ascii="Liberation Serif" w:hAnsi="Liberation Serif" w:cs="Liberation Serif"/>
          <w:sz w:val="24"/>
          <w:szCs w:val="24"/>
        </w:rPr>
        <w:t xml:space="preserve">Глава Администрации </w:t>
      </w:r>
    </w:p>
    <w:p w:rsidR="00933EA3" w:rsidRDefault="00924E6B">
      <w:pPr>
        <w:pStyle w:val="a3"/>
        <w:jc w:val="both"/>
        <w:rPr>
          <w:rFonts w:ascii="Liberation Serif" w:hAnsi="Liberation Serif" w:cs="Liberation Serif"/>
          <w:sz w:val="24"/>
          <w:szCs w:val="24"/>
        </w:rPr>
      </w:pPr>
      <w:proofErr w:type="spellStart"/>
      <w:r>
        <w:rPr>
          <w:rFonts w:ascii="Liberation Serif" w:hAnsi="Liberation Serif" w:cs="Liberation Serif"/>
          <w:sz w:val="24"/>
          <w:szCs w:val="24"/>
        </w:rPr>
        <w:t>Киндальского</w:t>
      </w:r>
      <w:proofErr w:type="spellEnd"/>
      <w:r w:rsidR="007357FC">
        <w:rPr>
          <w:rFonts w:ascii="Liberation Serif" w:hAnsi="Liberation Serif" w:cs="Liberation Serif"/>
          <w:sz w:val="24"/>
          <w:szCs w:val="24"/>
        </w:rPr>
        <w:t xml:space="preserve"> сельского поселения     </w:t>
      </w:r>
      <w:r w:rsidR="007357FC">
        <w:rPr>
          <w:rFonts w:ascii="Liberation Serif" w:hAnsi="Liberation Serif" w:cs="Liberation Serif"/>
          <w:sz w:val="24"/>
          <w:szCs w:val="24"/>
        </w:rPr>
        <w:tab/>
      </w:r>
      <w:r w:rsidR="007357FC">
        <w:rPr>
          <w:rFonts w:ascii="Liberation Serif" w:hAnsi="Liberation Serif" w:cs="Liberation Serif"/>
          <w:sz w:val="24"/>
          <w:szCs w:val="24"/>
        </w:rPr>
        <w:tab/>
      </w:r>
      <w:r w:rsidR="007357FC">
        <w:rPr>
          <w:rFonts w:ascii="Liberation Serif" w:hAnsi="Liberation Serif" w:cs="Liberation Serif"/>
          <w:sz w:val="24"/>
          <w:szCs w:val="24"/>
        </w:rPr>
        <w:tab/>
      </w:r>
      <w:r w:rsidR="007357FC">
        <w:rPr>
          <w:rFonts w:ascii="Liberation Serif" w:hAnsi="Liberation Serif" w:cs="Liberation Serif"/>
          <w:sz w:val="24"/>
          <w:szCs w:val="24"/>
        </w:rPr>
        <w:tab/>
        <w:t xml:space="preserve">     </w:t>
      </w:r>
      <w:r>
        <w:rPr>
          <w:rFonts w:ascii="Liberation Serif" w:hAnsi="Liberation Serif" w:cs="Liberation Serif"/>
          <w:sz w:val="24"/>
          <w:szCs w:val="24"/>
        </w:rPr>
        <w:t xml:space="preserve">                  В.В. Волков</w:t>
      </w:r>
    </w:p>
    <w:p w:rsidR="00933EA3" w:rsidRDefault="00933EA3">
      <w:pPr>
        <w:pStyle w:val="a3"/>
        <w:jc w:val="both"/>
        <w:rPr>
          <w:rFonts w:ascii="Liberation Serif" w:hAnsi="Liberation Serif" w:cs="Liberation Serif"/>
          <w:b/>
          <w:bCs/>
          <w:color w:val="000000"/>
          <w:sz w:val="24"/>
          <w:szCs w:val="24"/>
          <w:u w:val="single"/>
        </w:rPr>
      </w:pPr>
    </w:p>
    <w:p w:rsidR="00933EA3" w:rsidRDefault="00933EA3">
      <w:pPr>
        <w:pStyle w:val="a3"/>
        <w:jc w:val="both"/>
        <w:rPr>
          <w:rFonts w:ascii="Liberation Serif" w:hAnsi="Liberation Serif" w:cs="Liberation Serif"/>
          <w:b/>
          <w:bCs/>
          <w:color w:val="000000"/>
          <w:sz w:val="28"/>
          <w:szCs w:val="28"/>
          <w:u w:val="single"/>
        </w:rPr>
      </w:pPr>
    </w:p>
    <w:p w:rsidR="00933EA3" w:rsidRDefault="00933EA3">
      <w:pPr>
        <w:pStyle w:val="a3"/>
        <w:rPr>
          <w:rFonts w:ascii="Liberation Serif" w:hAnsi="Liberation Serif" w:cs="Liberation Serif"/>
          <w:b/>
          <w:bCs/>
          <w:color w:val="000000"/>
          <w:sz w:val="28"/>
          <w:szCs w:val="28"/>
          <w:u w:val="single"/>
        </w:rPr>
      </w:pPr>
    </w:p>
    <w:p w:rsidR="00933EA3" w:rsidRDefault="00933EA3">
      <w:pPr>
        <w:pStyle w:val="a3"/>
        <w:rPr>
          <w:rFonts w:ascii="Liberation Serif" w:hAnsi="Liberation Serif" w:cs="Liberation Serif"/>
          <w:b/>
          <w:bCs/>
          <w:color w:val="000000"/>
          <w:sz w:val="28"/>
          <w:szCs w:val="28"/>
          <w:u w:val="single"/>
        </w:rPr>
      </w:pPr>
    </w:p>
    <w:p w:rsidR="00933EA3" w:rsidRDefault="00933EA3">
      <w:pPr>
        <w:pStyle w:val="a3"/>
        <w:rPr>
          <w:rFonts w:ascii="Liberation Serif" w:hAnsi="Liberation Serif" w:cs="Liberation Serif"/>
          <w:b/>
          <w:bCs/>
          <w:color w:val="000000"/>
          <w:sz w:val="28"/>
          <w:szCs w:val="28"/>
          <w:u w:val="single"/>
        </w:rPr>
      </w:pPr>
    </w:p>
    <w:p w:rsidR="00933EA3" w:rsidRDefault="00933EA3">
      <w:pPr>
        <w:pStyle w:val="a3"/>
        <w:rPr>
          <w:rFonts w:ascii="Liberation Serif" w:hAnsi="Liberation Serif" w:cs="Liberation Serif"/>
          <w:b/>
          <w:bCs/>
          <w:color w:val="000000"/>
          <w:sz w:val="28"/>
          <w:szCs w:val="28"/>
          <w:u w:val="single"/>
        </w:rPr>
      </w:pPr>
    </w:p>
    <w:p w:rsidR="00933EA3" w:rsidRDefault="00933EA3">
      <w:pPr>
        <w:pStyle w:val="a3"/>
        <w:rPr>
          <w:rFonts w:ascii="Liberation Serif" w:hAnsi="Liberation Serif" w:cs="Liberation Serif"/>
          <w:b/>
          <w:bCs/>
          <w:color w:val="000000"/>
          <w:sz w:val="28"/>
          <w:szCs w:val="28"/>
          <w:u w:val="single"/>
        </w:rPr>
      </w:pPr>
    </w:p>
    <w:p w:rsidR="00933EA3" w:rsidRDefault="00933EA3">
      <w:pPr>
        <w:pStyle w:val="a3"/>
        <w:rPr>
          <w:rFonts w:ascii="Liberation Serif" w:hAnsi="Liberation Serif" w:cs="Liberation Serif"/>
          <w:b/>
          <w:bCs/>
          <w:color w:val="000000"/>
          <w:sz w:val="28"/>
          <w:szCs w:val="28"/>
          <w:u w:val="single"/>
        </w:rPr>
      </w:pPr>
    </w:p>
    <w:p w:rsidR="00933EA3" w:rsidRDefault="00933EA3">
      <w:pPr>
        <w:pStyle w:val="a3"/>
        <w:rPr>
          <w:rFonts w:ascii="Liberation Serif" w:hAnsi="Liberation Serif" w:cs="Liberation Serif"/>
          <w:b/>
          <w:bCs/>
          <w:color w:val="000000"/>
          <w:sz w:val="28"/>
          <w:szCs w:val="28"/>
          <w:u w:val="single"/>
        </w:rPr>
      </w:pPr>
    </w:p>
    <w:p w:rsidR="00933EA3" w:rsidRDefault="00933EA3">
      <w:pPr>
        <w:pStyle w:val="a3"/>
        <w:rPr>
          <w:rFonts w:ascii="Liberation Serif" w:hAnsi="Liberation Serif" w:cs="Liberation Serif"/>
          <w:b/>
          <w:bCs/>
          <w:color w:val="000000"/>
          <w:sz w:val="28"/>
          <w:szCs w:val="28"/>
          <w:u w:val="single"/>
        </w:rPr>
      </w:pPr>
    </w:p>
    <w:p w:rsidR="00933EA3" w:rsidRDefault="00933EA3">
      <w:pPr>
        <w:pStyle w:val="a3"/>
        <w:rPr>
          <w:rFonts w:ascii="Liberation Serif" w:hAnsi="Liberation Serif" w:cs="Liberation Serif"/>
          <w:b/>
          <w:bCs/>
          <w:color w:val="000000"/>
          <w:sz w:val="28"/>
          <w:szCs w:val="28"/>
          <w:u w:val="single"/>
        </w:rPr>
      </w:pPr>
    </w:p>
    <w:p w:rsidR="00933EA3" w:rsidRDefault="00933EA3">
      <w:pPr>
        <w:pStyle w:val="a3"/>
        <w:rPr>
          <w:rFonts w:ascii="Liberation Serif" w:hAnsi="Liberation Serif" w:cs="Liberation Serif"/>
          <w:b/>
          <w:bCs/>
          <w:color w:val="000000"/>
          <w:sz w:val="28"/>
          <w:szCs w:val="28"/>
          <w:u w:val="single"/>
        </w:rPr>
      </w:pPr>
    </w:p>
    <w:p w:rsidR="00933EA3" w:rsidRDefault="00933EA3">
      <w:pPr>
        <w:pStyle w:val="a3"/>
        <w:rPr>
          <w:rFonts w:ascii="Liberation Serif" w:hAnsi="Liberation Serif" w:cs="Liberation Serif"/>
          <w:b/>
          <w:bCs/>
          <w:color w:val="000000"/>
          <w:sz w:val="28"/>
          <w:szCs w:val="28"/>
          <w:u w:val="single"/>
        </w:rPr>
      </w:pPr>
    </w:p>
    <w:p w:rsidR="00933EA3" w:rsidRDefault="00933EA3">
      <w:pPr>
        <w:pStyle w:val="a3"/>
        <w:rPr>
          <w:rFonts w:ascii="Liberation Serif" w:hAnsi="Liberation Serif" w:cs="Liberation Serif"/>
          <w:b/>
          <w:bCs/>
          <w:color w:val="000000"/>
          <w:sz w:val="28"/>
          <w:szCs w:val="28"/>
          <w:u w:val="single"/>
        </w:rPr>
      </w:pPr>
    </w:p>
    <w:p w:rsidR="00933EA3" w:rsidRDefault="00933EA3">
      <w:pPr>
        <w:pStyle w:val="a3"/>
        <w:rPr>
          <w:rFonts w:ascii="Liberation Serif" w:hAnsi="Liberation Serif" w:cs="Liberation Serif"/>
          <w:b/>
          <w:bCs/>
          <w:color w:val="000000"/>
          <w:sz w:val="28"/>
          <w:szCs w:val="28"/>
          <w:u w:val="single"/>
        </w:rPr>
      </w:pPr>
    </w:p>
    <w:p w:rsidR="00933EA3" w:rsidRDefault="00933EA3">
      <w:pPr>
        <w:pStyle w:val="a3"/>
        <w:rPr>
          <w:rFonts w:ascii="Liberation Serif" w:hAnsi="Liberation Serif" w:cs="Liberation Serif"/>
          <w:b/>
          <w:bCs/>
          <w:color w:val="000000"/>
          <w:sz w:val="28"/>
          <w:szCs w:val="28"/>
          <w:u w:val="single"/>
        </w:rPr>
      </w:pPr>
    </w:p>
    <w:p w:rsidR="00933EA3" w:rsidRDefault="007357FC">
      <w:pPr>
        <w:ind w:left="5103"/>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Приложение </w:t>
      </w:r>
    </w:p>
    <w:p w:rsidR="00933EA3" w:rsidRDefault="007357FC">
      <w:pPr>
        <w:ind w:left="5103"/>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 постановлению администрации </w:t>
      </w:r>
      <w:proofErr w:type="spellStart"/>
      <w:r w:rsidR="00924E6B">
        <w:rPr>
          <w:rFonts w:ascii="Times New Roman" w:eastAsia="Times New Roman" w:hAnsi="Times New Roman" w:cs="Times New Roman"/>
          <w:sz w:val="24"/>
          <w:szCs w:val="24"/>
        </w:rPr>
        <w:t>Киндальского</w:t>
      </w:r>
      <w:proofErr w:type="spellEnd"/>
      <w:r>
        <w:rPr>
          <w:rFonts w:ascii="Times New Roman" w:eastAsia="Times New Roman" w:hAnsi="Times New Roman" w:cs="Times New Roman"/>
          <w:sz w:val="24"/>
          <w:szCs w:val="24"/>
        </w:rPr>
        <w:t xml:space="preserve"> сельского поселения</w:t>
      </w:r>
    </w:p>
    <w:p w:rsidR="00933EA3" w:rsidRDefault="00F30F4B">
      <w:pPr>
        <w:ind w:left="5103"/>
        <w:contextualSpacing/>
        <w:rPr>
          <w:rFonts w:ascii="Times New Roman" w:hAnsi="Times New Roman" w:cs="Times New Roman"/>
          <w:sz w:val="24"/>
          <w:szCs w:val="24"/>
        </w:rPr>
      </w:pPr>
      <w:r>
        <w:rPr>
          <w:rFonts w:ascii="Times New Roman" w:eastAsia="Times New Roman" w:hAnsi="Times New Roman" w:cs="Times New Roman"/>
          <w:sz w:val="24"/>
          <w:szCs w:val="24"/>
        </w:rPr>
        <w:t>от 27.10.</w:t>
      </w:r>
      <w:r w:rsidR="00924E6B">
        <w:rPr>
          <w:rFonts w:ascii="Times New Roman" w:eastAsia="Times New Roman" w:hAnsi="Times New Roman" w:cs="Times New Roman"/>
          <w:sz w:val="24"/>
          <w:szCs w:val="24"/>
        </w:rPr>
        <w:t xml:space="preserve">2025 № </w:t>
      </w:r>
      <w:r>
        <w:rPr>
          <w:rFonts w:ascii="Times New Roman" w:eastAsia="Times New Roman" w:hAnsi="Times New Roman" w:cs="Times New Roman"/>
          <w:sz w:val="24"/>
          <w:szCs w:val="24"/>
        </w:rPr>
        <w:t>25</w:t>
      </w:r>
      <w:bookmarkStart w:id="0" w:name="_GoBack"/>
      <w:bookmarkEnd w:id="0"/>
    </w:p>
    <w:p w:rsidR="00933EA3" w:rsidRDefault="00933EA3">
      <w:pPr>
        <w:contextualSpacing/>
        <w:jc w:val="right"/>
        <w:rPr>
          <w:rFonts w:ascii="Times New Roman" w:hAnsi="Times New Roman" w:cs="Times New Roman"/>
          <w:sz w:val="24"/>
          <w:szCs w:val="24"/>
        </w:rPr>
      </w:pPr>
    </w:p>
    <w:p w:rsidR="00933EA3" w:rsidRDefault="007357FC">
      <w:pPr>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Административный </w:t>
      </w:r>
      <w:hyperlink r:id="rId8" w:tooltip="consultantplus://offline/ref=EB55CE53385BC63473D1B42ABEF4C8B93C6FFF0E60F9C9B3A2BB96FB02127DD015BB1AB4A7ACAAA3378656a7w3L" w:history="1">
        <w:r>
          <w:rPr>
            <w:rFonts w:ascii="Times New Roman" w:eastAsia="Times New Roman" w:hAnsi="Times New Roman" w:cs="Times New Roman"/>
            <w:sz w:val="24"/>
            <w:szCs w:val="24"/>
          </w:rPr>
          <w:t>регламент</w:t>
        </w:r>
      </w:hyperlink>
    </w:p>
    <w:p w:rsidR="00933EA3" w:rsidRDefault="007357FC">
      <w:pPr>
        <w:contextualSpacing/>
        <w:jc w:val="center"/>
        <w:rPr>
          <w:rFonts w:ascii="Times New Roman" w:hAnsi="Times New Roman" w:cs="Times New Roman"/>
          <w:sz w:val="24"/>
          <w:szCs w:val="24"/>
        </w:rPr>
      </w:pPr>
      <w:r>
        <w:rPr>
          <w:rFonts w:ascii="Times New Roman" w:hAnsi="Times New Roman" w:cs="Times New Roman"/>
          <w:sz w:val="24"/>
          <w:szCs w:val="24"/>
        </w:rPr>
        <w:t>предоставления муниципальной услуги</w:t>
      </w:r>
    </w:p>
    <w:p w:rsidR="00933EA3" w:rsidRDefault="007357FC">
      <w:pPr>
        <w:contextualSpacing/>
        <w:jc w:val="center"/>
        <w:rPr>
          <w:rFonts w:ascii="Times New Roman" w:hAnsi="Times New Roman" w:cs="Times New Roman"/>
          <w:sz w:val="24"/>
          <w:szCs w:val="24"/>
        </w:rPr>
      </w:pPr>
      <w:r>
        <w:rPr>
          <w:rFonts w:ascii="Times New Roman" w:hAnsi="Times New Roman" w:cs="Times New Roman"/>
          <w:sz w:val="24"/>
          <w:szCs w:val="24"/>
        </w:rPr>
        <w:t>«</w:t>
      </w:r>
      <w:r>
        <w:rPr>
          <w:rFonts w:ascii="Times New Roman" w:eastAsia="Times New Roman" w:hAnsi="Times New Roman" w:cs="Times New Roman"/>
          <w:sz w:val="24"/>
          <w:szCs w:val="24"/>
        </w:rPr>
        <w:t xml:space="preserve">Предоставление разрешения на отклонение от предельных параметров разрешенного </w:t>
      </w:r>
      <w:r>
        <w:rPr>
          <w:rFonts w:ascii="Times New Roman" w:eastAsia="Calibri" w:hAnsi="Times New Roman" w:cs="Times New Roman"/>
          <w:sz w:val="24"/>
          <w:szCs w:val="24"/>
        </w:rPr>
        <w:t>строительства, реконструкции объектов капитального строительства</w:t>
      </w:r>
      <w:r>
        <w:rPr>
          <w:rFonts w:ascii="Times New Roman" w:hAnsi="Times New Roman" w:cs="Times New Roman"/>
          <w:sz w:val="24"/>
          <w:szCs w:val="24"/>
        </w:rPr>
        <w:t>»</w:t>
      </w:r>
    </w:p>
    <w:p w:rsidR="00933EA3" w:rsidRDefault="00933EA3">
      <w:pPr>
        <w:contextualSpacing/>
        <w:jc w:val="center"/>
        <w:rPr>
          <w:rFonts w:ascii="Times New Roman" w:eastAsia="Times New Roman" w:hAnsi="Times New Roman" w:cs="Times New Roman"/>
          <w:sz w:val="24"/>
          <w:szCs w:val="24"/>
        </w:rPr>
      </w:pPr>
    </w:p>
    <w:p w:rsidR="00933EA3" w:rsidRDefault="007357FC">
      <w:pPr>
        <w:pStyle w:val="af4"/>
        <w:ind w:left="0"/>
        <w:jc w:val="center"/>
      </w:pPr>
      <w:r>
        <w:t>1.Общие положения</w:t>
      </w:r>
    </w:p>
    <w:p w:rsidR="00933EA3" w:rsidRDefault="00933EA3">
      <w:pPr>
        <w:pStyle w:val="af4"/>
        <w:ind w:left="0"/>
        <w:jc w:val="center"/>
      </w:pPr>
    </w:p>
    <w:p w:rsidR="00933EA3" w:rsidRDefault="007357FC">
      <w:pPr>
        <w:pStyle w:val="af4"/>
        <w:ind w:left="0"/>
        <w:jc w:val="center"/>
      </w:pPr>
      <w:r>
        <w:rPr>
          <w:bCs/>
        </w:rPr>
        <w:t>Предмет регулирования Административного регламента</w:t>
      </w:r>
    </w:p>
    <w:p w:rsidR="00933EA3" w:rsidRDefault="00933EA3">
      <w:pPr>
        <w:spacing w:after="0" w:line="240" w:lineRule="auto"/>
        <w:ind w:firstLine="709"/>
        <w:contextualSpacing/>
        <w:jc w:val="center"/>
        <w:rPr>
          <w:rFonts w:ascii="Times New Roman" w:eastAsia="Times New Roman" w:hAnsi="Times New Roman" w:cs="Times New Roman"/>
          <w:sz w:val="24"/>
          <w:szCs w:val="24"/>
        </w:rPr>
      </w:pPr>
    </w:p>
    <w:p w:rsidR="00933EA3" w:rsidRDefault="007357FC">
      <w:pPr>
        <w:spacing w:after="0" w:line="240" w:lineRule="auto"/>
        <w:ind w:firstLine="709"/>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roofErr w:type="gramStart"/>
      <w:r>
        <w:rPr>
          <w:rFonts w:ascii="Times New Roman" w:eastAsia="Times New Roman" w:hAnsi="Times New Roman" w:cs="Times New Roman"/>
          <w:sz w:val="24"/>
          <w:szCs w:val="24"/>
        </w:rPr>
        <w:t>1.Настоящий</w:t>
      </w:r>
      <w:proofErr w:type="gramEnd"/>
      <w:r>
        <w:rPr>
          <w:rFonts w:ascii="Times New Roman" w:eastAsia="Times New Roman" w:hAnsi="Times New Roman" w:cs="Times New Roman"/>
          <w:sz w:val="24"/>
          <w:szCs w:val="24"/>
        </w:rPr>
        <w:t xml:space="preserve"> Административный регламент предоставления муниципальной услуги (далее – Административный регламент) устанавливает стандарт и порядок предоставления муниципальной услуги «Предоставление разрешения на отклонение от предельных параметров разрешенного строительства, реконструкции объектов капитального строительства» (далее –муниципальная услуга, услуга) администрацией </w:t>
      </w:r>
      <w:proofErr w:type="spellStart"/>
      <w:r w:rsidR="00924E6B">
        <w:rPr>
          <w:rFonts w:ascii="Times New Roman" w:eastAsia="Times New Roman" w:hAnsi="Times New Roman" w:cs="Times New Roman"/>
          <w:sz w:val="24"/>
          <w:szCs w:val="24"/>
        </w:rPr>
        <w:t>Киндальского</w:t>
      </w:r>
      <w:proofErr w:type="spellEnd"/>
      <w:r>
        <w:rPr>
          <w:rFonts w:ascii="Times New Roman" w:eastAsia="Times New Roman" w:hAnsi="Times New Roman" w:cs="Times New Roman"/>
          <w:sz w:val="24"/>
          <w:szCs w:val="24"/>
        </w:rPr>
        <w:t xml:space="preserve"> сельского поселения (далее – уполномоченный орган).</w:t>
      </w:r>
    </w:p>
    <w:p w:rsidR="00933EA3" w:rsidRDefault="007357FC">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Настоящий Административный регламент регулирует отношения, возникающие в связи с предоставлением муниципальной услуги «</w:t>
      </w:r>
      <w:r>
        <w:rPr>
          <w:rFonts w:ascii="Times New Roman" w:eastAsia="Times New Roman" w:hAnsi="Times New Roman" w:cs="Times New Roman"/>
          <w:sz w:val="24"/>
          <w:szCs w:val="24"/>
        </w:rPr>
        <w:t>Предоставление разрешения на отклонение от предельных параметров разрешенного строительства, реконструкции объектов капитального строительства</w:t>
      </w:r>
      <w:r>
        <w:rPr>
          <w:rFonts w:ascii="Times New Roman" w:hAnsi="Times New Roman" w:cs="Times New Roman"/>
          <w:sz w:val="24"/>
          <w:szCs w:val="24"/>
        </w:rPr>
        <w:t>» в соответствии со статьей 40 Градостроительного кодекса Российской Федерации.</w:t>
      </w:r>
    </w:p>
    <w:p w:rsidR="00933EA3" w:rsidRDefault="007357FC">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Круг Заявителей</w:t>
      </w:r>
    </w:p>
    <w:p w:rsidR="00933EA3" w:rsidRDefault="00933EA3">
      <w:pPr>
        <w:spacing w:after="0" w:line="240" w:lineRule="auto"/>
        <w:ind w:firstLine="709"/>
        <w:contextualSpacing/>
        <w:jc w:val="both"/>
        <w:rPr>
          <w:rFonts w:ascii="Times New Roman" w:eastAsia="Times New Roman" w:hAnsi="Times New Roman" w:cs="Times New Roman"/>
          <w:sz w:val="24"/>
          <w:szCs w:val="24"/>
        </w:rPr>
      </w:pPr>
    </w:p>
    <w:p w:rsidR="00933EA3" w:rsidRDefault="007357FC">
      <w:pPr>
        <w:spacing w:after="0" w:line="240" w:lineRule="auto"/>
        <w:ind w:firstLine="709"/>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roofErr w:type="gramStart"/>
      <w:r>
        <w:rPr>
          <w:rFonts w:ascii="Times New Roman" w:eastAsia="Times New Roman" w:hAnsi="Times New Roman" w:cs="Times New Roman"/>
          <w:sz w:val="24"/>
          <w:szCs w:val="24"/>
        </w:rPr>
        <w:t>2.Заявителями</w:t>
      </w:r>
      <w:proofErr w:type="gramEnd"/>
      <w:r>
        <w:rPr>
          <w:rFonts w:ascii="Times New Roman" w:eastAsia="Times New Roman" w:hAnsi="Times New Roman" w:cs="Times New Roman"/>
          <w:sz w:val="24"/>
          <w:szCs w:val="24"/>
        </w:rPr>
        <w:t xml:space="preserve"> на получение муниципальной услуги являются правообладатели земельных участков, размеры которых меньше установленных градостроительным регламентом минимальных размеров земельных участков либо конфигурация, инженерно-геологические или иные характеристики которых неблагоприятны для застройки - физические, юридические лица и индивидуальные предприниматели (далее – заявитель) - </w:t>
      </w:r>
    </w:p>
    <w:p w:rsidR="00933EA3" w:rsidRDefault="007357FC">
      <w:pPr>
        <w:spacing w:after="0" w:line="240" w:lineRule="auto"/>
        <w:ind w:firstLine="709"/>
        <w:contextualSpacing/>
        <w:jc w:val="both"/>
        <w:rPr>
          <w:rFonts w:ascii="Times New Roman" w:hAnsi="Times New Roman" w:cs="Times New Roman"/>
          <w:sz w:val="24"/>
          <w:szCs w:val="24"/>
        </w:rPr>
      </w:pPr>
      <w:r>
        <w:rPr>
          <w:rFonts w:ascii="Times New Roman" w:eastAsia="Times New Roman" w:hAnsi="Times New Roman" w:cs="Times New Roman"/>
          <w:sz w:val="24"/>
          <w:szCs w:val="24"/>
        </w:rPr>
        <w:t>1.</w:t>
      </w:r>
      <w:proofErr w:type="gramStart"/>
      <w:r>
        <w:rPr>
          <w:rFonts w:ascii="Times New Roman" w:eastAsia="Times New Roman" w:hAnsi="Times New Roman" w:cs="Times New Roman"/>
          <w:sz w:val="24"/>
          <w:szCs w:val="24"/>
        </w:rPr>
        <w:t>3.Заявитель</w:t>
      </w:r>
      <w:proofErr w:type="gramEnd"/>
      <w:r>
        <w:rPr>
          <w:rFonts w:ascii="Times New Roman" w:eastAsia="Times New Roman" w:hAnsi="Times New Roman" w:cs="Times New Roman"/>
          <w:sz w:val="24"/>
          <w:szCs w:val="24"/>
        </w:rPr>
        <w:t xml:space="preserve"> вправе обратиться за получением услуги через представителя. Полномочия представителя, выступающего от имени заявителя, подтверждаются доверенностью, оформленной в соответствии с требованиями законодательства Российской</w:t>
      </w:r>
      <w:r>
        <w:rPr>
          <w:rFonts w:ascii="Times New Roman" w:hAnsi="Times New Roman" w:cs="Times New Roman"/>
          <w:sz w:val="24"/>
          <w:szCs w:val="24"/>
        </w:rPr>
        <w:t xml:space="preserve"> Федерации (далее – представитель).</w:t>
      </w:r>
    </w:p>
    <w:p w:rsidR="00933EA3" w:rsidRDefault="00933EA3">
      <w:pPr>
        <w:spacing w:after="0" w:line="240" w:lineRule="auto"/>
        <w:ind w:firstLine="709"/>
        <w:contextualSpacing/>
        <w:jc w:val="both"/>
        <w:rPr>
          <w:rFonts w:ascii="Times New Roman" w:hAnsi="Times New Roman" w:cs="Times New Roman"/>
          <w:sz w:val="24"/>
          <w:szCs w:val="24"/>
        </w:rPr>
      </w:pPr>
    </w:p>
    <w:p w:rsidR="00933EA3" w:rsidRDefault="007357FC">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Требования к порядку информирования о предоставлении</w:t>
      </w:r>
    </w:p>
    <w:p w:rsidR="00933EA3" w:rsidRDefault="007357FC">
      <w:pPr>
        <w:spacing w:after="0" w:line="240" w:lineRule="auto"/>
        <w:ind w:firstLine="709"/>
        <w:contextualSpacing/>
        <w:jc w:val="center"/>
        <w:rPr>
          <w:rFonts w:ascii="Times New Roman" w:hAnsi="Times New Roman" w:cs="Times New Roman"/>
          <w:sz w:val="24"/>
          <w:szCs w:val="24"/>
        </w:rPr>
      </w:pPr>
      <w:r>
        <w:rPr>
          <w:rFonts w:ascii="Times New Roman" w:hAnsi="Times New Roman" w:cs="Times New Roman"/>
          <w:bCs/>
          <w:sz w:val="24"/>
          <w:szCs w:val="24"/>
        </w:rPr>
        <w:t>муниципальной услуги</w:t>
      </w:r>
    </w:p>
    <w:p w:rsidR="00933EA3" w:rsidRDefault="00933EA3">
      <w:pPr>
        <w:spacing w:after="0" w:line="240" w:lineRule="auto"/>
        <w:ind w:firstLine="709"/>
        <w:contextualSpacing/>
        <w:jc w:val="both"/>
        <w:rPr>
          <w:rFonts w:ascii="Times New Roman" w:eastAsia="Times New Roman" w:hAnsi="Times New Roman" w:cs="Times New Roman"/>
          <w:sz w:val="24"/>
          <w:szCs w:val="24"/>
        </w:rPr>
      </w:pPr>
    </w:p>
    <w:p w:rsidR="00933EA3" w:rsidRDefault="007357FC">
      <w:pPr>
        <w:spacing w:after="0" w:line="240" w:lineRule="auto"/>
        <w:ind w:firstLine="709"/>
        <w:jc w:val="both"/>
        <w:rPr>
          <w:rFonts w:ascii="Times New Roman" w:hAnsi="Times New Roman" w:cs="Times New Roman"/>
          <w:sz w:val="24"/>
          <w:szCs w:val="24"/>
        </w:rPr>
      </w:pPr>
      <w:r>
        <w:rPr>
          <w:rFonts w:ascii="Times New Roman" w:eastAsia="Times New Roman" w:hAnsi="Times New Roman" w:cs="Times New Roman"/>
          <w:sz w:val="24"/>
          <w:szCs w:val="24"/>
        </w:rPr>
        <w:t>1.</w:t>
      </w:r>
      <w:proofErr w:type="gramStart"/>
      <w:r>
        <w:rPr>
          <w:rFonts w:ascii="Times New Roman" w:eastAsia="Times New Roman" w:hAnsi="Times New Roman" w:cs="Times New Roman"/>
          <w:sz w:val="24"/>
          <w:szCs w:val="24"/>
        </w:rPr>
        <w:t>4.</w:t>
      </w:r>
      <w:r>
        <w:rPr>
          <w:rFonts w:ascii="Times New Roman" w:hAnsi="Times New Roman" w:cs="Times New Roman"/>
          <w:sz w:val="24"/>
          <w:szCs w:val="24"/>
        </w:rPr>
        <w:t>Информирование</w:t>
      </w:r>
      <w:proofErr w:type="gramEnd"/>
      <w:r>
        <w:rPr>
          <w:rFonts w:ascii="Times New Roman" w:hAnsi="Times New Roman" w:cs="Times New Roman"/>
          <w:sz w:val="24"/>
          <w:szCs w:val="24"/>
        </w:rPr>
        <w:t xml:space="preserve"> о порядке предоставления услуги осуществляется:</w:t>
      </w:r>
    </w:p>
    <w:p w:rsidR="00933EA3" w:rsidRDefault="007357F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1)непосредственно при личном приеме заявителя в Комиссию по подготовке Правил землепользования и застройки </w:t>
      </w:r>
      <w:proofErr w:type="spellStart"/>
      <w:r w:rsidR="00924E6B">
        <w:rPr>
          <w:rFonts w:ascii="Times New Roman" w:hAnsi="Times New Roman" w:cs="Times New Roman"/>
          <w:sz w:val="24"/>
          <w:szCs w:val="24"/>
        </w:rPr>
        <w:t>Киндальского</w:t>
      </w:r>
      <w:proofErr w:type="spellEnd"/>
      <w:r>
        <w:rPr>
          <w:rFonts w:ascii="Times New Roman" w:hAnsi="Times New Roman" w:cs="Times New Roman"/>
          <w:sz w:val="24"/>
          <w:szCs w:val="24"/>
        </w:rPr>
        <w:t xml:space="preserve"> сельского поселения;</w:t>
      </w:r>
    </w:p>
    <w:p w:rsidR="00933EA3" w:rsidRDefault="007357F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2)по телефону в уполномоченном органе местного самоуправления;</w:t>
      </w:r>
    </w:p>
    <w:p w:rsidR="00933EA3" w:rsidRDefault="007357F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3)письменно, в том числе посредством электронной почты, факсимильной связи;</w:t>
      </w:r>
    </w:p>
    <w:p w:rsidR="00933EA3" w:rsidRDefault="007357F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4)посредством размещения в открытой и доступной форме информации:</w:t>
      </w:r>
    </w:p>
    <w:p w:rsidR="00933EA3" w:rsidRDefault="007357F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 федеральной государственной информационной системе «Единый портал государственных и муниципальных услуг (функций)» (https://www.gosuslugi.ru/) (далее – Единый портал);</w:t>
      </w:r>
    </w:p>
    <w:p w:rsidR="00933EA3" w:rsidRDefault="007357F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на региональном портале государственных и муниципальных услуг (функций), являющегося государственной информационной системой субъекта Российской Федерации (далее – региональный портал);</w:t>
      </w:r>
    </w:p>
    <w:p w:rsidR="00933EA3" w:rsidRDefault="007357F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на официальном сайте уполномоченного органа (</w:t>
      </w:r>
      <w:r w:rsidR="00924E6B" w:rsidRPr="00924E6B">
        <w:rPr>
          <w:rFonts w:ascii="Times New Roman" w:hAnsi="Times New Roman" w:cs="Times New Roman"/>
          <w:sz w:val="24"/>
          <w:szCs w:val="24"/>
        </w:rPr>
        <w:t>https://kindalskoe-r69.gosweb.gosuslugi.ru/ /.</w:t>
      </w:r>
      <w:r>
        <w:rPr>
          <w:rFonts w:ascii="Times New Roman" w:hAnsi="Times New Roman" w:cs="Times New Roman"/>
          <w:sz w:val="24"/>
          <w:szCs w:val="24"/>
        </w:rPr>
        <w:t>);</w:t>
      </w:r>
    </w:p>
    <w:p w:rsidR="00933EA3" w:rsidRDefault="007357F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5)посредством размещения информации на информационных стендах уполномоченного органа.</w:t>
      </w:r>
    </w:p>
    <w:p w:rsidR="00933EA3" w:rsidRDefault="007357FC">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1.4.</w:t>
      </w:r>
      <w:proofErr w:type="gramStart"/>
      <w:r>
        <w:rPr>
          <w:rFonts w:ascii="Times New Roman" w:hAnsi="Times New Roman" w:cs="Times New Roman"/>
          <w:sz w:val="24"/>
          <w:szCs w:val="24"/>
        </w:rPr>
        <w:t>1.Местонахождение</w:t>
      </w:r>
      <w:proofErr w:type="gramEnd"/>
      <w:r>
        <w:rPr>
          <w:rFonts w:ascii="Times New Roman" w:hAnsi="Times New Roman" w:cs="Times New Roman"/>
          <w:sz w:val="24"/>
          <w:szCs w:val="24"/>
        </w:rPr>
        <w:t xml:space="preserve"> уполномоченного органа:</w:t>
      </w:r>
    </w:p>
    <w:p w:rsidR="00933EA3" w:rsidRDefault="00924E6B">
      <w:pPr>
        <w:spacing w:after="0" w:line="240" w:lineRule="auto"/>
        <w:ind w:firstLine="709"/>
        <w:contextualSpacing/>
        <w:jc w:val="both"/>
        <w:rPr>
          <w:rFonts w:ascii="Times New Roman" w:hAnsi="Times New Roman" w:cs="Times New Roman"/>
          <w:sz w:val="24"/>
          <w:szCs w:val="24"/>
        </w:rPr>
      </w:pPr>
      <w:r w:rsidRPr="00924E6B">
        <w:rPr>
          <w:rFonts w:ascii="Times New Roman" w:hAnsi="Times New Roman" w:cs="Times New Roman"/>
          <w:sz w:val="24"/>
          <w:szCs w:val="24"/>
        </w:rPr>
        <w:t xml:space="preserve">636750 Томская область, </w:t>
      </w:r>
      <w:proofErr w:type="spellStart"/>
      <w:r w:rsidRPr="00924E6B">
        <w:rPr>
          <w:rFonts w:ascii="Times New Roman" w:hAnsi="Times New Roman" w:cs="Times New Roman"/>
          <w:sz w:val="24"/>
          <w:szCs w:val="24"/>
        </w:rPr>
        <w:t>Каргасокский</w:t>
      </w:r>
      <w:proofErr w:type="spellEnd"/>
      <w:r w:rsidRPr="00924E6B">
        <w:rPr>
          <w:rFonts w:ascii="Times New Roman" w:hAnsi="Times New Roman" w:cs="Times New Roman"/>
          <w:sz w:val="24"/>
          <w:szCs w:val="24"/>
        </w:rPr>
        <w:t xml:space="preserve"> район, село </w:t>
      </w:r>
      <w:proofErr w:type="spellStart"/>
      <w:r w:rsidRPr="00924E6B">
        <w:rPr>
          <w:rFonts w:ascii="Times New Roman" w:hAnsi="Times New Roman" w:cs="Times New Roman"/>
          <w:sz w:val="24"/>
          <w:szCs w:val="24"/>
        </w:rPr>
        <w:t>Киндал</w:t>
      </w:r>
      <w:proofErr w:type="spellEnd"/>
      <w:r w:rsidRPr="00924E6B">
        <w:rPr>
          <w:rFonts w:ascii="Times New Roman" w:hAnsi="Times New Roman" w:cs="Times New Roman"/>
          <w:sz w:val="24"/>
          <w:szCs w:val="24"/>
        </w:rPr>
        <w:t>, улица Школьная, д. 4 пом.14-</w:t>
      </w:r>
      <w:proofErr w:type="gramStart"/>
      <w:r w:rsidRPr="00924E6B">
        <w:rPr>
          <w:rFonts w:ascii="Times New Roman" w:hAnsi="Times New Roman" w:cs="Times New Roman"/>
          <w:sz w:val="24"/>
          <w:szCs w:val="24"/>
        </w:rPr>
        <w:t>26.</w:t>
      </w:r>
      <w:r>
        <w:rPr>
          <w:rFonts w:ascii="Times New Roman" w:hAnsi="Times New Roman" w:cs="Times New Roman"/>
          <w:sz w:val="24"/>
          <w:szCs w:val="24"/>
        </w:rPr>
        <w:t>Телефон</w:t>
      </w:r>
      <w:proofErr w:type="gramEnd"/>
      <w:r>
        <w:rPr>
          <w:rFonts w:ascii="Times New Roman" w:hAnsi="Times New Roman" w:cs="Times New Roman"/>
          <w:sz w:val="24"/>
          <w:szCs w:val="24"/>
        </w:rPr>
        <w:t>: 8 (38253) 32146</w:t>
      </w:r>
      <w:r w:rsidR="007357FC">
        <w:rPr>
          <w:rFonts w:ascii="Times New Roman" w:hAnsi="Times New Roman" w:cs="Times New Roman"/>
          <w:sz w:val="24"/>
          <w:szCs w:val="24"/>
        </w:rPr>
        <w:t>.</w:t>
      </w:r>
    </w:p>
    <w:p w:rsidR="00933EA3" w:rsidRDefault="007357FC">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График работы: понедельник-пятница с 09:00 до 17:00; приёмные дни: вторник, четверг с 10:00 до 12:00, с 14:00 до 16:00; суббота, воскресенье – выходные дни.</w:t>
      </w:r>
    </w:p>
    <w:p w:rsidR="00933EA3" w:rsidRDefault="007357F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w:t>
      </w:r>
      <w:proofErr w:type="gramStart"/>
      <w:r>
        <w:rPr>
          <w:rFonts w:ascii="Times New Roman" w:hAnsi="Times New Roman" w:cs="Times New Roman"/>
          <w:sz w:val="24"/>
          <w:szCs w:val="24"/>
        </w:rPr>
        <w:t>5.Информирование</w:t>
      </w:r>
      <w:proofErr w:type="gramEnd"/>
      <w:r>
        <w:rPr>
          <w:rFonts w:ascii="Times New Roman" w:hAnsi="Times New Roman" w:cs="Times New Roman"/>
          <w:sz w:val="24"/>
          <w:szCs w:val="24"/>
        </w:rPr>
        <w:t xml:space="preserve"> осуществляется по вопросам, касающимся:</w:t>
      </w:r>
    </w:p>
    <w:p w:rsidR="00933EA3" w:rsidRDefault="007357F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способов подачи заявления о получении муниципальной услуги (далее - заявление);</w:t>
      </w:r>
    </w:p>
    <w:p w:rsidR="00933EA3" w:rsidRDefault="007357F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о предоставлении услуги;</w:t>
      </w:r>
    </w:p>
    <w:p w:rsidR="00933EA3" w:rsidRDefault="007357F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адресов уполномоченного органа   и многофункциональных центров, обращение в которые необходимо для предоставления услуги;</w:t>
      </w:r>
    </w:p>
    <w:p w:rsidR="00933EA3" w:rsidRDefault="007357F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справочной информации о работе уполномоченного органа;</w:t>
      </w:r>
    </w:p>
    <w:p w:rsidR="00933EA3" w:rsidRDefault="007357F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документов, необходимых для предоставления услуги;</w:t>
      </w:r>
    </w:p>
    <w:p w:rsidR="00933EA3" w:rsidRDefault="007357F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порядка и сроков предоставления услуги;</w:t>
      </w:r>
    </w:p>
    <w:p w:rsidR="00933EA3" w:rsidRDefault="007357F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порядка получения сведений о ходе рассмотрения заявления и о результатах предоставления муниципальной услуги;</w:t>
      </w:r>
    </w:p>
    <w:p w:rsidR="00933EA3" w:rsidRDefault="007357F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порядка досудебного (внесудебного) обжалования действий (бездействия) должностных лиц, и принимаемых ими решений при предоставлении услуги.</w:t>
      </w:r>
    </w:p>
    <w:p w:rsidR="00933EA3" w:rsidRDefault="007357F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Получение информации по вопросам предоставления услуги осуществляется бесплатно.</w:t>
      </w:r>
    </w:p>
    <w:p w:rsidR="00933EA3" w:rsidRDefault="007357F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w:t>
      </w:r>
      <w:proofErr w:type="gramStart"/>
      <w:r>
        <w:rPr>
          <w:rFonts w:ascii="Times New Roman" w:hAnsi="Times New Roman" w:cs="Times New Roman"/>
          <w:sz w:val="24"/>
          <w:szCs w:val="24"/>
        </w:rPr>
        <w:t>6.При</w:t>
      </w:r>
      <w:proofErr w:type="gramEnd"/>
      <w:r>
        <w:rPr>
          <w:rFonts w:ascii="Times New Roman" w:hAnsi="Times New Roman" w:cs="Times New Roman"/>
          <w:sz w:val="24"/>
          <w:szCs w:val="24"/>
        </w:rPr>
        <w:t xml:space="preserve"> устном обращении заявителя (лично или по телефону) должностное лицо уполномоченного органа,  осуществляющего консультирование, подробно и в вежливой (корректной) форме информирует обратившихся по интересующим вопросам.</w:t>
      </w:r>
    </w:p>
    <w:p w:rsidR="00933EA3" w:rsidRDefault="007357F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 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933EA3" w:rsidRDefault="007357F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Если подготовка ответа требует продолжительного времени, он предлагает заявителю один из следующих вариантов дальнейших действий:</w:t>
      </w:r>
    </w:p>
    <w:p w:rsidR="00933EA3" w:rsidRDefault="007357F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изложить обращение в письменной форме;</w:t>
      </w:r>
    </w:p>
    <w:p w:rsidR="00933EA3" w:rsidRDefault="007357F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назначить другое время для консультаций.</w:t>
      </w:r>
    </w:p>
    <w:p w:rsidR="00933EA3" w:rsidRDefault="007357F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Должностное лицо уполномоченного органа не вправе осуществлять информирование, выходящее за рамки стандартных процедур и условий предоставления услуги, и влияющее прямо или косвенно на принимаемое решение.</w:t>
      </w:r>
    </w:p>
    <w:p w:rsidR="00933EA3" w:rsidRDefault="007357F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Продолжительность информирования по телефону не должна превышать 10 минут.</w:t>
      </w:r>
    </w:p>
    <w:p w:rsidR="00933EA3" w:rsidRDefault="007357F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Информирование осуществляется в соответствии с графиком приема граждан.</w:t>
      </w:r>
    </w:p>
    <w:p w:rsidR="00933EA3" w:rsidRDefault="007357F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w:t>
      </w:r>
      <w:r w:rsidR="00924E6B">
        <w:rPr>
          <w:rFonts w:ascii="Times New Roman" w:hAnsi="Times New Roman" w:cs="Times New Roman"/>
          <w:sz w:val="24"/>
          <w:szCs w:val="24"/>
        </w:rPr>
        <w:t>7. По</w:t>
      </w:r>
      <w:r>
        <w:rPr>
          <w:rFonts w:ascii="Times New Roman" w:hAnsi="Times New Roman" w:cs="Times New Roman"/>
          <w:sz w:val="24"/>
          <w:szCs w:val="24"/>
        </w:rPr>
        <w:t xml:space="preserve"> письменному обращению должностное лицо уполномоченного органа   подробно в письменной форме разъясняет гражданину сведения по вопросам, указанным в пункте 1.4. настоящего Административного регламента в порядке, установленном Федеральным законом от 02.05.2006 №59-ФЗ «О порядке рассмотрения обращений граждан Российской Федерации» (далее – Федеральный закон №59-ФЗ).</w:t>
      </w:r>
    </w:p>
    <w:p w:rsidR="00933EA3" w:rsidRDefault="007357F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w:t>
      </w:r>
      <w:r w:rsidR="00924E6B">
        <w:rPr>
          <w:rFonts w:ascii="Times New Roman" w:hAnsi="Times New Roman" w:cs="Times New Roman"/>
          <w:sz w:val="24"/>
          <w:szCs w:val="24"/>
        </w:rPr>
        <w:t>8. На</w:t>
      </w:r>
      <w:r>
        <w:rPr>
          <w:rFonts w:ascii="Times New Roman" w:hAnsi="Times New Roman" w:cs="Times New Roman"/>
          <w:sz w:val="24"/>
          <w:szCs w:val="24"/>
        </w:rPr>
        <w:t xml:space="preserve"> Едином портале размещаются сведения, предусмотренные Положением о федеральной государственной информационной системе «Федеральный реестр </w:t>
      </w:r>
      <w:r>
        <w:rPr>
          <w:rFonts w:ascii="Times New Roman" w:hAnsi="Times New Roman" w:cs="Times New Roman"/>
          <w:sz w:val="24"/>
          <w:szCs w:val="24"/>
        </w:rPr>
        <w:lastRenderedPageBreak/>
        <w:t>государственных и муниципальных услуг (функций)», утвержденным постановлением Правительства Российской Федерации от 24.10.2011 года №861.</w:t>
      </w:r>
    </w:p>
    <w:p w:rsidR="00933EA3" w:rsidRDefault="007357F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w:t>
      </w:r>
      <w:r w:rsidR="00924E6B">
        <w:rPr>
          <w:rFonts w:ascii="Times New Roman" w:hAnsi="Times New Roman" w:cs="Times New Roman"/>
          <w:sz w:val="24"/>
          <w:szCs w:val="24"/>
        </w:rPr>
        <w:t>заявителя,</w:t>
      </w:r>
      <w:r>
        <w:rPr>
          <w:rFonts w:ascii="Times New Roman" w:hAnsi="Times New Roman" w:cs="Times New Roman"/>
          <w:sz w:val="24"/>
          <w:szCs w:val="24"/>
        </w:rPr>
        <w:t xml:space="preserve"> или предоставление им персональных данных.</w:t>
      </w:r>
    </w:p>
    <w:p w:rsidR="00933EA3" w:rsidRDefault="00933EA3">
      <w:pPr>
        <w:spacing w:after="0" w:line="240" w:lineRule="auto"/>
        <w:jc w:val="both"/>
        <w:rPr>
          <w:rFonts w:ascii="Times New Roman" w:hAnsi="Times New Roman" w:cs="Times New Roman"/>
          <w:sz w:val="24"/>
          <w:szCs w:val="24"/>
        </w:rPr>
      </w:pPr>
    </w:p>
    <w:p w:rsidR="00933EA3" w:rsidRDefault="007357FC">
      <w:pPr>
        <w:pStyle w:val="a3"/>
        <w:jc w:val="both"/>
        <w:rPr>
          <w:rFonts w:ascii="Liberation Serif" w:hAnsi="Liberation Serif" w:cs="Liberation Serif"/>
          <w:szCs w:val="24"/>
        </w:rPr>
      </w:pPr>
      <w:r>
        <w:rPr>
          <w:rFonts w:ascii="Liberation Serif" w:hAnsi="Liberation Serif" w:cs="Liberation Serif"/>
          <w:sz w:val="24"/>
          <w:szCs w:val="24"/>
        </w:rPr>
        <w:t xml:space="preserve">           1.9. На официальном сайте Уполномоченного органа, на </w:t>
      </w:r>
      <w:r w:rsidR="00924E6B">
        <w:rPr>
          <w:rFonts w:ascii="Liberation Serif" w:hAnsi="Liberation Serif" w:cs="Liberation Serif"/>
          <w:sz w:val="24"/>
          <w:szCs w:val="24"/>
        </w:rPr>
        <w:t>информационных стендах</w:t>
      </w:r>
      <w:r>
        <w:rPr>
          <w:rFonts w:ascii="Liberation Serif" w:hAnsi="Liberation Serif" w:cs="Liberation Serif"/>
          <w:sz w:val="24"/>
          <w:szCs w:val="24"/>
        </w:rPr>
        <w:t xml:space="preserve"> Уполномоченного органа   размещается следующая справочная информация:</w:t>
      </w:r>
    </w:p>
    <w:p w:rsidR="00933EA3" w:rsidRDefault="007357FC">
      <w:pPr>
        <w:pStyle w:val="a3"/>
        <w:numPr>
          <w:ilvl w:val="0"/>
          <w:numId w:val="4"/>
        </w:numPr>
        <w:jc w:val="both"/>
        <w:rPr>
          <w:rFonts w:ascii="Liberation Serif" w:hAnsi="Liberation Serif" w:cs="Liberation Serif"/>
          <w:szCs w:val="24"/>
        </w:rPr>
      </w:pPr>
      <w:r>
        <w:rPr>
          <w:rFonts w:ascii="Liberation Serif" w:hAnsi="Liberation Serif" w:cs="Liberation Serif"/>
          <w:sz w:val="24"/>
          <w:szCs w:val="24"/>
        </w:rPr>
        <w:t>способы подачи заявлений о предоставлении муниципальной услуги;</w:t>
      </w:r>
    </w:p>
    <w:p w:rsidR="00933EA3" w:rsidRDefault="007357FC">
      <w:pPr>
        <w:pStyle w:val="a3"/>
        <w:numPr>
          <w:ilvl w:val="0"/>
          <w:numId w:val="4"/>
        </w:numPr>
        <w:jc w:val="both"/>
        <w:rPr>
          <w:rFonts w:ascii="Liberation Serif" w:hAnsi="Liberation Serif" w:cs="Liberation Serif"/>
          <w:szCs w:val="24"/>
        </w:rPr>
      </w:pPr>
      <w:r>
        <w:rPr>
          <w:rFonts w:ascii="Liberation Serif" w:hAnsi="Liberation Serif" w:cs="Liberation Serif"/>
          <w:sz w:val="24"/>
          <w:szCs w:val="24"/>
        </w:rPr>
        <w:t xml:space="preserve">перечень документов, необходимых для предоставления муниципальной услуги; </w:t>
      </w:r>
    </w:p>
    <w:p w:rsidR="00933EA3" w:rsidRDefault="007357FC">
      <w:pPr>
        <w:pStyle w:val="a3"/>
        <w:numPr>
          <w:ilvl w:val="0"/>
          <w:numId w:val="4"/>
        </w:numPr>
        <w:jc w:val="both"/>
        <w:rPr>
          <w:rFonts w:ascii="Liberation Serif" w:hAnsi="Liberation Serif" w:cs="Liberation Serif"/>
          <w:szCs w:val="24"/>
        </w:rPr>
      </w:pPr>
      <w:r>
        <w:rPr>
          <w:rFonts w:ascii="Liberation Serif" w:hAnsi="Liberation Serif" w:cs="Liberation Serif"/>
          <w:sz w:val="24"/>
          <w:szCs w:val="24"/>
        </w:rPr>
        <w:t xml:space="preserve">справочная информация (место нахождения, график работы, </w:t>
      </w:r>
      <w:r w:rsidR="00924E6B">
        <w:rPr>
          <w:rFonts w:ascii="Liberation Serif" w:hAnsi="Liberation Serif" w:cs="Liberation Serif"/>
          <w:sz w:val="24"/>
          <w:szCs w:val="24"/>
        </w:rPr>
        <w:t>справочные телефоны</w:t>
      </w:r>
      <w:r>
        <w:rPr>
          <w:rFonts w:ascii="Liberation Serif" w:hAnsi="Liberation Serif" w:cs="Liberation Serif"/>
          <w:sz w:val="24"/>
          <w:szCs w:val="24"/>
        </w:rPr>
        <w:t xml:space="preserve">, адреса официального сайта и электронной почты </w:t>
      </w:r>
      <w:r w:rsidR="00924E6B">
        <w:rPr>
          <w:rFonts w:ascii="Liberation Serif" w:hAnsi="Liberation Serif" w:cs="Liberation Serif"/>
          <w:sz w:val="24"/>
          <w:szCs w:val="24"/>
        </w:rPr>
        <w:t>уполномоченного органа</w:t>
      </w:r>
      <w:r>
        <w:rPr>
          <w:rFonts w:ascii="Liberation Serif" w:hAnsi="Liberation Serif" w:cs="Liberation Serif"/>
          <w:sz w:val="24"/>
          <w:szCs w:val="24"/>
        </w:rPr>
        <w:t>, обеспечивающего предоставление муниципальной услуги);</w:t>
      </w:r>
    </w:p>
    <w:p w:rsidR="00933EA3" w:rsidRDefault="007357FC">
      <w:pPr>
        <w:pStyle w:val="a3"/>
        <w:numPr>
          <w:ilvl w:val="0"/>
          <w:numId w:val="4"/>
        </w:numPr>
        <w:jc w:val="both"/>
        <w:rPr>
          <w:rFonts w:ascii="Liberation Serif" w:hAnsi="Liberation Serif" w:cs="Liberation Serif"/>
          <w:szCs w:val="24"/>
        </w:rPr>
      </w:pPr>
      <w:r>
        <w:rPr>
          <w:rFonts w:ascii="Liberation Serif" w:hAnsi="Liberation Serif" w:cs="Liberation Serif"/>
          <w:sz w:val="24"/>
          <w:szCs w:val="24"/>
        </w:rPr>
        <w:t>перечень нормативных правовых актов, регулирующих предоставление муниципальной услуги;</w:t>
      </w:r>
    </w:p>
    <w:p w:rsidR="00933EA3" w:rsidRDefault="007357FC">
      <w:pPr>
        <w:pStyle w:val="a3"/>
        <w:numPr>
          <w:ilvl w:val="0"/>
          <w:numId w:val="4"/>
        </w:numPr>
        <w:jc w:val="both"/>
        <w:rPr>
          <w:rFonts w:ascii="Liberation Serif" w:hAnsi="Liberation Serif" w:cs="Liberation Serif"/>
          <w:szCs w:val="24"/>
        </w:rPr>
      </w:pPr>
      <w:r>
        <w:rPr>
          <w:rFonts w:ascii="Liberation Serif" w:hAnsi="Liberation Serif" w:cs="Liberation Serif"/>
          <w:sz w:val="24"/>
          <w:szCs w:val="24"/>
        </w:rPr>
        <w:t xml:space="preserve">порядок досудебного (внесудебного) обжалования решений и </w:t>
      </w:r>
      <w:r w:rsidR="00924E6B">
        <w:rPr>
          <w:rFonts w:ascii="Liberation Serif" w:hAnsi="Liberation Serif" w:cs="Liberation Serif"/>
          <w:sz w:val="24"/>
          <w:szCs w:val="24"/>
        </w:rPr>
        <w:t>действий (</w:t>
      </w:r>
      <w:r>
        <w:rPr>
          <w:rFonts w:ascii="Liberation Serif" w:hAnsi="Liberation Serif" w:cs="Liberation Serif"/>
          <w:sz w:val="24"/>
          <w:szCs w:val="24"/>
        </w:rPr>
        <w:t xml:space="preserve">бездействия) уполномоченного органа, а также его должностных </w:t>
      </w:r>
      <w:r w:rsidR="00924E6B">
        <w:rPr>
          <w:rFonts w:ascii="Liberation Serif" w:hAnsi="Liberation Serif" w:cs="Liberation Serif"/>
          <w:sz w:val="24"/>
          <w:szCs w:val="24"/>
        </w:rPr>
        <w:t>лиц, муниципальных</w:t>
      </w:r>
      <w:r>
        <w:rPr>
          <w:rFonts w:ascii="Liberation Serif" w:hAnsi="Liberation Serif" w:cs="Liberation Serif"/>
          <w:sz w:val="24"/>
          <w:szCs w:val="24"/>
        </w:rPr>
        <w:t xml:space="preserve"> служащих;</w:t>
      </w:r>
    </w:p>
    <w:p w:rsidR="00933EA3" w:rsidRDefault="007357FC">
      <w:pPr>
        <w:pStyle w:val="a3"/>
        <w:numPr>
          <w:ilvl w:val="0"/>
          <w:numId w:val="4"/>
        </w:numPr>
        <w:jc w:val="both"/>
        <w:rPr>
          <w:rFonts w:ascii="Liberation Serif" w:hAnsi="Liberation Serif" w:cs="Liberation Serif"/>
          <w:szCs w:val="24"/>
        </w:rPr>
      </w:pPr>
      <w:r>
        <w:rPr>
          <w:rFonts w:ascii="Liberation Serif" w:hAnsi="Liberation Serif" w:cs="Liberation Serif"/>
          <w:sz w:val="24"/>
          <w:szCs w:val="24"/>
        </w:rPr>
        <w:t>порядок и сроки предоставления муниципальной услуги;</w:t>
      </w:r>
    </w:p>
    <w:p w:rsidR="00933EA3" w:rsidRDefault="007357FC">
      <w:pPr>
        <w:pStyle w:val="a3"/>
        <w:numPr>
          <w:ilvl w:val="0"/>
          <w:numId w:val="4"/>
        </w:numPr>
        <w:jc w:val="both"/>
        <w:rPr>
          <w:rFonts w:ascii="Liberation Serif" w:hAnsi="Liberation Serif" w:cs="Liberation Serif"/>
          <w:szCs w:val="24"/>
        </w:rPr>
      </w:pPr>
      <w:r>
        <w:rPr>
          <w:rFonts w:ascii="Liberation Serif" w:hAnsi="Liberation Serif" w:cs="Liberation Serif"/>
          <w:sz w:val="24"/>
          <w:szCs w:val="24"/>
        </w:rPr>
        <w:t>порядок получения сведений о ходе рассмотрения заявления и о результатах предоставления муниципальной услуги;</w:t>
      </w:r>
    </w:p>
    <w:p w:rsidR="00933EA3" w:rsidRDefault="007357FC">
      <w:pPr>
        <w:pStyle w:val="a3"/>
        <w:numPr>
          <w:ilvl w:val="0"/>
          <w:numId w:val="4"/>
        </w:numPr>
        <w:jc w:val="both"/>
        <w:rPr>
          <w:rFonts w:ascii="Liberation Serif" w:hAnsi="Liberation Serif" w:cs="Liberation Serif"/>
          <w:szCs w:val="24"/>
        </w:rPr>
      </w:pPr>
      <w:r>
        <w:rPr>
          <w:rFonts w:ascii="Liberation Serif" w:hAnsi="Liberation Serif" w:cs="Liberation Serif"/>
          <w:sz w:val="24"/>
          <w:szCs w:val="24"/>
        </w:rPr>
        <w:t>бланки заявлений о предоставлении муниципальной услуги и образцы их заполнения.</w:t>
      </w:r>
    </w:p>
    <w:p w:rsidR="00933EA3" w:rsidRDefault="007357F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1.10.В залах ожидания уполномоченного органа   размещаются нормативные правовые акты, регулирующие порядок предоставления услуги, в том числе Административный регламент, которые по требованию заявителя предоставляются ему для ознакомления.</w:t>
      </w:r>
    </w:p>
    <w:p w:rsidR="00933EA3" w:rsidRDefault="007357FC">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1.</w:t>
      </w:r>
      <w:r w:rsidR="00924E6B">
        <w:rPr>
          <w:rFonts w:ascii="Times New Roman" w:hAnsi="Times New Roman" w:cs="Times New Roman"/>
          <w:sz w:val="24"/>
          <w:szCs w:val="24"/>
        </w:rPr>
        <w:t>11. Информация</w:t>
      </w:r>
      <w:r>
        <w:rPr>
          <w:rFonts w:ascii="Times New Roman" w:hAnsi="Times New Roman" w:cs="Times New Roman"/>
          <w:sz w:val="24"/>
          <w:szCs w:val="24"/>
        </w:rPr>
        <w:t xml:space="preserve"> о ходе рассмотрения заявления и о результатах предоставления услуги может быть получена заявителем (его представителем) в личном кабинете на Едином портале, региональном портале, а также в соответствующем структурном подразделении уполномоченного органа при обращении заявителя лично, по телефону, посредством электронной почты.</w:t>
      </w:r>
    </w:p>
    <w:p w:rsidR="00933EA3" w:rsidRDefault="00933EA3">
      <w:pPr>
        <w:spacing w:after="0" w:line="240" w:lineRule="auto"/>
        <w:ind w:firstLine="709"/>
        <w:contextualSpacing/>
        <w:jc w:val="both"/>
        <w:rPr>
          <w:rFonts w:ascii="Times New Roman" w:hAnsi="Times New Roman" w:cs="Times New Roman"/>
          <w:sz w:val="24"/>
          <w:szCs w:val="24"/>
        </w:rPr>
      </w:pPr>
    </w:p>
    <w:p w:rsidR="00933EA3" w:rsidRDefault="007357FC">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2.Стандарт предоставления муниципальной услуги</w:t>
      </w:r>
    </w:p>
    <w:p w:rsidR="00933EA3" w:rsidRDefault="00933EA3">
      <w:pPr>
        <w:spacing w:after="0" w:line="240" w:lineRule="auto"/>
        <w:jc w:val="center"/>
        <w:rPr>
          <w:rFonts w:ascii="Times New Roman" w:hAnsi="Times New Roman" w:cs="Times New Roman"/>
          <w:bCs/>
          <w:sz w:val="24"/>
          <w:szCs w:val="24"/>
        </w:rPr>
      </w:pPr>
    </w:p>
    <w:p w:rsidR="00933EA3" w:rsidRDefault="007357FC">
      <w:pPr>
        <w:spacing w:after="0" w:line="240" w:lineRule="auto"/>
        <w:contextualSpacing/>
        <w:jc w:val="center"/>
        <w:rPr>
          <w:rFonts w:ascii="Times New Roman" w:hAnsi="Times New Roman" w:cs="Times New Roman"/>
          <w:bCs/>
          <w:sz w:val="24"/>
          <w:szCs w:val="24"/>
        </w:rPr>
      </w:pPr>
      <w:r>
        <w:rPr>
          <w:rFonts w:ascii="Times New Roman" w:hAnsi="Times New Roman" w:cs="Times New Roman"/>
          <w:bCs/>
          <w:sz w:val="24"/>
          <w:szCs w:val="24"/>
        </w:rPr>
        <w:t>Наименование муниципальной услуги</w:t>
      </w:r>
    </w:p>
    <w:p w:rsidR="00933EA3" w:rsidRDefault="00933EA3">
      <w:pPr>
        <w:spacing w:after="0" w:line="240" w:lineRule="auto"/>
        <w:contextualSpacing/>
        <w:jc w:val="center"/>
        <w:rPr>
          <w:rFonts w:ascii="Times New Roman" w:eastAsia="Times New Roman" w:hAnsi="Times New Roman" w:cs="Times New Roman"/>
          <w:sz w:val="24"/>
          <w:szCs w:val="24"/>
        </w:rPr>
      </w:pPr>
    </w:p>
    <w:p w:rsidR="00933EA3" w:rsidRDefault="007357F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w:t>
      </w:r>
      <w:r w:rsidR="00924E6B">
        <w:rPr>
          <w:rFonts w:ascii="Times New Roman" w:hAnsi="Times New Roman" w:cs="Times New Roman"/>
          <w:sz w:val="24"/>
          <w:szCs w:val="24"/>
        </w:rPr>
        <w:t>1. Наименование</w:t>
      </w:r>
      <w:r>
        <w:rPr>
          <w:rFonts w:ascii="Times New Roman" w:hAnsi="Times New Roman" w:cs="Times New Roman"/>
          <w:sz w:val="24"/>
          <w:szCs w:val="24"/>
        </w:rPr>
        <w:t xml:space="preserve"> муниципальной услуги – «</w:t>
      </w:r>
      <w:r>
        <w:rPr>
          <w:rFonts w:ascii="Times New Roman" w:eastAsia="Times New Roman" w:hAnsi="Times New Roman" w:cs="Times New Roman"/>
          <w:sz w:val="24"/>
          <w:szCs w:val="24"/>
        </w:rPr>
        <w:t>Предоставление разрешения на отклонение от предельных параметров разрешенного строительства, реконструкции объектов капитального строительства</w:t>
      </w:r>
      <w:r>
        <w:rPr>
          <w:rFonts w:ascii="Times New Roman" w:hAnsi="Times New Roman" w:cs="Times New Roman"/>
          <w:sz w:val="24"/>
          <w:szCs w:val="24"/>
        </w:rPr>
        <w:t>».</w:t>
      </w:r>
    </w:p>
    <w:p w:rsidR="00933EA3" w:rsidRDefault="00933EA3">
      <w:pPr>
        <w:spacing w:after="0" w:line="240" w:lineRule="auto"/>
        <w:ind w:firstLine="709"/>
        <w:jc w:val="both"/>
        <w:rPr>
          <w:rFonts w:ascii="Times New Roman" w:hAnsi="Times New Roman" w:cs="Times New Roman"/>
          <w:sz w:val="24"/>
          <w:szCs w:val="24"/>
        </w:rPr>
      </w:pPr>
    </w:p>
    <w:p w:rsidR="00933EA3" w:rsidRDefault="007357FC">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 xml:space="preserve">Наименование органа местного самоуправления, предоставляющего </w:t>
      </w:r>
    </w:p>
    <w:p w:rsidR="00933EA3" w:rsidRDefault="007357FC">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муниципальную услугу</w:t>
      </w:r>
    </w:p>
    <w:p w:rsidR="00933EA3" w:rsidRDefault="00933EA3">
      <w:pPr>
        <w:spacing w:after="0" w:line="240" w:lineRule="auto"/>
        <w:jc w:val="center"/>
        <w:rPr>
          <w:rFonts w:ascii="Times New Roman" w:hAnsi="Times New Roman" w:cs="Times New Roman"/>
          <w:bCs/>
          <w:sz w:val="24"/>
          <w:szCs w:val="24"/>
        </w:rPr>
      </w:pPr>
    </w:p>
    <w:p w:rsidR="00933EA3" w:rsidRDefault="007357F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w:t>
      </w:r>
      <w:r w:rsidR="00924E6B">
        <w:rPr>
          <w:rFonts w:ascii="Times New Roman" w:hAnsi="Times New Roman" w:cs="Times New Roman"/>
          <w:sz w:val="24"/>
          <w:szCs w:val="24"/>
        </w:rPr>
        <w:t>2. Предоставление</w:t>
      </w:r>
      <w:r>
        <w:rPr>
          <w:rFonts w:ascii="Times New Roman" w:hAnsi="Times New Roman" w:cs="Times New Roman"/>
          <w:sz w:val="24"/>
          <w:szCs w:val="24"/>
        </w:rPr>
        <w:t xml:space="preserve"> муниципальной услуги осуществляется администрацией </w:t>
      </w:r>
      <w:proofErr w:type="spellStart"/>
      <w:r w:rsidR="00924E6B">
        <w:rPr>
          <w:rFonts w:ascii="Times New Roman" w:hAnsi="Times New Roman" w:cs="Times New Roman"/>
          <w:sz w:val="24"/>
          <w:szCs w:val="24"/>
        </w:rPr>
        <w:t>Киндальского</w:t>
      </w:r>
      <w:proofErr w:type="spellEnd"/>
      <w:r>
        <w:rPr>
          <w:rFonts w:ascii="Times New Roman" w:hAnsi="Times New Roman" w:cs="Times New Roman"/>
          <w:sz w:val="24"/>
          <w:szCs w:val="24"/>
        </w:rPr>
        <w:t xml:space="preserve"> сельского поселения.</w:t>
      </w:r>
    </w:p>
    <w:p w:rsidR="00933EA3" w:rsidRDefault="007357F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Непосредственное предоставление муниципальной услуги осуществляется администрацией сельского поселения при участии Комиссии по подготовке Правил землепользования и застройки </w:t>
      </w:r>
      <w:proofErr w:type="spellStart"/>
      <w:r w:rsidR="00924E6B">
        <w:rPr>
          <w:rFonts w:ascii="Times New Roman" w:hAnsi="Times New Roman" w:cs="Times New Roman"/>
          <w:sz w:val="24"/>
          <w:szCs w:val="24"/>
        </w:rPr>
        <w:t>Киндальского</w:t>
      </w:r>
      <w:proofErr w:type="spellEnd"/>
      <w:r>
        <w:rPr>
          <w:rFonts w:ascii="Times New Roman" w:hAnsi="Times New Roman" w:cs="Times New Roman"/>
          <w:sz w:val="24"/>
          <w:szCs w:val="24"/>
        </w:rPr>
        <w:t xml:space="preserve"> сельского поселения в соответствии с положением о Комиссии.</w:t>
      </w:r>
    </w:p>
    <w:p w:rsidR="00933EA3" w:rsidRDefault="00933EA3">
      <w:pPr>
        <w:spacing w:after="0" w:line="240" w:lineRule="auto"/>
        <w:ind w:firstLine="709"/>
        <w:jc w:val="both"/>
        <w:rPr>
          <w:rFonts w:ascii="Times New Roman" w:hAnsi="Times New Roman" w:cs="Times New Roman"/>
          <w:sz w:val="24"/>
          <w:szCs w:val="24"/>
        </w:rPr>
      </w:pPr>
    </w:p>
    <w:p w:rsidR="00933EA3" w:rsidRDefault="007357FC">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Нормативные правовые акты, регулирующие предоставление</w:t>
      </w:r>
    </w:p>
    <w:p w:rsidR="00933EA3" w:rsidRDefault="007357FC">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lastRenderedPageBreak/>
        <w:t>муниципальной услуги</w:t>
      </w:r>
    </w:p>
    <w:p w:rsidR="00933EA3" w:rsidRDefault="00933EA3">
      <w:pPr>
        <w:widowControl w:val="0"/>
        <w:spacing w:after="0" w:line="240" w:lineRule="auto"/>
        <w:ind w:firstLine="709"/>
        <w:contextualSpacing/>
        <w:jc w:val="both"/>
        <w:rPr>
          <w:rFonts w:ascii="Times New Roman" w:hAnsi="Times New Roman" w:cs="Times New Roman"/>
          <w:sz w:val="24"/>
          <w:szCs w:val="24"/>
        </w:rPr>
      </w:pPr>
    </w:p>
    <w:p w:rsidR="00933EA3" w:rsidRDefault="007357FC">
      <w:pPr>
        <w:widowControl w:val="0"/>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2.</w:t>
      </w:r>
      <w:r w:rsidR="00924E6B">
        <w:rPr>
          <w:rFonts w:ascii="Times New Roman" w:hAnsi="Times New Roman" w:cs="Times New Roman"/>
          <w:sz w:val="24"/>
          <w:szCs w:val="24"/>
        </w:rPr>
        <w:t>3. Перечень</w:t>
      </w:r>
      <w:r>
        <w:rPr>
          <w:rFonts w:ascii="Times New Roman" w:hAnsi="Times New Roman" w:cs="Times New Roman"/>
          <w:sz w:val="24"/>
          <w:szCs w:val="24"/>
        </w:rPr>
        <w:t xml:space="preserve"> нормативных правовых актов, регулирующих предоставление муниципальной услуги (размещается в федеральной государственной информационной системе «Федеральный реестр государственных и муниципальных услуг (функций)»):</w:t>
      </w:r>
    </w:p>
    <w:p w:rsidR="00933EA3" w:rsidRDefault="00014293">
      <w:pPr>
        <w:widowControl w:val="0"/>
        <w:spacing w:after="0" w:line="240" w:lineRule="auto"/>
        <w:ind w:firstLine="709"/>
        <w:contextualSpacing/>
        <w:jc w:val="both"/>
        <w:rPr>
          <w:rFonts w:ascii="Times New Roman" w:hAnsi="Times New Roman" w:cs="Times New Roman"/>
          <w:sz w:val="24"/>
          <w:szCs w:val="24"/>
        </w:rPr>
      </w:pPr>
      <w:hyperlink r:id="rId9" w:tooltip="garantF1://12024624.0" w:history="1">
        <w:r w:rsidR="007357FC">
          <w:rPr>
            <w:rFonts w:ascii="Times New Roman" w:hAnsi="Times New Roman" w:cs="Times New Roman"/>
            <w:sz w:val="24"/>
            <w:szCs w:val="24"/>
          </w:rPr>
          <w:t>Земельный кодекс</w:t>
        </w:r>
      </w:hyperlink>
      <w:r w:rsidR="007357FC">
        <w:rPr>
          <w:rFonts w:ascii="Times New Roman" w:hAnsi="Times New Roman" w:cs="Times New Roman"/>
          <w:sz w:val="24"/>
          <w:szCs w:val="24"/>
        </w:rPr>
        <w:t xml:space="preserve"> Российской Федерации;</w:t>
      </w:r>
    </w:p>
    <w:p w:rsidR="00933EA3" w:rsidRDefault="00014293">
      <w:pPr>
        <w:widowControl w:val="0"/>
        <w:spacing w:after="0" w:line="240" w:lineRule="auto"/>
        <w:ind w:firstLine="709"/>
        <w:contextualSpacing/>
        <w:jc w:val="both"/>
        <w:rPr>
          <w:rFonts w:ascii="Times New Roman" w:hAnsi="Times New Roman" w:cs="Times New Roman"/>
          <w:sz w:val="24"/>
          <w:szCs w:val="24"/>
        </w:rPr>
      </w:pPr>
      <w:hyperlink r:id="rId10" w:tooltip="garantF1://12038258.0" w:history="1">
        <w:r w:rsidR="007357FC">
          <w:rPr>
            <w:rFonts w:ascii="Times New Roman" w:hAnsi="Times New Roman" w:cs="Times New Roman"/>
            <w:sz w:val="24"/>
            <w:szCs w:val="24"/>
          </w:rPr>
          <w:t>Градостроительный кодекс</w:t>
        </w:r>
      </w:hyperlink>
      <w:r w:rsidR="007357FC">
        <w:rPr>
          <w:rFonts w:ascii="Times New Roman" w:hAnsi="Times New Roman" w:cs="Times New Roman"/>
          <w:sz w:val="24"/>
          <w:szCs w:val="24"/>
        </w:rPr>
        <w:t xml:space="preserve"> Российской Федерации;</w:t>
      </w:r>
    </w:p>
    <w:p w:rsidR="00933EA3" w:rsidRDefault="00014293">
      <w:pPr>
        <w:widowControl w:val="0"/>
        <w:spacing w:after="0" w:line="240" w:lineRule="auto"/>
        <w:ind w:firstLine="709"/>
        <w:contextualSpacing/>
        <w:jc w:val="both"/>
        <w:rPr>
          <w:rFonts w:ascii="Times New Roman" w:hAnsi="Times New Roman" w:cs="Times New Roman"/>
          <w:sz w:val="24"/>
          <w:szCs w:val="24"/>
        </w:rPr>
      </w:pPr>
      <w:hyperlink r:id="rId11" w:tooltip="garantF1://86367.0" w:history="1">
        <w:r w:rsidR="007357FC">
          <w:rPr>
            <w:rFonts w:ascii="Times New Roman" w:hAnsi="Times New Roman" w:cs="Times New Roman"/>
            <w:sz w:val="24"/>
            <w:szCs w:val="24"/>
          </w:rPr>
          <w:t>Федеральный закон</w:t>
        </w:r>
      </w:hyperlink>
      <w:r w:rsidR="007357FC">
        <w:rPr>
          <w:rFonts w:ascii="Times New Roman" w:hAnsi="Times New Roman" w:cs="Times New Roman"/>
          <w:sz w:val="24"/>
          <w:szCs w:val="24"/>
        </w:rPr>
        <w:t xml:space="preserve"> от 06.10.2003 №131-ФЗ «Об общих принципах организации местного самоуправления в Российской Федерации»;</w:t>
      </w:r>
    </w:p>
    <w:p w:rsidR="00933EA3" w:rsidRDefault="007357FC">
      <w:pPr>
        <w:widowControl w:val="0"/>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Федеральный закон от 29.12.2004 №191-ФЗ «О введении в действие Градостроительного кодекса Российской Федерации»;</w:t>
      </w:r>
    </w:p>
    <w:p w:rsidR="00933EA3" w:rsidRDefault="00014293">
      <w:pPr>
        <w:widowControl w:val="0"/>
        <w:spacing w:after="0" w:line="240" w:lineRule="auto"/>
        <w:ind w:firstLine="709"/>
        <w:contextualSpacing/>
        <w:jc w:val="both"/>
        <w:rPr>
          <w:rFonts w:ascii="Times New Roman" w:hAnsi="Times New Roman" w:cs="Times New Roman"/>
          <w:sz w:val="24"/>
          <w:szCs w:val="24"/>
        </w:rPr>
      </w:pPr>
      <w:hyperlink r:id="rId12" w:tooltip="garantF1://12077515.0" w:history="1">
        <w:r w:rsidR="007357FC">
          <w:rPr>
            <w:rFonts w:ascii="Times New Roman" w:hAnsi="Times New Roman" w:cs="Times New Roman"/>
            <w:sz w:val="24"/>
            <w:szCs w:val="24"/>
          </w:rPr>
          <w:t>Федеральный закон</w:t>
        </w:r>
      </w:hyperlink>
      <w:r w:rsidR="007357FC">
        <w:rPr>
          <w:rFonts w:ascii="Times New Roman" w:hAnsi="Times New Roman" w:cs="Times New Roman"/>
          <w:sz w:val="24"/>
          <w:szCs w:val="24"/>
        </w:rPr>
        <w:t xml:space="preserve"> от 27.07.2010 №210-ФЗ «Об организации предоставления государственных и муниципальных услуг»;</w:t>
      </w:r>
    </w:p>
    <w:p w:rsidR="00933EA3" w:rsidRDefault="007357FC">
      <w:pPr>
        <w:widowControl w:val="0"/>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Федеральный закон от 06.04.2011 №63-ФЗ «Об электронной подписи»;</w:t>
      </w:r>
    </w:p>
    <w:p w:rsidR="00933EA3" w:rsidRDefault="007357FC">
      <w:pPr>
        <w:widowControl w:val="0"/>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устав МО «</w:t>
      </w:r>
      <w:proofErr w:type="spellStart"/>
      <w:r w:rsidR="00924E6B">
        <w:rPr>
          <w:rFonts w:ascii="Times New Roman" w:hAnsi="Times New Roman" w:cs="Times New Roman"/>
          <w:sz w:val="24"/>
          <w:szCs w:val="24"/>
        </w:rPr>
        <w:t>Киндальское</w:t>
      </w:r>
      <w:proofErr w:type="spellEnd"/>
      <w:r>
        <w:rPr>
          <w:rFonts w:ascii="Times New Roman" w:hAnsi="Times New Roman" w:cs="Times New Roman"/>
          <w:sz w:val="24"/>
          <w:szCs w:val="24"/>
        </w:rPr>
        <w:t xml:space="preserve"> сельское поселение»;</w:t>
      </w:r>
    </w:p>
    <w:p w:rsidR="00933EA3" w:rsidRDefault="007357FC">
      <w:pPr>
        <w:widowControl w:val="0"/>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Решение Совета </w:t>
      </w:r>
      <w:proofErr w:type="spellStart"/>
      <w:r w:rsidR="00924E6B">
        <w:rPr>
          <w:rFonts w:ascii="Times New Roman" w:hAnsi="Times New Roman" w:cs="Times New Roman"/>
          <w:sz w:val="24"/>
          <w:szCs w:val="24"/>
        </w:rPr>
        <w:t>Киндальского</w:t>
      </w:r>
      <w:proofErr w:type="spellEnd"/>
      <w:r>
        <w:rPr>
          <w:rFonts w:ascii="Times New Roman" w:hAnsi="Times New Roman" w:cs="Times New Roman"/>
          <w:sz w:val="24"/>
          <w:szCs w:val="24"/>
        </w:rPr>
        <w:t xml:space="preserve"> сельского поселения «О Правилах землепользования и застройки </w:t>
      </w:r>
      <w:proofErr w:type="spellStart"/>
      <w:r w:rsidR="00924E6B">
        <w:rPr>
          <w:rFonts w:ascii="Times New Roman" w:hAnsi="Times New Roman" w:cs="Times New Roman"/>
          <w:sz w:val="24"/>
          <w:szCs w:val="24"/>
        </w:rPr>
        <w:t>Киндальского</w:t>
      </w:r>
      <w:proofErr w:type="spellEnd"/>
      <w:r>
        <w:rPr>
          <w:rFonts w:ascii="Times New Roman" w:hAnsi="Times New Roman" w:cs="Times New Roman"/>
          <w:sz w:val="24"/>
          <w:szCs w:val="24"/>
        </w:rPr>
        <w:t xml:space="preserve"> сельского поселения»;</w:t>
      </w:r>
    </w:p>
    <w:p w:rsidR="00933EA3" w:rsidRDefault="007357FC">
      <w:pPr>
        <w:widowControl w:val="0"/>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настоящим административным регламентом.</w:t>
      </w:r>
    </w:p>
    <w:p w:rsidR="00933EA3" w:rsidRDefault="00933EA3">
      <w:pPr>
        <w:widowControl w:val="0"/>
        <w:spacing w:after="0" w:line="240" w:lineRule="auto"/>
        <w:ind w:firstLine="709"/>
        <w:contextualSpacing/>
        <w:jc w:val="both"/>
        <w:rPr>
          <w:rFonts w:ascii="Times New Roman" w:hAnsi="Times New Roman" w:cs="Times New Roman"/>
          <w:sz w:val="24"/>
          <w:szCs w:val="24"/>
        </w:rPr>
      </w:pPr>
    </w:p>
    <w:p w:rsidR="00933EA3" w:rsidRDefault="007357FC">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Исчерпывающий перечень документов и сведений, необходимых в</w:t>
      </w:r>
    </w:p>
    <w:p w:rsidR="00933EA3" w:rsidRDefault="007357FC">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соответствии с нормативными правовыми актами для предоставления</w:t>
      </w:r>
    </w:p>
    <w:p w:rsidR="00933EA3" w:rsidRDefault="007357FC">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w:t>
      </w:r>
    </w:p>
    <w:p w:rsidR="00933EA3" w:rsidRDefault="007357FC">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их получения заявителем, в том числе в электронной форме, порядок их</w:t>
      </w:r>
    </w:p>
    <w:p w:rsidR="00933EA3" w:rsidRDefault="007357FC">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представления</w:t>
      </w:r>
    </w:p>
    <w:p w:rsidR="00933EA3" w:rsidRDefault="00933EA3">
      <w:pPr>
        <w:spacing w:after="0" w:line="240" w:lineRule="auto"/>
        <w:jc w:val="center"/>
        <w:rPr>
          <w:rFonts w:ascii="Times New Roman" w:hAnsi="Times New Roman" w:cs="Times New Roman"/>
          <w:sz w:val="24"/>
          <w:szCs w:val="24"/>
        </w:rPr>
      </w:pPr>
    </w:p>
    <w:p w:rsidR="00933EA3" w:rsidRDefault="007357F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w:t>
      </w:r>
      <w:r w:rsidR="00924E6B">
        <w:rPr>
          <w:rFonts w:ascii="Times New Roman" w:hAnsi="Times New Roman" w:cs="Times New Roman"/>
          <w:sz w:val="24"/>
          <w:szCs w:val="24"/>
        </w:rPr>
        <w:t>4. Прием</w:t>
      </w:r>
      <w:r>
        <w:rPr>
          <w:rFonts w:ascii="Times New Roman" w:hAnsi="Times New Roman" w:cs="Times New Roman"/>
          <w:sz w:val="24"/>
          <w:szCs w:val="24"/>
        </w:rPr>
        <w:t xml:space="preserve"> заявления, документов, указанных в подпунктах «б» - «в» пункта 2.8 настоящего Административного регламента, по форме согласно Приложению 1 к настоящему Административному регламенту, информирование о порядке и ходе предоставления услуги и выдача разрешения могут осуществляться:</w:t>
      </w:r>
    </w:p>
    <w:p w:rsidR="00933EA3" w:rsidRDefault="00924E6B">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а) на</w:t>
      </w:r>
      <w:r w:rsidR="007357FC">
        <w:rPr>
          <w:rFonts w:ascii="Times New Roman" w:hAnsi="Times New Roman" w:cs="Times New Roman"/>
          <w:sz w:val="24"/>
          <w:szCs w:val="24"/>
        </w:rPr>
        <w:t xml:space="preserve"> бумажном носителе непосредственно в уполномоченный орган;</w:t>
      </w:r>
    </w:p>
    <w:p w:rsidR="00933EA3" w:rsidRDefault="007357FC">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б)на бумажном носителе посредством обращения в уполномоченный орган через многофункциональный центр в соответствии с соглашением о взаимодействии между многофункциональным центром и уполномоченным органом  , заключенным в соответствии с постановлением Правительства Российской Федерации от 27.09.2011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p>
    <w:p w:rsidR="00933EA3" w:rsidRDefault="00924E6B">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в) в</w:t>
      </w:r>
      <w:r w:rsidR="007357FC">
        <w:rPr>
          <w:rFonts w:ascii="Times New Roman" w:hAnsi="Times New Roman" w:cs="Times New Roman"/>
          <w:sz w:val="24"/>
          <w:szCs w:val="24"/>
        </w:rPr>
        <w:t xml:space="preserve"> электронной форме посредством федеральной государственной информационной системы «Единый портал государственных и муниципальных услуг (функций)» (далее – Единый портал), регионального портала государственных и муниципальных услуг (функций), являющегося государственной информационной системой субъекта Российской Федерации (далее – региональный портал).</w:t>
      </w:r>
    </w:p>
    <w:p w:rsidR="00933EA3" w:rsidRDefault="007357FC">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В случае направления заявления и прилагаемых к нему документов указанным способом заявитель или его представитель, прошедшие процедуры регистрации, идентификации и аутентификации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или иных государственных информационных систем, если такие государственные информационные системы в </w:t>
      </w:r>
      <w:r>
        <w:rPr>
          <w:rFonts w:ascii="Times New Roman" w:hAnsi="Times New Roman" w:cs="Times New Roman"/>
          <w:sz w:val="24"/>
          <w:szCs w:val="24"/>
        </w:rPr>
        <w:lastRenderedPageBreak/>
        <w:t>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 заполняют форму указанного заявления с использованием интерактивной формы в электронном виде.</w:t>
      </w:r>
    </w:p>
    <w:p w:rsidR="00933EA3" w:rsidRDefault="007357FC">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Заявление направляется заявителем или его представителем вместе с прикрепленными электронными документами, указанными в подпунктах «б» - «в» пункта 2.8 настоящего Административного регламента. Заявление подписывается заявителем или его представителем, уполномоченным на подписание такого заявления, простой электронной подписью, либо усиленной квалифицированной электронной подписью,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с частью 5 статьи 8 Федерального закона «Об электронной подписи», а также при наличии у владельца сертификата ключа проверки ключа простой электронной подписи, выданного ему при личном приеме в соответствии с Правилами использования простой электронной подписи при обращении за получением государственных и муниципальных услуг, утверждёнными постановлением Правительства Российской Федерации от 25.01.2013 №33 «Об использовании простой электронной подписи при оказании государственных и муниципальных услуг», в соответствии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утвержденными постановлением Правительства Российской Федерации от 25.06.2012 №634 «О видах электронной подписи, использование которых допускается при обращении за получением государственных и муниципальных услуг» (далее – усиленная неквалифицированная электронная подпись).</w:t>
      </w:r>
    </w:p>
    <w:p w:rsidR="00933EA3" w:rsidRDefault="00924E6B">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в) с</w:t>
      </w:r>
      <w:r w:rsidR="007357FC">
        <w:rPr>
          <w:rFonts w:ascii="Times New Roman" w:hAnsi="Times New Roman" w:cs="Times New Roman"/>
          <w:sz w:val="24"/>
          <w:szCs w:val="24"/>
        </w:rPr>
        <w:t xml:space="preserve"> использованием государственных информационных систем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w:t>
      </w:r>
    </w:p>
    <w:p w:rsidR="00933EA3" w:rsidRDefault="007357FC">
      <w:pPr>
        <w:spacing w:after="0" w:line="240" w:lineRule="auto"/>
        <w:ind w:firstLine="709"/>
        <w:contextualSpacing/>
        <w:jc w:val="both"/>
        <w:rPr>
          <w:rFonts w:ascii="Times New Roman" w:hAnsi="Times New Roman" w:cs="Times New Roman"/>
          <w:sz w:val="24"/>
          <w:szCs w:val="24"/>
        </w:rPr>
      </w:pPr>
      <w:r>
        <w:rPr>
          <w:rFonts w:ascii="Times New Roman" w:hAnsi="Times New Roman"/>
          <w:bCs/>
          <w:sz w:val="24"/>
          <w:szCs w:val="24"/>
        </w:rPr>
        <w:t>2.4.</w:t>
      </w:r>
      <w:r w:rsidR="00924E6B">
        <w:rPr>
          <w:rFonts w:ascii="Times New Roman" w:hAnsi="Times New Roman"/>
          <w:bCs/>
          <w:sz w:val="24"/>
          <w:szCs w:val="24"/>
        </w:rPr>
        <w:t>1. Предоставление</w:t>
      </w:r>
      <w:r>
        <w:rPr>
          <w:rFonts w:ascii="Times New Roman" w:hAnsi="Times New Roman"/>
          <w:bCs/>
          <w:sz w:val="24"/>
          <w:szCs w:val="24"/>
        </w:rPr>
        <w:t xml:space="preserve"> муниципальной услуги в упреждающем (</w:t>
      </w:r>
      <w:proofErr w:type="spellStart"/>
      <w:r>
        <w:rPr>
          <w:rFonts w:ascii="Times New Roman" w:hAnsi="Times New Roman"/>
          <w:bCs/>
          <w:sz w:val="24"/>
          <w:szCs w:val="24"/>
        </w:rPr>
        <w:t>проактивном</w:t>
      </w:r>
      <w:proofErr w:type="spellEnd"/>
      <w:r>
        <w:rPr>
          <w:rFonts w:ascii="Times New Roman" w:hAnsi="Times New Roman"/>
          <w:bCs/>
          <w:sz w:val="24"/>
          <w:szCs w:val="24"/>
        </w:rPr>
        <w:t>) режиме не предусмотрено.</w:t>
      </w:r>
    </w:p>
    <w:p w:rsidR="00933EA3" w:rsidRDefault="00933EA3">
      <w:pPr>
        <w:spacing w:after="0" w:line="240" w:lineRule="auto"/>
        <w:ind w:firstLine="709"/>
        <w:jc w:val="both"/>
        <w:rPr>
          <w:rFonts w:ascii="Times New Roman" w:hAnsi="Times New Roman" w:cs="Times New Roman"/>
          <w:sz w:val="24"/>
          <w:szCs w:val="24"/>
        </w:rPr>
      </w:pPr>
    </w:p>
    <w:p w:rsidR="00933EA3" w:rsidRDefault="007357FC">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Иные требования, в том числе учитывающие особенности предоставления</w:t>
      </w:r>
    </w:p>
    <w:p w:rsidR="00933EA3" w:rsidRDefault="007357FC">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муниципальной услуги в многофункциональных центрах,</w:t>
      </w:r>
    </w:p>
    <w:p w:rsidR="00933EA3" w:rsidRDefault="007357FC">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w:t>
      </w:r>
    </w:p>
    <w:p w:rsidR="00933EA3" w:rsidRDefault="00933EA3">
      <w:pPr>
        <w:spacing w:after="0" w:line="240" w:lineRule="auto"/>
        <w:ind w:firstLine="709"/>
        <w:jc w:val="both"/>
        <w:rPr>
          <w:rFonts w:ascii="Times New Roman" w:hAnsi="Times New Roman" w:cs="Times New Roman"/>
          <w:bCs/>
          <w:sz w:val="24"/>
          <w:szCs w:val="24"/>
        </w:rPr>
      </w:pPr>
    </w:p>
    <w:p w:rsidR="00933EA3" w:rsidRDefault="007357F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w:t>
      </w:r>
      <w:r w:rsidR="00924E6B">
        <w:rPr>
          <w:rFonts w:ascii="Times New Roman" w:hAnsi="Times New Roman" w:cs="Times New Roman"/>
          <w:sz w:val="24"/>
          <w:szCs w:val="24"/>
        </w:rPr>
        <w:t>5. Документы</w:t>
      </w:r>
      <w:r>
        <w:rPr>
          <w:rFonts w:ascii="Times New Roman" w:hAnsi="Times New Roman" w:cs="Times New Roman"/>
          <w:sz w:val="24"/>
          <w:szCs w:val="24"/>
        </w:rPr>
        <w:t>, прилагаемые заявителем, представляемые в электронной форме, направляются в следующих форматах:</w:t>
      </w:r>
    </w:p>
    <w:p w:rsidR="00933EA3" w:rsidRDefault="00924E6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а) </w:t>
      </w:r>
      <w:proofErr w:type="spellStart"/>
      <w:r>
        <w:rPr>
          <w:rFonts w:ascii="Times New Roman" w:hAnsi="Times New Roman" w:cs="Times New Roman"/>
          <w:sz w:val="24"/>
          <w:szCs w:val="24"/>
        </w:rPr>
        <w:t>xml</w:t>
      </w:r>
      <w:proofErr w:type="spellEnd"/>
      <w:r w:rsidR="007357FC">
        <w:rPr>
          <w:rFonts w:ascii="Times New Roman" w:hAnsi="Times New Roman" w:cs="Times New Roman"/>
          <w:sz w:val="24"/>
          <w:szCs w:val="24"/>
        </w:rPr>
        <w:t xml:space="preserve"> - для документов, в отношении которых утверждены формы и требования по формированию электронных документов в виде файлов в формате </w:t>
      </w:r>
      <w:proofErr w:type="spellStart"/>
      <w:r w:rsidR="007357FC">
        <w:rPr>
          <w:rFonts w:ascii="Times New Roman" w:hAnsi="Times New Roman" w:cs="Times New Roman"/>
          <w:sz w:val="24"/>
          <w:szCs w:val="24"/>
        </w:rPr>
        <w:t>xml</w:t>
      </w:r>
      <w:proofErr w:type="spellEnd"/>
      <w:r w:rsidR="007357FC">
        <w:rPr>
          <w:rFonts w:ascii="Times New Roman" w:hAnsi="Times New Roman" w:cs="Times New Roman"/>
          <w:sz w:val="24"/>
          <w:szCs w:val="24"/>
        </w:rPr>
        <w:t>;</w:t>
      </w:r>
    </w:p>
    <w:p w:rsidR="00933EA3" w:rsidRDefault="00924E6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б) </w:t>
      </w:r>
      <w:proofErr w:type="spellStart"/>
      <w:r>
        <w:rPr>
          <w:rFonts w:ascii="Times New Roman" w:hAnsi="Times New Roman" w:cs="Times New Roman"/>
          <w:sz w:val="24"/>
          <w:szCs w:val="24"/>
        </w:rPr>
        <w:t>doc</w:t>
      </w:r>
      <w:proofErr w:type="spellEnd"/>
      <w:r w:rsidR="007357FC">
        <w:rPr>
          <w:rFonts w:ascii="Times New Roman" w:hAnsi="Times New Roman" w:cs="Times New Roman"/>
          <w:sz w:val="24"/>
          <w:szCs w:val="24"/>
        </w:rPr>
        <w:t xml:space="preserve">, </w:t>
      </w:r>
      <w:proofErr w:type="spellStart"/>
      <w:r w:rsidR="007357FC">
        <w:rPr>
          <w:rFonts w:ascii="Times New Roman" w:hAnsi="Times New Roman" w:cs="Times New Roman"/>
          <w:sz w:val="24"/>
          <w:szCs w:val="24"/>
        </w:rPr>
        <w:t>docx</w:t>
      </w:r>
      <w:proofErr w:type="spellEnd"/>
      <w:r w:rsidR="007357FC">
        <w:rPr>
          <w:rFonts w:ascii="Times New Roman" w:hAnsi="Times New Roman" w:cs="Times New Roman"/>
          <w:sz w:val="24"/>
          <w:szCs w:val="24"/>
        </w:rPr>
        <w:t xml:space="preserve">, </w:t>
      </w:r>
      <w:proofErr w:type="spellStart"/>
      <w:r w:rsidR="007357FC">
        <w:rPr>
          <w:rFonts w:ascii="Times New Roman" w:hAnsi="Times New Roman" w:cs="Times New Roman"/>
          <w:sz w:val="24"/>
          <w:szCs w:val="24"/>
        </w:rPr>
        <w:t>odt</w:t>
      </w:r>
      <w:proofErr w:type="spellEnd"/>
      <w:r w:rsidR="007357FC">
        <w:rPr>
          <w:rFonts w:ascii="Times New Roman" w:hAnsi="Times New Roman" w:cs="Times New Roman"/>
          <w:sz w:val="24"/>
          <w:szCs w:val="24"/>
        </w:rPr>
        <w:t xml:space="preserve"> - для документов с текстовым содержанием, не включающим формулы (за исключением документов, указанных в подпункте «в» настоящего пункта);</w:t>
      </w:r>
    </w:p>
    <w:p w:rsidR="00933EA3" w:rsidRDefault="00924E6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в) </w:t>
      </w:r>
      <w:proofErr w:type="spellStart"/>
      <w:r>
        <w:rPr>
          <w:rFonts w:ascii="Times New Roman" w:hAnsi="Times New Roman" w:cs="Times New Roman"/>
          <w:sz w:val="24"/>
          <w:szCs w:val="24"/>
        </w:rPr>
        <w:t>xls</w:t>
      </w:r>
      <w:proofErr w:type="spellEnd"/>
      <w:r w:rsidR="007357FC">
        <w:rPr>
          <w:rFonts w:ascii="Times New Roman" w:hAnsi="Times New Roman" w:cs="Times New Roman"/>
          <w:sz w:val="24"/>
          <w:szCs w:val="24"/>
        </w:rPr>
        <w:t xml:space="preserve">, </w:t>
      </w:r>
      <w:proofErr w:type="spellStart"/>
      <w:r w:rsidR="007357FC">
        <w:rPr>
          <w:rFonts w:ascii="Times New Roman" w:hAnsi="Times New Roman" w:cs="Times New Roman"/>
          <w:sz w:val="24"/>
          <w:szCs w:val="24"/>
        </w:rPr>
        <w:t>xlsx</w:t>
      </w:r>
      <w:proofErr w:type="spellEnd"/>
      <w:r w:rsidR="007357FC">
        <w:rPr>
          <w:rFonts w:ascii="Times New Roman" w:hAnsi="Times New Roman" w:cs="Times New Roman"/>
          <w:sz w:val="24"/>
          <w:szCs w:val="24"/>
        </w:rPr>
        <w:t xml:space="preserve">, </w:t>
      </w:r>
      <w:proofErr w:type="spellStart"/>
      <w:r w:rsidR="007357FC">
        <w:rPr>
          <w:rFonts w:ascii="Times New Roman" w:hAnsi="Times New Roman" w:cs="Times New Roman"/>
          <w:sz w:val="24"/>
          <w:szCs w:val="24"/>
        </w:rPr>
        <w:t>ods</w:t>
      </w:r>
      <w:proofErr w:type="spellEnd"/>
      <w:r w:rsidR="007357FC">
        <w:rPr>
          <w:rFonts w:ascii="Times New Roman" w:hAnsi="Times New Roman" w:cs="Times New Roman"/>
          <w:sz w:val="24"/>
          <w:szCs w:val="24"/>
        </w:rPr>
        <w:t xml:space="preserve"> - для документов, содержащих расчеты;</w:t>
      </w:r>
    </w:p>
    <w:p w:rsidR="00933EA3" w:rsidRDefault="00924E6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г) </w:t>
      </w:r>
      <w:proofErr w:type="spellStart"/>
      <w:r>
        <w:rPr>
          <w:rFonts w:ascii="Times New Roman" w:hAnsi="Times New Roman" w:cs="Times New Roman"/>
          <w:sz w:val="24"/>
          <w:szCs w:val="24"/>
        </w:rPr>
        <w:t>pdf</w:t>
      </w:r>
      <w:proofErr w:type="spellEnd"/>
      <w:r w:rsidR="007357FC">
        <w:rPr>
          <w:rFonts w:ascii="Times New Roman" w:hAnsi="Times New Roman" w:cs="Times New Roman"/>
          <w:sz w:val="24"/>
          <w:szCs w:val="24"/>
        </w:rPr>
        <w:t xml:space="preserve">, </w:t>
      </w:r>
      <w:proofErr w:type="spellStart"/>
      <w:r w:rsidR="007357FC">
        <w:rPr>
          <w:rFonts w:ascii="Times New Roman" w:hAnsi="Times New Roman" w:cs="Times New Roman"/>
          <w:sz w:val="24"/>
          <w:szCs w:val="24"/>
        </w:rPr>
        <w:t>jpg</w:t>
      </w:r>
      <w:proofErr w:type="spellEnd"/>
      <w:r w:rsidR="007357FC">
        <w:rPr>
          <w:rFonts w:ascii="Times New Roman" w:hAnsi="Times New Roman" w:cs="Times New Roman"/>
          <w:sz w:val="24"/>
          <w:szCs w:val="24"/>
        </w:rPr>
        <w:t xml:space="preserve">, </w:t>
      </w:r>
      <w:proofErr w:type="spellStart"/>
      <w:r w:rsidR="007357FC">
        <w:rPr>
          <w:rFonts w:ascii="Times New Roman" w:hAnsi="Times New Roman" w:cs="Times New Roman"/>
          <w:sz w:val="24"/>
          <w:szCs w:val="24"/>
        </w:rPr>
        <w:t>jpeg</w:t>
      </w:r>
      <w:proofErr w:type="spellEnd"/>
      <w:r w:rsidR="007357FC">
        <w:rPr>
          <w:rFonts w:ascii="Times New Roman" w:hAnsi="Times New Roman" w:cs="Times New Roman"/>
          <w:sz w:val="24"/>
          <w:szCs w:val="24"/>
        </w:rPr>
        <w:t xml:space="preserve">, </w:t>
      </w:r>
      <w:proofErr w:type="spellStart"/>
      <w:r w:rsidR="007357FC">
        <w:rPr>
          <w:rFonts w:ascii="Times New Roman" w:hAnsi="Times New Roman" w:cs="Times New Roman"/>
          <w:sz w:val="24"/>
          <w:szCs w:val="24"/>
        </w:rPr>
        <w:t>png</w:t>
      </w:r>
      <w:proofErr w:type="spellEnd"/>
      <w:r w:rsidR="007357FC">
        <w:rPr>
          <w:rFonts w:ascii="Times New Roman" w:hAnsi="Times New Roman" w:cs="Times New Roman"/>
          <w:sz w:val="24"/>
          <w:szCs w:val="24"/>
        </w:rPr>
        <w:t xml:space="preserve">, </w:t>
      </w:r>
      <w:proofErr w:type="spellStart"/>
      <w:r w:rsidR="007357FC">
        <w:rPr>
          <w:rFonts w:ascii="Times New Roman" w:hAnsi="Times New Roman" w:cs="Times New Roman"/>
          <w:sz w:val="24"/>
          <w:szCs w:val="24"/>
        </w:rPr>
        <w:t>bmp</w:t>
      </w:r>
      <w:proofErr w:type="spellEnd"/>
      <w:r w:rsidR="007357FC">
        <w:rPr>
          <w:rFonts w:ascii="Times New Roman" w:hAnsi="Times New Roman" w:cs="Times New Roman"/>
          <w:sz w:val="24"/>
          <w:szCs w:val="24"/>
        </w:rPr>
        <w:t xml:space="preserve">, </w:t>
      </w:r>
      <w:proofErr w:type="spellStart"/>
      <w:r w:rsidR="007357FC">
        <w:rPr>
          <w:rFonts w:ascii="Times New Roman" w:hAnsi="Times New Roman" w:cs="Times New Roman"/>
          <w:sz w:val="24"/>
          <w:szCs w:val="24"/>
        </w:rPr>
        <w:t>tiff</w:t>
      </w:r>
      <w:proofErr w:type="spellEnd"/>
      <w:r w:rsidR="007357FC">
        <w:rPr>
          <w:rFonts w:ascii="Times New Roman" w:hAnsi="Times New Roman" w:cs="Times New Roman"/>
          <w:sz w:val="24"/>
          <w:szCs w:val="24"/>
        </w:rPr>
        <w:t xml:space="preserve"> - для документов с текстовым содержанием, в том числе включающих формулы и (или) графические изображения (за исключением документов, указанных в подпункте «в» настоящего пункта), а также документов с графическим содержанием;</w:t>
      </w:r>
    </w:p>
    <w:p w:rsidR="00933EA3" w:rsidRDefault="00924E6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д) </w:t>
      </w:r>
      <w:proofErr w:type="spellStart"/>
      <w:r>
        <w:rPr>
          <w:rFonts w:ascii="Times New Roman" w:hAnsi="Times New Roman" w:cs="Times New Roman"/>
          <w:sz w:val="24"/>
          <w:szCs w:val="24"/>
        </w:rPr>
        <w:t>zip</w:t>
      </w:r>
      <w:proofErr w:type="spellEnd"/>
      <w:r w:rsidR="007357FC">
        <w:rPr>
          <w:rFonts w:ascii="Times New Roman" w:hAnsi="Times New Roman" w:cs="Times New Roman"/>
          <w:sz w:val="24"/>
          <w:szCs w:val="24"/>
        </w:rPr>
        <w:t xml:space="preserve">, </w:t>
      </w:r>
      <w:proofErr w:type="spellStart"/>
      <w:r w:rsidR="007357FC">
        <w:rPr>
          <w:rFonts w:ascii="Times New Roman" w:hAnsi="Times New Roman" w:cs="Times New Roman"/>
          <w:sz w:val="24"/>
          <w:szCs w:val="24"/>
        </w:rPr>
        <w:t>rar</w:t>
      </w:r>
      <w:proofErr w:type="spellEnd"/>
      <w:r w:rsidR="007357FC">
        <w:rPr>
          <w:rFonts w:ascii="Times New Roman" w:hAnsi="Times New Roman" w:cs="Times New Roman"/>
          <w:sz w:val="24"/>
          <w:szCs w:val="24"/>
        </w:rPr>
        <w:t xml:space="preserve"> – для сжатых документов в один файл;</w:t>
      </w:r>
    </w:p>
    <w:p w:rsidR="00933EA3" w:rsidRDefault="007357F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 xml:space="preserve">е) </w:t>
      </w:r>
      <w:r>
        <w:rPr>
          <w:rFonts w:ascii="Times New Roman" w:hAnsi="Times New Roman" w:cs="Times New Roman"/>
          <w:sz w:val="24"/>
          <w:szCs w:val="24"/>
          <w:lang w:val="en-US"/>
        </w:rPr>
        <w:t>s</w:t>
      </w:r>
      <w:proofErr w:type="spellStart"/>
      <w:r>
        <w:rPr>
          <w:rFonts w:ascii="Times New Roman" w:hAnsi="Times New Roman" w:cs="Times New Roman"/>
          <w:sz w:val="24"/>
          <w:szCs w:val="24"/>
        </w:rPr>
        <w:t>ig</w:t>
      </w:r>
      <w:proofErr w:type="spellEnd"/>
      <w:r>
        <w:rPr>
          <w:rFonts w:ascii="Times New Roman" w:hAnsi="Times New Roman" w:cs="Times New Roman"/>
          <w:sz w:val="24"/>
          <w:szCs w:val="24"/>
        </w:rPr>
        <w:t xml:space="preserve"> – для открепленной усиленной квалифицированной электронной подписи.</w:t>
      </w:r>
    </w:p>
    <w:p w:rsidR="00933EA3" w:rsidRDefault="007357F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2.6.В случае, если оригиналы документов, прилагаемых к заявлению, выданы и подписаны уполномоченным органом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300-500 </w:t>
      </w:r>
      <w:proofErr w:type="spellStart"/>
      <w:r>
        <w:rPr>
          <w:rFonts w:ascii="Times New Roman" w:hAnsi="Times New Roman" w:cs="Times New Roman"/>
          <w:sz w:val="24"/>
          <w:szCs w:val="24"/>
        </w:rPr>
        <w:t>dpi</w:t>
      </w:r>
      <w:proofErr w:type="spellEnd"/>
      <w:r>
        <w:rPr>
          <w:rFonts w:ascii="Times New Roman" w:hAnsi="Times New Roman" w:cs="Times New Roman"/>
          <w:sz w:val="24"/>
          <w:szCs w:val="24"/>
        </w:rPr>
        <w:t xml:space="preserve"> (масштаб 1:1) и всех аутентичных признаков подлинности (графической подписи лица, печати, углового штампа бланка), с использованием следующих режимов:</w:t>
      </w:r>
    </w:p>
    <w:p w:rsidR="00933EA3" w:rsidRDefault="007357F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«черно-белый» (при отсутствии в документе графических изображений и (или) цветного текста);</w:t>
      </w:r>
    </w:p>
    <w:p w:rsidR="00933EA3" w:rsidRDefault="007357F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«оттенки серого» (при наличии в документе графических изображений, отличных от цветного графического изображения);</w:t>
      </w:r>
    </w:p>
    <w:p w:rsidR="00933EA3" w:rsidRDefault="007357F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«цветной» или «режим полной цветопередачи» (при наличии в документе цветных графических изображений либо цветного текста).</w:t>
      </w:r>
    </w:p>
    <w:p w:rsidR="00933EA3" w:rsidRDefault="007357F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Количество файлов должно соответствовать количеству документов, каждый из которых содержит текстовую и (или) графическую информацию.</w:t>
      </w:r>
    </w:p>
    <w:p w:rsidR="00933EA3" w:rsidRDefault="007357F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w:t>
      </w:r>
      <w:r w:rsidR="00924E6B">
        <w:rPr>
          <w:rFonts w:ascii="Times New Roman" w:hAnsi="Times New Roman" w:cs="Times New Roman"/>
          <w:sz w:val="24"/>
          <w:szCs w:val="24"/>
        </w:rPr>
        <w:t>7. Документы</w:t>
      </w:r>
      <w:r>
        <w:rPr>
          <w:rFonts w:ascii="Times New Roman" w:hAnsi="Times New Roman" w:cs="Times New Roman"/>
          <w:sz w:val="24"/>
          <w:szCs w:val="24"/>
        </w:rPr>
        <w:t>, прилагаемые заявителем к заявлению, представляемые в электронной форме, должны обеспечивать:</w:t>
      </w:r>
    </w:p>
    <w:p w:rsidR="00933EA3" w:rsidRDefault="007357F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возможность идентифицировать документ и количество листов в документе;</w:t>
      </w:r>
    </w:p>
    <w:p w:rsidR="00933EA3" w:rsidRDefault="007357F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возможность поиска по текстовому содержанию документа и возможность копирования текста (за исключением случаев, когда текст является частью графического изображения);</w:t>
      </w:r>
    </w:p>
    <w:p w:rsidR="00933EA3" w:rsidRDefault="007357F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содержать оглавление, соответствующее их смыслу и содержанию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933EA3" w:rsidRDefault="007357F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Документы, подлежащие представлению в форматах </w:t>
      </w:r>
      <w:proofErr w:type="spellStart"/>
      <w:r>
        <w:rPr>
          <w:rFonts w:ascii="Times New Roman" w:hAnsi="Times New Roman" w:cs="Times New Roman"/>
          <w:sz w:val="24"/>
          <w:szCs w:val="24"/>
        </w:rPr>
        <w:t>xls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xlsx</w:t>
      </w:r>
      <w:proofErr w:type="spellEnd"/>
      <w:r>
        <w:rPr>
          <w:rFonts w:ascii="Times New Roman" w:hAnsi="Times New Roman" w:cs="Times New Roman"/>
          <w:sz w:val="24"/>
          <w:szCs w:val="24"/>
        </w:rPr>
        <w:t xml:space="preserve"> или </w:t>
      </w:r>
      <w:proofErr w:type="spellStart"/>
      <w:r>
        <w:rPr>
          <w:rFonts w:ascii="Times New Roman" w:hAnsi="Times New Roman" w:cs="Times New Roman"/>
          <w:sz w:val="24"/>
          <w:szCs w:val="24"/>
        </w:rPr>
        <w:t>ods</w:t>
      </w:r>
      <w:proofErr w:type="spellEnd"/>
      <w:r>
        <w:rPr>
          <w:rFonts w:ascii="Times New Roman" w:hAnsi="Times New Roman" w:cs="Times New Roman"/>
          <w:sz w:val="24"/>
          <w:szCs w:val="24"/>
        </w:rPr>
        <w:t>, формируются в виде отдельного документа, представляемого в электронной форме.</w:t>
      </w:r>
    </w:p>
    <w:p w:rsidR="00933EA3" w:rsidRDefault="007357F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w:t>
      </w:r>
      <w:r w:rsidR="00924E6B">
        <w:rPr>
          <w:rFonts w:ascii="Times New Roman" w:hAnsi="Times New Roman" w:cs="Times New Roman"/>
          <w:sz w:val="24"/>
          <w:szCs w:val="24"/>
        </w:rPr>
        <w:t>8. Исчерпывающий</w:t>
      </w:r>
      <w:r>
        <w:rPr>
          <w:rFonts w:ascii="Times New Roman" w:hAnsi="Times New Roman" w:cs="Times New Roman"/>
          <w:sz w:val="24"/>
          <w:szCs w:val="24"/>
        </w:rPr>
        <w:t xml:space="preserve"> перечень документов, необходимых для предоставления услуги, подлежащих представлению заявителем самостоятельно:</w:t>
      </w:r>
    </w:p>
    <w:p w:rsidR="00933EA3" w:rsidRDefault="00924E6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а) заявление</w:t>
      </w:r>
      <w:r w:rsidR="007357FC">
        <w:rPr>
          <w:rFonts w:ascii="Times New Roman" w:hAnsi="Times New Roman" w:cs="Times New Roman"/>
          <w:sz w:val="24"/>
          <w:szCs w:val="24"/>
        </w:rPr>
        <w:t xml:space="preserve"> о </w:t>
      </w:r>
      <w:r w:rsidR="007357FC">
        <w:rPr>
          <w:rFonts w:ascii="Times New Roman" w:eastAsia="Times New Roman" w:hAnsi="Times New Roman" w:cs="Times New Roman"/>
          <w:sz w:val="24"/>
          <w:szCs w:val="24"/>
        </w:rPr>
        <w:t xml:space="preserve">предоставлении разрешения на отклонение от предельных параметров разрешенного </w:t>
      </w:r>
      <w:r w:rsidR="007357FC">
        <w:rPr>
          <w:rFonts w:ascii="Times New Roman" w:eastAsia="Calibri" w:hAnsi="Times New Roman" w:cs="Times New Roman"/>
          <w:sz w:val="24"/>
          <w:szCs w:val="24"/>
        </w:rPr>
        <w:t>строительства, реконструкции объекта капитального строительства</w:t>
      </w:r>
      <w:r w:rsidR="007357FC">
        <w:rPr>
          <w:rFonts w:ascii="Times New Roman" w:hAnsi="Times New Roman" w:cs="Times New Roman"/>
          <w:sz w:val="24"/>
          <w:szCs w:val="24"/>
        </w:rPr>
        <w:t>. В случае представления заявления в электронной форме посредством Единого портала, регионального портала в соответствии с подпунктом «в» пункта 2.4 настоящего Административного регламента указанное заявление заполняется путем внесения соответствующих сведений в интерактивную форму на Едином портале, региональном портале;</w:t>
      </w:r>
    </w:p>
    <w:p w:rsidR="00933EA3" w:rsidRDefault="007357FC">
      <w:pPr>
        <w:pStyle w:val="a3"/>
        <w:jc w:val="both"/>
        <w:rPr>
          <w:rFonts w:ascii="Liberation Serif" w:hAnsi="Liberation Serif" w:cs="Liberation Serif"/>
          <w:sz w:val="24"/>
          <w:szCs w:val="24"/>
        </w:rPr>
      </w:pPr>
      <w:r>
        <w:rPr>
          <w:rFonts w:ascii="Liberation Serif" w:hAnsi="Liberation Serif" w:cs="Liberation Serif"/>
          <w:sz w:val="24"/>
          <w:szCs w:val="24"/>
        </w:rPr>
        <w:t xml:space="preserve">            б)в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органах, предоставляющих государственные услуги, органах,  предоставляющих муниципальные услуги, многофункциональных центрах с  использованием информационных технологий;</w:t>
      </w:r>
    </w:p>
    <w:p w:rsidR="00933EA3" w:rsidRDefault="00924E6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 документ</w:t>
      </w:r>
      <w:r w:rsidR="007357FC">
        <w:rPr>
          <w:rFonts w:ascii="Times New Roman" w:hAnsi="Times New Roman" w:cs="Times New Roman"/>
          <w:sz w:val="24"/>
          <w:szCs w:val="24"/>
        </w:rPr>
        <w:t>, подтверждающий полномочия представителя заявителя действовать от имени заявителя (в случае обращения за получением услуги представителя заявителя). В случае представления документов в электронной форме посредством Единого портала, регионального портала в соответствии с подпунктом «в» пункта 2.4 настоящего Административного регламента указанный документ, выданный заявителем, являющимся юридическим лицом,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 а документ, выданный заявителем, являющимся физическим лицом, - усиленной квалифицированной электронной подписью нотариуса.</w:t>
      </w:r>
    </w:p>
    <w:p w:rsidR="00933EA3" w:rsidRDefault="007357FC">
      <w:pPr>
        <w:widowControl w:val="0"/>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lastRenderedPageBreak/>
        <w:t>2.9.В соответствии с требованиями пунктов 1-5 части 1 статьи 7 Федерального закона №210-ФЗ запрещается требовать от заявителя (представителя заявителя):</w:t>
      </w:r>
    </w:p>
    <w:p w:rsidR="00933EA3" w:rsidRDefault="007357FC">
      <w:pPr>
        <w:widowControl w:val="0"/>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933EA3" w:rsidRDefault="007357FC">
      <w:pPr>
        <w:widowControl w:val="0"/>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w:t>
      </w:r>
      <w:hyperlink r:id="rId13" w:tooltip="consultantplus://offline/ref=8AC0BD87BAE8065E73106C10403CF92EA3E0BC20A3E9BE8576ACC955C7F87873269AA061642E2683nELBI" w:history="1">
        <w:r>
          <w:rPr>
            <w:rFonts w:ascii="Times New Roman" w:hAnsi="Times New Roman" w:cs="Times New Roman"/>
            <w:sz w:val="24"/>
            <w:szCs w:val="24"/>
          </w:rPr>
          <w:t>частью 1 статьи 1</w:t>
        </w:r>
      </w:hyperlink>
      <w:r>
        <w:rPr>
          <w:rFonts w:ascii="Times New Roman" w:hAnsi="Times New Roman" w:cs="Times New Roman"/>
          <w:sz w:val="24"/>
          <w:szCs w:val="24"/>
        </w:rPr>
        <w:t xml:space="preserve"> Федерального закона № 210-ФЗ государственных и муниципальных услуг, в соответствии с нормативными правовыми актами Российской Федерации, нормативными правовыми актами Томской области, муниципальными правовыми актами, за исключением документов, включенных в определенный </w:t>
      </w:r>
      <w:hyperlink r:id="rId14" w:tooltip="consultantplus://offline/ref=8AC0BD87BAE8065E73106C10403CF92EA3E0BC20A3E9BE8576ACC955C7F87873269AA064n6L7I" w:history="1">
        <w:r>
          <w:rPr>
            <w:rFonts w:ascii="Times New Roman" w:hAnsi="Times New Roman" w:cs="Times New Roman"/>
            <w:sz w:val="24"/>
            <w:szCs w:val="24"/>
          </w:rPr>
          <w:t>частью 6</w:t>
        </w:r>
      </w:hyperlink>
      <w:r>
        <w:rPr>
          <w:rFonts w:ascii="Times New Roman" w:hAnsi="Times New Roman" w:cs="Times New Roman"/>
          <w:sz w:val="24"/>
          <w:szCs w:val="24"/>
        </w:rPr>
        <w:t xml:space="preserve"> статьи 7 указанного федерального закона перечень документов. Заявитель вправе представить указанные документы и информацию в уполномоченный орган по собственной инициативе;</w:t>
      </w:r>
    </w:p>
    <w:p w:rsidR="00933EA3" w:rsidRDefault="007357FC">
      <w:pPr>
        <w:widowControl w:val="0"/>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от 27.07.2010 №210-ФЗ «Об организации предоставления государственных и муниципальных услуг»;</w:t>
      </w:r>
    </w:p>
    <w:p w:rsidR="00933EA3" w:rsidRDefault="007357FC">
      <w:pPr>
        <w:widowControl w:val="0"/>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следующих случаев:</w:t>
      </w:r>
    </w:p>
    <w:p w:rsidR="00933EA3" w:rsidRDefault="00924E6B">
      <w:pPr>
        <w:widowControl w:val="0"/>
        <w:spacing w:after="0" w:line="240" w:lineRule="auto"/>
        <w:ind w:firstLine="709"/>
        <w:contextualSpacing/>
        <w:jc w:val="both"/>
        <w:rPr>
          <w:rFonts w:ascii="Times New Roman" w:hAnsi="Times New Roman" w:cs="Times New Roman"/>
          <w:sz w:val="24"/>
          <w:szCs w:val="24"/>
        </w:rPr>
      </w:pPr>
      <w:bookmarkStart w:id="1" w:name="sub_7141"/>
      <w:r>
        <w:rPr>
          <w:rFonts w:ascii="Times New Roman" w:hAnsi="Times New Roman" w:cs="Times New Roman"/>
          <w:sz w:val="24"/>
          <w:szCs w:val="24"/>
        </w:rPr>
        <w:t>а) изменение</w:t>
      </w:r>
      <w:r w:rsidR="007357FC">
        <w:rPr>
          <w:rFonts w:ascii="Times New Roman" w:hAnsi="Times New Roman" w:cs="Times New Roman"/>
          <w:sz w:val="24"/>
          <w:szCs w:val="24"/>
        </w:rPr>
        <w:t xml:space="preserve"> требований нормативных правовых актов, касающихся предоставления государственной или муниципальной услуги, после первоначальной подачи заявления о предоставлении государственной или муниципальной услуги;</w:t>
      </w:r>
    </w:p>
    <w:p w:rsidR="00933EA3" w:rsidRDefault="00924E6B">
      <w:pPr>
        <w:widowControl w:val="0"/>
        <w:spacing w:after="0" w:line="240" w:lineRule="auto"/>
        <w:ind w:firstLine="709"/>
        <w:contextualSpacing/>
        <w:jc w:val="both"/>
        <w:rPr>
          <w:rFonts w:ascii="Times New Roman" w:hAnsi="Times New Roman" w:cs="Times New Roman"/>
          <w:sz w:val="24"/>
          <w:szCs w:val="24"/>
        </w:rPr>
      </w:pPr>
      <w:bookmarkStart w:id="2" w:name="sub_7142"/>
      <w:bookmarkEnd w:id="1"/>
      <w:r>
        <w:rPr>
          <w:rFonts w:ascii="Times New Roman" w:hAnsi="Times New Roman" w:cs="Times New Roman"/>
          <w:sz w:val="24"/>
          <w:szCs w:val="24"/>
        </w:rPr>
        <w:t>б) наличие</w:t>
      </w:r>
      <w:r w:rsidR="007357FC">
        <w:rPr>
          <w:rFonts w:ascii="Times New Roman" w:hAnsi="Times New Roman" w:cs="Times New Roman"/>
          <w:sz w:val="24"/>
          <w:szCs w:val="24"/>
        </w:rPr>
        <w:t xml:space="preserve"> ошибок в заявлении о предоставлении государственной или муниципальной услуги и документах, поданных заявителем после первоначального отказа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и не включенных в представленный ранее комплект документов;</w:t>
      </w:r>
    </w:p>
    <w:p w:rsidR="00933EA3" w:rsidRDefault="00924E6B">
      <w:pPr>
        <w:widowControl w:val="0"/>
        <w:spacing w:after="0" w:line="240" w:lineRule="auto"/>
        <w:ind w:firstLine="709"/>
        <w:contextualSpacing/>
        <w:jc w:val="both"/>
        <w:rPr>
          <w:rFonts w:ascii="Times New Roman" w:hAnsi="Times New Roman" w:cs="Times New Roman"/>
          <w:sz w:val="24"/>
          <w:szCs w:val="24"/>
        </w:rPr>
      </w:pPr>
      <w:bookmarkStart w:id="3" w:name="sub_7143"/>
      <w:bookmarkEnd w:id="2"/>
      <w:r>
        <w:rPr>
          <w:rFonts w:ascii="Times New Roman" w:hAnsi="Times New Roman" w:cs="Times New Roman"/>
          <w:sz w:val="24"/>
          <w:szCs w:val="24"/>
        </w:rPr>
        <w:t>в) истечение</w:t>
      </w:r>
      <w:r w:rsidR="007357FC">
        <w:rPr>
          <w:rFonts w:ascii="Times New Roman" w:hAnsi="Times New Roman" w:cs="Times New Roman"/>
          <w:sz w:val="24"/>
          <w:szCs w:val="24"/>
        </w:rPr>
        <w:t xml:space="preserve"> срока действия документов или изменение информации после первоначального отказа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w:t>
      </w:r>
      <w:bookmarkEnd w:id="3"/>
    </w:p>
    <w:p w:rsidR="00933EA3" w:rsidRDefault="007357FC">
      <w:pPr>
        <w:widowControl w:val="0"/>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г)выявление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государственную услугу, или органа, предоставляющего муниципальную услугу, государственного или муниципального служащего, работника многофункционального центра, работника организации, предусмотренной </w:t>
      </w:r>
      <w:hyperlink w:anchor="sub_16011" w:tooltip="#sub_16011" w:history="1">
        <w:r>
          <w:rPr>
            <w:rFonts w:ascii="Times New Roman" w:hAnsi="Times New Roman" w:cs="Times New Roman"/>
            <w:sz w:val="24"/>
            <w:szCs w:val="24"/>
          </w:rPr>
          <w:t>частью 1.1 статьи 16</w:t>
        </w:r>
      </w:hyperlink>
      <w:r>
        <w:rPr>
          <w:rFonts w:ascii="Times New Roman" w:hAnsi="Times New Roman" w:cs="Times New Roman"/>
          <w:sz w:val="24"/>
          <w:szCs w:val="24"/>
        </w:rPr>
        <w:t xml:space="preserve"> Федерального закона от 27.07.2010 №210-ФЗ «Об организации предоставления государственных и муниципальных услуг»,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о чем в письменном виде за подписью руководителя органа, предоставляющего государственную услугу, или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государственной или муниципальной услуги, либо руководителя организации, предусмотренной частью 1.1 статьи 16 Федерального закона от 27.07.2010 №210-ФЗ «Об организации предоставления государственных и муниципальных </w:t>
      </w:r>
      <w:r>
        <w:rPr>
          <w:rFonts w:ascii="Times New Roman" w:hAnsi="Times New Roman" w:cs="Times New Roman"/>
          <w:sz w:val="24"/>
          <w:szCs w:val="24"/>
        </w:rPr>
        <w:lastRenderedPageBreak/>
        <w:t>услуг», уведомляется заявитель, а также приносятся извинения за доставленные неудобства.</w:t>
      </w:r>
    </w:p>
    <w:p w:rsidR="00933EA3" w:rsidRDefault="007357F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предоставления на бумажном носителе документов и информации, электронные образы которых ранее были заверены в соответствии с </w:t>
      </w:r>
      <w:hyperlink r:id="rId15" w:anchor="/document/12177515/entry/16172" w:tooltip="https://mobileonline.garant.ru/#/document/12177515/entry/16172" w:history="1">
        <w:r>
          <w:rPr>
            <w:rFonts w:ascii="Times New Roman" w:hAnsi="Times New Roman" w:cs="Times New Roman"/>
            <w:sz w:val="24"/>
            <w:szCs w:val="24"/>
          </w:rPr>
          <w:t>пунктом 7.2 части 1 статьи 16</w:t>
        </w:r>
      </w:hyperlink>
      <w:r>
        <w:rPr>
          <w:rFonts w:ascii="Times New Roman" w:hAnsi="Times New Roman" w:cs="Times New Roman"/>
          <w:sz w:val="24"/>
          <w:szCs w:val="24"/>
        </w:rPr>
        <w:t xml:space="preserve"> Федерального закона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933EA3" w:rsidRDefault="00933EA3">
      <w:pPr>
        <w:spacing w:after="0" w:line="240" w:lineRule="auto"/>
        <w:ind w:firstLine="709"/>
        <w:jc w:val="both"/>
        <w:rPr>
          <w:rFonts w:ascii="Times New Roman" w:hAnsi="Times New Roman" w:cs="Times New Roman"/>
          <w:sz w:val="24"/>
          <w:szCs w:val="24"/>
        </w:rPr>
      </w:pPr>
    </w:p>
    <w:p w:rsidR="00933EA3" w:rsidRDefault="007357FC">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Исчерпывающий перечень документов и сведений, необходимых в</w:t>
      </w:r>
    </w:p>
    <w:p w:rsidR="00933EA3" w:rsidRDefault="007357FC">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соответствии с нормативными правовыми актами для предоставления</w:t>
      </w:r>
    </w:p>
    <w:p w:rsidR="00933EA3" w:rsidRDefault="007357FC">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муниципальной услуги, которые находятся в</w:t>
      </w:r>
    </w:p>
    <w:p w:rsidR="00933EA3" w:rsidRDefault="007357FC">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распоряжении государственных органов, органов местного самоуправления</w:t>
      </w:r>
    </w:p>
    <w:p w:rsidR="00933EA3" w:rsidRDefault="007357FC">
      <w:pPr>
        <w:spacing w:after="0" w:line="240" w:lineRule="auto"/>
        <w:jc w:val="center"/>
        <w:rPr>
          <w:rFonts w:ascii="Times New Roman" w:hAnsi="Times New Roman" w:cs="Times New Roman"/>
          <w:sz w:val="24"/>
          <w:szCs w:val="24"/>
        </w:rPr>
      </w:pPr>
      <w:r>
        <w:rPr>
          <w:rFonts w:ascii="Times New Roman" w:hAnsi="Times New Roman" w:cs="Times New Roman"/>
          <w:bCs/>
          <w:sz w:val="24"/>
          <w:szCs w:val="24"/>
        </w:rPr>
        <w:t>и иных органов, участвующих в предоставлении муниципальной услуги</w:t>
      </w:r>
    </w:p>
    <w:p w:rsidR="00933EA3" w:rsidRDefault="00933EA3">
      <w:pPr>
        <w:spacing w:after="0" w:line="240" w:lineRule="auto"/>
        <w:ind w:firstLine="709"/>
        <w:jc w:val="both"/>
        <w:rPr>
          <w:rFonts w:ascii="Times New Roman" w:hAnsi="Times New Roman" w:cs="Times New Roman"/>
          <w:sz w:val="24"/>
          <w:szCs w:val="24"/>
        </w:rPr>
      </w:pPr>
    </w:p>
    <w:p w:rsidR="00933EA3" w:rsidRDefault="007357F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2.10.Исчерпывающий перечень необходимых для предоставления услуги документов (их копий или сведений, содержащиеся в них), которые запрашиваются уполномоченным органом, организацией в порядке межведомственного информационного взаимодействия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и которые заявитель вправе представить по собственной инициативе:</w:t>
      </w:r>
    </w:p>
    <w:p w:rsidR="00933EA3" w:rsidRDefault="007357F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правоустанавливающие документы на земельный участок.</w:t>
      </w:r>
    </w:p>
    <w:p w:rsidR="00933EA3" w:rsidRDefault="007357F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w:t>
      </w:r>
      <w:r w:rsidR="00924E6B">
        <w:rPr>
          <w:rFonts w:ascii="Times New Roman" w:hAnsi="Times New Roman" w:cs="Times New Roman"/>
          <w:sz w:val="24"/>
          <w:szCs w:val="24"/>
        </w:rPr>
        <w:t>11. Документы</w:t>
      </w:r>
      <w:r>
        <w:rPr>
          <w:rFonts w:ascii="Times New Roman" w:hAnsi="Times New Roman" w:cs="Times New Roman"/>
          <w:sz w:val="24"/>
          <w:szCs w:val="24"/>
        </w:rPr>
        <w:t>, указанные в пункте 2.8. настоящего Административного регламента, направляются заявителем самостоятельно, в случае, если права на них не зарегистрированы в Едином государственном реестре недвижимости.</w:t>
      </w:r>
    </w:p>
    <w:p w:rsidR="00933EA3" w:rsidRDefault="007357F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w:t>
      </w:r>
      <w:r w:rsidR="00924E6B">
        <w:rPr>
          <w:rFonts w:ascii="Times New Roman" w:hAnsi="Times New Roman" w:cs="Times New Roman"/>
          <w:sz w:val="24"/>
          <w:szCs w:val="24"/>
        </w:rPr>
        <w:t>12. Непредставление</w:t>
      </w:r>
      <w:r>
        <w:rPr>
          <w:rFonts w:ascii="Times New Roman" w:hAnsi="Times New Roman" w:cs="Times New Roman"/>
          <w:sz w:val="24"/>
          <w:szCs w:val="24"/>
        </w:rPr>
        <w:t xml:space="preserve"> (несвоевременное представление) государственными органами власти, органами местного самоуправления, организациями находящихся в их распоряжении документов и информации не может являться основанием для отказа в предоставлении муниципальной услуги.</w:t>
      </w:r>
    </w:p>
    <w:p w:rsidR="00933EA3" w:rsidRDefault="00933EA3">
      <w:pPr>
        <w:spacing w:after="0" w:line="240" w:lineRule="auto"/>
        <w:ind w:firstLine="709"/>
        <w:jc w:val="both"/>
        <w:rPr>
          <w:rFonts w:ascii="Times New Roman" w:hAnsi="Times New Roman" w:cs="Times New Roman"/>
          <w:sz w:val="24"/>
          <w:szCs w:val="24"/>
        </w:rPr>
      </w:pPr>
    </w:p>
    <w:p w:rsidR="00933EA3" w:rsidRDefault="007357FC">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Срок и порядок регистрации запроса заявителя о предоставлении</w:t>
      </w:r>
    </w:p>
    <w:p w:rsidR="00933EA3" w:rsidRDefault="007357FC">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муниципальной услуги, в том числе в электронной форме</w:t>
      </w:r>
    </w:p>
    <w:p w:rsidR="00933EA3" w:rsidRDefault="00933EA3">
      <w:pPr>
        <w:spacing w:after="0" w:line="240" w:lineRule="auto"/>
        <w:ind w:firstLine="709"/>
        <w:jc w:val="both"/>
        <w:rPr>
          <w:rFonts w:ascii="Times New Roman" w:hAnsi="Times New Roman" w:cs="Times New Roman"/>
          <w:bCs/>
          <w:sz w:val="24"/>
          <w:szCs w:val="24"/>
        </w:rPr>
      </w:pPr>
    </w:p>
    <w:p w:rsidR="00933EA3" w:rsidRDefault="007357F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w:t>
      </w:r>
      <w:r w:rsidR="00924E6B">
        <w:rPr>
          <w:rFonts w:ascii="Times New Roman" w:hAnsi="Times New Roman" w:cs="Times New Roman"/>
          <w:sz w:val="24"/>
          <w:szCs w:val="24"/>
        </w:rPr>
        <w:t>13. Регистрация</w:t>
      </w:r>
      <w:r>
        <w:rPr>
          <w:rFonts w:ascii="Times New Roman" w:hAnsi="Times New Roman" w:cs="Times New Roman"/>
          <w:sz w:val="24"/>
          <w:szCs w:val="24"/>
        </w:rPr>
        <w:t xml:space="preserve"> заявления, представленного заявителем указанными в пункте 2.4 настоящего Административного регламента способами в уполномоченный орган   осуществляется не позднее одного рабочего дня, следующего за днем его поступления.</w:t>
      </w:r>
    </w:p>
    <w:p w:rsidR="00933EA3" w:rsidRDefault="007357F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 случае представления заявления посредством Единого портала, регионального портала или единой информационной системы жилищного строительства вне рабочего времени уполномоченного органа либо в выходной, нерабочий праздничный день днем поступления заявления считается первый рабочий день, следующий за днем представления заявителем указанного заявления.</w:t>
      </w:r>
    </w:p>
    <w:p w:rsidR="00933EA3" w:rsidRDefault="00933EA3">
      <w:pPr>
        <w:spacing w:after="0" w:line="240" w:lineRule="auto"/>
        <w:ind w:firstLine="709"/>
        <w:jc w:val="both"/>
        <w:rPr>
          <w:rFonts w:ascii="Times New Roman" w:hAnsi="Times New Roman" w:cs="Times New Roman"/>
          <w:sz w:val="24"/>
          <w:szCs w:val="24"/>
        </w:rPr>
      </w:pPr>
    </w:p>
    <w:p w:rsidR="00933EA3" w:rsidRDefault="007357FC">
      <w:pPr>
        <w:spacing w:after="0" w:line="240" w:lineRule="auto"/>
        <w:ind w:firstLine="709"/>
        <w:jc w:val="center"/>
        <w:rPr>
          <w:rFonts w:ascii="Times New Roman" w:hAnsi="Times New Roman" w:cs="Times New Roman"/>
          <w:sz w:val="24"/>
          <w:szCs w:val="24"/>
        </w:rPr>
      </w:pPr>
      <w:r>
        <w:rPr>
          <w:rFonts w:ascii="Times New Roman" w:hAnsi="Times New Roman" w:cs="Times New Roman"/>
          <w:sz w:val="24"/>
          <w:szCs w:val="24"/>
        </w:rPr>
        <w:t>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 срок выдачи (направления) документов, являющихся результатом предоставления муниципальной услуги</w:t>
      </w:r>
    </w:p>
    <w:p w:rsidR="00933EA3" w:rsidRDefault="00933EA3">
      <w:pPr>
        <w:spacing w:after="0" w:line="240" w:lineRule="auto"/>
        <w:ind w:firstLine="709"/>
        <w:jc w:val="center"/>
        <w:rPr>
          <w:rFonts w:ascii="Times New Roman" w:hAnsi="Times New Roman" w:cs="Times New Roman"/>
          <w:sz w:val="24"/>
          <w:szCs w:val="24"/>
        </w:rPr>
      </w:pPr>
    </w:p>
    <w:p w:rsidR="00933EA3" w:rsidRDefault="007357F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w:t>
      </w:r>
      <w:r w:rsidR="00924E6B">
        <w:rPr>
          <w:rFonts w:ascii="Times New Roman" w:hAnsi="Times New Roman" w:cs="Times New Roman"/>
          <w:sz w:val="24"/>
          <w:szCs w:val="24"/>
        </w:rPr>
        <w:t>14. Срок</w:t>
      </w:r>
      <w:r>
        <w:rPr>
          <w:rFonts w:ascii="Times New Roman" w:hAnsi="Times New Roman" w:cs="Times New Roman"/>
          <w:sz w:val="24"/>
          <w:szCs w:val="24"/>
        </w:rPr>
        <w:t xml:space="preserve"> предоставления муниципальной услуги не может превышать 75 дней со дня регистрации заявления и документов, необходимых для предоставления муниципальной услуги.</w:t>
      </w:r>
    </w:p>
    <w:p w:rsidR="00933EA3" w:rsidRDefault="007357FC">
      <w:pPr>
        <w:widowControl w:val="0"/>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lastRenderedPageBreak/>
        <w:t>В общий срок предоставления муниципальной услуги входит срок формирования и направления межведомственных запросов в органы, участвующие в предоставлении муниципальной услуги, и получения на них ответов; проведение общественных обсуждений или публичных слушаний; срок выдачи (направления) документов, являющихся результатом предоставления муниципальной услуги.</w:t>
      </w:r>
    </w:p>
    <w:p w:rsidR="00933EA3" w:rsidRDefault="007357FC">
      <w:pPr>
        <w:spacing w:after="0" w:line="240" w:lineRule="auto"/>
        <w:ind w:firstLine="709"/>
        <w:jc w:val="both"/>
        <w:rPr>
          <w:rFonts w:ascii="Times New Roman" w:eastAsia="Times New Roman" w:hAnsi="Times New Roman" w:cs="Times New Roman"/>
          <w:bCs/>
          <w:sz w:val="24"/>
          <w:szCs w:val="24"/>
        </w:rPr>
      </w:pPr>
      <w:r>
        <w:rPr>
          <w:rFonts w:ascii="Times New Roman" w:eastAsia="Times New Roman" w:hAnsi="Times New Roman" w:cs="Times New Roman"/>
          <w:sz w:val="24"/>
          <w:szCs w:val="24"/>
        </w:rPr>
        <w:t xml:space="preserve">Исчисление срока предоставления муниципальной услуги при обращении заявителя за получением муниципальной услуги в </w:t>
      </w:r>
      <w:r>
        <w:rPr>
          <w:rFonts w:ascii="Times New Roman" w:hAnsi="Times New Roman" w:cs="Times New Roman"/>
          <w:sz w:val="24"/>
          <w:szCs w:val="24"/>
        </w:rPr>
        <w:t>МФЦ</w:t>
      </w: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sz w:val="24"/>
          <w:szCs w:val="24"/>
        </w:rPr>
        <w:t xml:space="preserve">начинается </w:t>
      </w:r>
      <w:r>
        <w:rPr>
          <w:rFonts w:ascii="Times New Roman" w:eastAsia="Times New Roman" w:hAnsi="Times New Roman" w:cs="Times New Roman"/>
          <w:bCs/>
          <w:sz w:val="24"/>
          <w:szCs w:val="24"/>
        </w:rPr>
        <w:t>со дня поступления заявления в уполномоченный орган</w:t>
      </w:r>
    </w:p>
    <w:p w:rsidR="00933EA3" w:rsidRDefault="007357FC">
      <w:pPr>
        <w:spacing w:after="0" w:line="240" w:lineRule="auto"/>
        <w:ind w:firstLine="709"/>
        <w:jc w:val="both"/>
        <w:rPr>
          <w:rFonts w:ascii="Times New Roman" w:hAnsi="Times New Roman" w:cs="Times New Roman"/>
          <w:sz w:val="24"/>
          <w:szCs w:val="24"/>
        </w:rPr>
      </w:pPr>
      <w:r>
        <w:rPr>
          <w:rFonts w:ascii="Times New Roman" w:eastAsia="Times New Roman" w:hAnsi="Times New Roman" w:cs="Times New Roman"/>
          <w:bCs/>
          <w:sz w:val="24"/>
          <w:szCs w:val="24"/>
        </w:rPr>
        <w:t xml:space="preserve">2.14.1.В случае, установленном частью 1.1. статьи 40 Градостроительного кодекса Российской Федерации, срок </w:t>
      </w:r>
      <w:r>
        <w:rPr>
          <w:rFonts w:ascii="Times New Roman" w:hAnsi="Times New Roman" w:cs="Times New Roman"/>
          <w:sz w:val="24"/>
          <w:szCs w:val="24"/>
        </w:rPr>
        <w:t>предоставления муниципальной услуги не может превышать 45 дней со дня регистрации заявления и документов, необходимых для предоставления муниципальной услуги.</w:t>
      </w:r>
    </w:p>
    <w:p w:rsidR="00933EA3" w:rsidRDefault="00933EA3">
      <w:pPr>
        <w:spacing w:after="0" w:line="240" w:lineRule="auto"/>
        <w:ind w:firstLine="709"/>
        <w:jc w:val="both"/>
        <w:rPr>
          <w:rFonts w:ascii="Times New Roman" w:hAnsi="Times New Roman" w:cs="Times New Roman"/>
          <w:sz w:val="24"/>
          <w:szCs w:val="24"/>
        </w:rPr>
      </w:pPr>
    </w:p>
    <w:p w:rsidR="00933EA3" w:rsidRDefault="00933EA3">
      <w:pPr>
        <w:spacing w:after="0" w:line="240" w:lineRule="auto"/>
        <w:ind w:firstLine="709"/>
        <w:jc w:val="both"/>
        <w:rPr>
          <w:rFonts w:ascii="Times New Roman" w:hAnsi="Times New Roman" w:cs="Times New Roman"/>
          <w:sz w:val="24"/>
          <w:szCs w:val="24"/>
        </w:rPr>
      </w:pPr>
    </w:p>
    <w:p w:rsidR="00933EA3" w:rsidRDefault="007357FC">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Исчерпывающий перечень оснований для приостановления или отказа</w:t>
      </w:r>
    </w:p>
    <w:p w:rsidR="00933EA3" w:rsidRDefault="007357FC">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в предоставлении муниципальной услуги</w:t>
      </w:r>
    </w:p>
    <w:p w:rsidR="00933EA3" w:rsidRDefault="00933EA3">
      <w:pPr>
        <w:spacing w:after="0" w:line="240" w:lineRule="auto"/>
        <w:jc w:val="center"/>
        <w:rPr>
          <w:rFonts w:ascii="Times New Roman" w:hAnsi="Times New Roman" w:cs="Times New Roman"/>
          <w:bCs/>
          <w:sz w:val="24"/>
          <w:szCs w:val="24"/>
        </w:rPr>
      </w:pPr>
    </w:p>
    <w:p w:rsidR="00933EA3" w:rsidRDefault="007357F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w:t>
      </w:r>
      <w:r w:rsidR="00924E6B">
        <w:rPr>
          <w:rFonts w:ascii="Times New Roman" w:hAnsi="Times New Roman" w:cs="Times New Roman"/>
          <w:sz w:val="24"/>
          <w:szCs w:val="24"/>
        </w:rPr>
        <w:t>15. Оснований</w:t>
      </w:r>
      <w:r>
        <w:rPr>
          <w:rFonts w:ascii="Times New Roman" w:hAnsi="Times New Roman" w:cs="Times New Roman"/>
          <w:sz w:val="24"/>
          <w:szCs w:val="24"/>
        </w:rPr>
        <w:t xml:space="preserve"> для приостановления предоставления услуги не предусмотрено законодательством Российской Федерации.</w:t>
      </w:r>
    </w:p>
    <w:p w:rsidR="00933EA3" w:rsidRDefault="007357FC">
      <w:pPr>
        <w:tabs>
          <w:tab w:val="left" w:pos="2460"/>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Основания для отказа в предоставлении муниципальной услуги предусмотрены пунктом 2.21. настоящего Административного регламента.</w:t>
      </w:r>
    </w:p>
    <w:p w:rsidR="00933EA3" w:rsidRDefault="00933EA3">
      <w:pPr>
        <w:spacing w:after="0" w:line="240" w:lineRule="auto"/>
        <w:ind w:firstLine="709"/>
        <w:jc w:val="both"/>
        <w:rPr>
          <w:rFonts w:ascii="Times New Roman" w:hAnsi="Times New Roman" w:cs="Times New Roman"/>
          <w:sz w:val="24"/>
          <w:szCs w:val="24"/>
        </w:rPr>
      </w:pPr>
    </w:p>
    <w:p w:rsidR="00933EA3" w:rsidRDefault="007357FC">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Исчерпывающий перечень оснований для отказа в приеме документов,</w:t>
      </w:r>
    </w:p>
    <w:p w:rsidR="00933EA3" w:rsidRDefault="007357FC">
      <w:pPr>
        <w:spacing w:after="0" w:line="240" w:lineRule="auto"/>
        <w:jc w:val="center"/>
        <w:rPr>
          <w:rFonts w:ascii="Times New Roman" w:hAnsi="Times New Roman" w:cs="Times New Roman"/>
          <w:sz w:val="24"/>
          <w:szCs w:val="24"/>
        </w:rPr>
      </w:pPr>
      <w:r>
        <w:rPr>
          <w:rFonts w:ascii="Times New Roman" w:hAnsi="Times New Roman" w:cs="Times New Roman"/>
          <w:bCs/>
          <w:sz w:val="24"/>
          <w:szCs w:val="24"/>
        </w:rPr>
        <w:t>необходимых для предоставления муниципальной услуги</w:t>
      </w:r>
    </w:p>
    <w:p w:rsidR="00933EA3" w:rsidRDefault="00933EA3">
      <w:pPr>
        <w:spacing w:after="0" w:line="240" w:lineRule="auto"/>
        <w:ind w:firstLine="709"/>
        <w:jc w:val="both"/>
        <w:rPr>
          <w:rFonts w:ascii="Times New Roman" w:hAnsi="Times New Roman" w:cs="Times New Roman"/>
          <w:sz w:val="24"/>
          <w:szCs w:val="24"/>
        </w:rPr>
      </w:pPr>
    </w:p>
    <w:p w:rsidR="00933EA3" w:rsidRDefault="007357F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w:t>
      </w:r>
      <w:r w:rsidR="00924E6B">
        <w:rPr>
          <w:rFonts w:ascii="Times New Roman" w:hAnsi="Times New Roman" w:cs="Times New Roman"/>
          <w:sz w:val="24"/>
          <w:szCs w:val="24"/>
        </w:rPr>
        <w:t>16. Основаниями</w:t>
      </w:r>
      <w:r>
        <w:rPr>
          <w:rFonts w:ascii="Times New Roman" w:hAnsi="Times New Roman" w:cs="Times New Roman"/>
          <w:sz w:val="24"/>
          <w:szCs w:val="24"/>
        </w:rPr>
        <w:t xml:space="preserve"> для отказа в приеме документов, необходимых для предоставления муниципальной услуги, являются:</w:t>
      </w:r>
    </w:p>
    <w:p w:rsidR="00933EA3" w:rsidRDefault="007357F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1)представленные документы или сведения утратили силу на момент обращения за услугой (сведения документа,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rsidR="00933EA3" w:rsidRDefault="007357F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2)представление неполного комплекта документов, указанных в пункте 2.8 Административного регламента, подлежащих обязательному представлению заявителем;</w:t>
      </w:r>
    </w:p>
    <w:p w:rsidR="00933EA3" w:rsidRDefault="007357F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3)представленные документы, содержат недостоверные и (или) противоречивые сведения, подчистки, исправления, повреждения, не позволяющие однозначно истолковать их содержание, а также не заверенные в порядке, установленном законодательством Российской Федерации;</w:t>
      </w:r>
    </w:p>
    <w:p w:rsidR="00933EA3" w:rsidRDefault="007357F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4)подача заявления (запроса) от имени заявителя не уполномоченным на то лицом;</w:t>
      </w:r>
    </w:p>
    <w:p w:rsidR="00933EA3" w:rsidRDefault="007357F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5)заявление о предоставлении услуги подано в орган государственной власти, орган местного самоуправления или организацию, в полномочия которых не входит предоставление услуги;</w:t>
      </w:r>
    </w:p>
    <w:p w:rsidR="00933EA3" w:rsidRDefault="007357F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6)неполное, некорректное заполнение полей в форме заявления, в том числе в интерактивной форме заявления на Региональном портале, Едином портале;</w:t>
      </w:r>
    </w:p>
    <w:p w:rsidR="00933EA3" w:rsidRDefault="007357F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7)электронные документы не соответствуют требованиям к форматам их предоставления и (или) не читаются;</w:t>
      </w:r>
    </w:p>
    <w:p w:rsidR="00933EA3" w:rsidRDefault="007357F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8)несоблюдение установленных статьей 11 Федерального закона №63-ФЗ условий признания действительности, усиленной квалифицированной электронной подписи.</w:t>
      </w:r>
    </w:p>
    <w:p w:rsidR="00933EA3" w:rsidRDefault="007357F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w:t>
      </w:r>
      <w:r w:rsidR="00924E6B">
        <w:rPr>
          <w:rFonts w:ascii="Times New Roman" w:hAnsi="Times New Roman" w:cs="Times New Roman"/>
          <w:sz w:val="24"/>
          <w:szCs w:val="24"/>
        </w:rPr>
        <w:t>17. Решение</w:t>
      </w:r>
      <w:r>
        <w:rPr>
          <w:rFonts w:ascii="Times New Roman" w:hAnsi="Times New Roman" w:cs="Times New Roman"/>
          <w:sz w:val="24"/>
          <w:szCs w:val="24"/>
        </w:rPr>
        <w:t xml:space="preserve"> об отказе в приеме документов, указанных в пункте 2.8 настоящего Административного регламента, оформляется по форме согласно Приложению 2 к настоящему Административному регламенту.</w:t>
      </w:r>
    </w:p>
    <w:p w:rsidR="00933EA3" w:rsidRDefault="007357F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w:t>
      </w:r>
      <w:r w:rsidR="00924E6B">
        <w:rPr>
          <w:rFonts w:ascii="Times New Roman" w:hAnsi="Times New Roman" w:cs="Times New Roman"/>
          <w:sz w:val="24"/>
          <w:szCs w:val="24"/>
        </w:rPr>
        <w:t>18. Решение</w:t>
      </w:r>
      <w:r>
        <w:rPr>
          <w:rFonts w:ascii="Times New Roman" w:hAnsi="Times New Roman" w:cs="Times New Roman"/>
          <w:sz w:val="24"/>
          <w:szCs w:val="24"/>
        </w:rPr>
        <w:t xml:space="preserve"> об отказе в приеме документов, указанных в пункте 2.8 настоящего Административного регламента, направляется заявителю способом, определенным </w:t>
      </w:r>
      <w:r>
        <w:rPr>
          <w:rFonts w:ascii="Times New Roman" w:hAnsi="Times New Roman" w:cs="Times New Roman"/>
          <w:sz w:val="24"/>
          <w:szCs w:val="24"/>
        </w:rPr>
        <w:lastRenderedPageBreak/>
        <w:t>заявителем в заявлении, не позднее рабочего дня, следующего за днем получения такого заявления, либо выдается в день личного обращения за получением указанного решения в многофункциональный центр, выбранный при подаче заявления, или уполномоченный орган.</w:t>
      </w:r>
    </w:p>
    <w:p w:rsidR="00933EA3" w:rsidRDefault="007357F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w:t>
      </w:r>
      <w:r w:rsidR="00924E6B">
        <w:rPr>
          <w:rFonts w:ascii="Times New Roman" w:hAnsi="Times New Roman" w:cs="Times New Roman"/>
          <w:sz w:val="24"/>
          <w:szCs w:val="24"/>
        </w:rPr>
        <w:t>19. Отказ</w:t>
      </w:r>
      <w:r>
        <w:rPr>
          <w:rFonts w:ascii="Times New Roman" w:hAnsi="Times New Roman" w:cs="Times New Roman"/>
          <w:sz w:val="24"/>
          <w:szCs w:val="24"/>
        </w:rPr>
        <w:t xml:space="preserve"> в приеме документов, указанных в пункте 2.8 настоящего Административного регламента, не препятствует повторному обращению заявителя в уполномоченный орган   за получением услуги.</w:t>
      </w:r>
    </w:p>
    <w:p w:rsidR="00933EA3" w:rsidRDefault="00933EA3">
      <w:pPr>
        <w:spacing w:after="0" w:line="240" w:lineRule="auto"/>
        <w:ind w:firstLine="709"/>
        <w:jc w:val="both"/>
        <w:rPr>
          <w:rFonts w:ascii="Times New Roman" w:hAnsi="Times New Roman" w:cs="Times New Roman"/>
          <w:sz w:val="24"/>
          <w:szCs w:val="24"/>
        </w:rPr>
      </w:pPr>
    </w:p>
    <w:p w:rsidR="00933EA3" w:rsidRDefault="007357FC">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Описание результата предоставления муниципальной услуги</w:t>
      </w:r>
    </w:p>
    <w:p w:rsidR="00933EA3" w:rsidRDefault="00933EA3">
      <w:pPr>
        <w:spacing w:after="0" w:line="240" w:lineRule="auto"/>
        <w:jc w:val="center"/>
        <w:rPr>
          <w:rFonts w:ascii="Times New Roman" w:hAnsi="Times New Roman" w:cs="Times New Roman"/>
          <w:bCs/>
          <w:sz w:val="24"/>
          <w:szCs w:val="24"/>
        </w:rPr>
      </w:pPr>
    </w:p>
    <w:p w:rsidR="00933EA3" w:rsidRDefault="007357F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w:t>
      </w:r>
      <w:r w:rsidR="00924E6B">
        <w:rPr>
          <w:rFonts w:ascii="Times New Roman" w:hAnsi="Times New Roman" w:cs="Times New Roman"/>
          <w:sz w:val="24"/>
          <w:szCs w:val="24"/>
        </w:rPr>
        <w:t>20. Результатом</w:t>
      </w:r>
      <w:r>
        <w:rPr>
          <w:rFonts w:ascii="Times New Roman" w:hAnsi="Times New Roman" w:cs="Times New Roman"/>
          <w:sz w:val="24"/>
          <w:szCs w:val="24"/>
        </w:rPr>
        <w:t xml:space="preserve"> предоставления услуги является:</w:t>
      </w:r>
    </w:p>
    <w:p w:rsidR="00933EA3" w:rsidRDefault="007357FC">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1)решение о предоставлении разрешения отклонение от предельных параметров разрешенного строительства, реконструкции объекта капитального строительства (в форме постановления администрации сельского поселения);</w:t>
      </w:r>
    </w:p>
    <w:p w:rsidR="00933EA3" w:rsidRDefault="007357F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2)решение об отказе в предоставлении муниципальной услуги (в форме постановления администрации сельского поселения.</w:t>
      </w:r>
    </w:p>
    <w:p w:rsidR="00933EA3" w:rsidRDefault="007357F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w:t>
      </w:r>
      <w:r w:rsidR="00924E6B">
        <w:rPr>
          <w:rFonts w:ascii="Times New Roman" w:hAnsi="Times New Roman" w:cs="Times New Roman"/>
          <w:sz w:val="24"/>
          <w:szCs w:val="24"/>
        </w:rPr>
        <w:t>21. Исчерпывающий</w:t>
      </w:r>
      <w:r>
        <w:rPr>
          <w:rFonts w:ascii="Times New Roman" w:hAnsi="Times New Roman" w:cs="Times New Roman"/>
          <w:sz w:val="24"/>
          <w:szCs w:val="24"/>
        </w:rPr>
        <w:t xml:space="preserve"> перечень оснований для отказа в предоставлении муниципальной услуги:</w:t>
      </w:r>
    </w:p>
    <w:p w:rsidR="00933EA3" w:rsidRDefault="007357FC">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1)несоответствие испрашиваемого отклонения от предельных параметров разрешенного строительства, реконструкции объекта капитального строительства требованиям технических регламентов;</w:t>
      </w:r>
    </w:p>
    <w:p w:rsidR="00933EA3" w:rsidRDefault="007357FC">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2)отсутствие у Заявителя прав на земельный участок, расположенный в пределах границ территориальной зоны, обозначенной на карте градостроительного зонирования, утвержденной Правилами землепользования и застройки территории </w:t>
      </w:r>
      <w:proofErr w:type="spellStart"/>
      <w:r w:rsidR="00924E6B">
        <w:rPr>
          <w:rFonts w:ascii="Times New Roman" w:hAnsi="Times New Roman" w:cs="Times New Roman"/>
          <w:sz w:val="24"/>
          <w:szCs w:val="24"/>
        </w:rPr>
        <w:t>Киндальского</w:t>
      </w:r>
      <w:proofErr w:type="spellEnd"/>
      <w:r>
        <w:rPr>
          <w:rFonts w:ascii="Times New Roman" w:hAnsi="Times New Roman" w:cs="Times New Roman"/>
          <w:sz w:val="24"/>
          <w:szCs w:val="24"/>
        </w:rPr>
        <w:t xml:space="preserve"> сельского поселения;</w:t>
      </w:r>
    </w:p>
    <w:p w:rsidR="00933EA3" w:rsidRDefault="007357FC">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5)несоответствие вида разрешенного использования земельного участка градостроительному регламенту, установленному Правилами землепользования и застройки территории </w:t>
      </w:r>
      <w:proofErr w:type="spellStart"/>
      <w:r w:rsidR="00924E6B">
        <w:rPr>
          <w:rFonts w:ascii="Times New Roman" w:hAnsi="Times New Roman" w:cs="Times New Roman"/>
          <w:sz w:val="24"/>
          <w:szCs w:val="24"/>
        </w:rPr>
        <w:t>Киндальского</w:t>
      </w:r>
      <w:proofErr w:type="spellEnd"/>
      <w:r>
        <w:rPr>
          <w:rFonts w:ascii="Times New Roman" w:hAnsi="Times New Roman" w:cs="Times New Roman"/>
          <w:sz w:val="24"/>
          <w:szCs w:val="24"/>
        </w:rPr>
        <w:t xml:space="preserve"> сельского поселения;</w:t>
      </w:r>
    </w:p>
    <w:p w:rsidR="00933EA3" w:rsidRDefault="007357FC">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6)земельный участок не соответствует режиму использования земель и градостроительному регламенту, установленному в границах зон охраны объектов культурного наследия, и утвержденных проектом зон охраны объектов культурного наследия федерального, регионального или местного значения;</w:t>
      </w:r>
    </w:p>
    <w:p w:rsidR="00933EA3" w:rsidRDefault="007357FC">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7)запрашиваемое Заявителем разрешение на отклонение от предельных параметров не соответствует утвержденной в установленном порядке документации по планировке территории;</w:t>
      </w:r>
    </w:p>
    <w:p w:rsidR="00933EA3" w:rsidRDefault="007357FC">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8)запрашиваемое отклонение не соответствует ограничениям использования объектов недвижимости, установленным на </w:t>
      </w:r>
      <w:proofErr w:type="spellStart"/>
      <w:r>
        <w:rPr>
          <w:rFonts w:ascii="Times New Roman" w:hAnsi="Times New Roman" w:cs="Times New Roman"/>
          <w:sz w:val="24"/>
          <w:szCs w:val="24"/>
        </w:rPr>
        <w:t>приаэродромной</w:t>
      </w:r>
      <w:proofErr w:type="spellEnd"/>
      <w:r>
        <w:rPr>
          <w:rFonts w:ascii="Times New Roman" w:hAnsi="Times New Roman" w:cs="Times New Roman"/>
          <w:sz w:val="24"/>
          <w:szCs w:val="24"/>
        </w:rPr>
        <w:t xml:space="preserve"> территории (при наличии </w:t>
      </w:r>
      <w:proofErr w:type="spellStart"/>
      <w:r>
        <w:rPr>
          <w:rFonts w:ascii="Times New Roman" w:hAnsi="Times New Roman" w:cs="Times New Roman"/>
          <w:sz w:val="24"/>
          <w:szCs w:val="24"/>
        </w:rPr>
        <w:t>приаэродромные</w:t>
      </w:r>
      <w:proofErr w:type="spellEnd"/>
      <w:r>
        <w:rPr>
          <w:rFonts w:ascii="Times New Roman" w:hAnsi="Times New Roman" w:cs="Times New Roman"/>
          <w:sz w:val="24"/>
          <w:szCs w:val="24"/>
        </w:rPr>
        <w:t xml:space="preserve"> территории);</w:t>
      </w:r>
    </w:p>
    <w:p w:rsidR="00933EA3" w:rsidRDefault="007357FC">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9)запрашиваемое разрешение на отклонение от предельных параметров разрешенного строительства, реконструкции объекта капитального строительства, в отношении которого поступило уведомление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w:t>
      </w:r>
    </w:p>
    <w:p w:rsidR="00933EA3" w:rsidRDefault="007357FC">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10)запрошено разрешение на отклонение от предельных параметров разрешенного строительства, реконструкции объектов капитального строительства в части предельного количества этажей, предельной высоты зданий, строений, сооружений и требований к архитектурным решениям объектов капитального строительства в границах территорий исторических поселений федерального или регионального значения;</w:t>
      </w:r>
    </w:p>
    <w:p w:rsidR="00933EA3" w:rsidRDefault="007357F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11)поступление от органов государственной власти, должностного лица, государственного учреждения или органа местного самоуправления уведомления о выявлении самовольной постройки в отношении земельного участка, на котором расположена такая постройка, или в отношении объекта капитального строительства, являющегося такой постройкой.</w:t>
      </w:r>
    </w:p>
    <w:p w:rsidR="00933EA3" w:rsidRDefault="007357F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2.</w:t>
      </w:r>
      <w:r w:rsidR="00924E6B">
        <w:rPr>
          <w:rFonts w:ascii="Times New Roman" w:hAnsi="Times New Roman" w:cs="Times New Roman"/>
          <w:sz w:val="24"/>
          <w:szCs w:val="24"/>
        </w:rPr>
        <w:t>22. Результат</w:t>
      </w:r>
      <w:r>
        <w:rPr>
          <w:rFonts w:ascii="Times New Roman" w:hAnsi="Times New Roman" w:cs="Times New Roman"/>
          <w:sz w:val="24"/>
          <w:szCs w:val="24"/>
        </w:rPr>
        <w:t xml:space="preserve"> предоставления услуги, указанный в пункте 2.20 настоящего Административного регламента:</w:t>
      </w:r>
    </w:p>
    <w:p w:rsidR="00933EA3" w:rsidRDefault="007357F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направляется заявителю в форме электронного документа, подписанного усиленной квалифицированной электронной подписью уполномоченного должностного лица, в личный кабинет на Едином портале, региональном портале, если это указано в заявлении о предоставлении услуги;</w:t>
      </w:r>
    </w:p>
    <w:p w:rsidR="00933EA3" w:rsidRDefault="007357F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выдается заявителю на бумажном носителе при личном обращении в уполномоченный орган, многофункциональный центр либо направляется заявителю посредством почтового отправления в соответствии с выбранным заявителем способом получения результата предоставления услуги.</w:t>
      </w:r>
    </w:p>
    <w:p w:rsidR="00933EA3" w:rsidRDefault="00933EA3">
      <w:pPr>
        <w:spacing w:after="0" w:line="240" w:lineRule="auto"/>
        <w:ind w:firstLine="709"/>
        <w:jc w:val="both"/>
        <w:rPr>
          <w:rFonts w:ascii="Times New Roman" w:hAnsi="Times New Roman" w:cs="Times New Roman"/>
          <w:sz w:val="24"/>
          <w:szCs w:val="24"/>
        </w:rPr>
      </w:pPr>
    </w:p>
    <w:p w:rsidR="00933EA3" w:rsidRDefault="007357FC">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Порядок, размер и основания взимания государственной пошлины или</w:t>
      </w:r>
    </w:p>
    <w:p w:rsidR="00933EA3" w:rsidRDefault="007357FC">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иной платы, взимаемой за предоставление муниципальной услуги</w:t>
      </w:r>
    </w:p>
    <w:p w:rsidR="00933EA3" w:rsidRDefault="00933EA3">
      <w:pPr>
        <w:spacing w:after="0" w:line="240" w:lineRule="auto"/>
        <w:ind w:firstLine="709"/>
        <w:jc w:val="both"/>
        <w:rPr>
          <w:rFonts w:ascii="Times New Roman" w:hAnsi="Times New Roman" w:cs="Times New Roman"/>
          <w:sz w:val="24"/>
          <w:szCs w:val="24"/>
        </w:rPr>
      </w:pPr>
    </w:p>
    <w:p w:rsidR="00933EA3" w:rsidRDefault="007357F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w:t>
      </w:r>
      <w:r w:rsidR="00924E6B">
        <w:rPr>
          <w:rFonts w:ascii="Times New Roman" w:hAnsi="Times New Roman" w:cs="Times New Roman"/>
          <w:sz w:val="24"/>
          <w:szCs w:val="24"/>
        </w:rPr>
        <w:t>23. Взимание</w:t>
      </w:r>
      <w:r>
        <w:rPr>
          <w:rFonts w:ascii="Times New Roman" w:hAnsi="Times New Roman" w:cs="Times New Roman"/>
          <w:sz w:val="24"/>
          <w:szCs w:val="24"/>
        </w:rPr>
        <w:t xml:space="preserve"> платы за предоставление муниципальной услуги законодательством не предусмотрено. </w:t>
      </w:r>
    </w:p>
    <w:p w:rsidR="00933EA3" w:rsidRDefault="007357F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Расходы, связанные с организацией и проведением общественных обсуждений по проекту решения о предоставлении разрешения на отклонение от предельных параметров разрешенного строительства, реконструкции объекта капитального строительства, несет физическое или юридическое лицо, заинтересованное в предоставлении такого разрешения.</w:t>
      </w:r>
    </w:p>
    <w:p w:rsidR="00933EA3" w:rsidRDefault="007357F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w:t>
      </w:r>
      <w:r w:rsidR="00924E6B">
        <w:rPr>
          <w:rFonts w:ascii="Times New Roman" w:hAnsi="Times New Roman" w:cs="Times New Roman"/>
          <w:sz w:val="24"/>
          <w:szCs w:val="24"/>
        </w:rPr>
        <w:t>24. Сведения</w:t>
      </w:r>
      <w:r>
        <w:rPr>
          <w:rFonts w:ascii="Times New Roman" w:hAnsi="Times New Roman" w:cs="Times New Roman"/>
          <w:sz w:val="24"/>
          <w:szCs w:val="24"/>
        </w:rPr>
        <w:t xml:space="preserve"> о ходе рассмотрения заявления, представленного посредством Единого портала, регионального портала, доводятся до заявителя путем уведомления об изменении статуса заявления в личном кабинете заявителя на Едином портале, региональном портале.</w:t>
      </w:r>
    </w:p>
    <w:p w:rsidR="00933EA3" w:rsidRDefault="007357F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Сведения о ходе рассмотрения заявления, представленного способами, указанными в подпунктах «б», «в» пункта 2.4 настоящего Административного регламента, предоставляются заявителю на основании его устного (при личном обращении либо по телефону в уполномоченный орган, многофункциональный центр) либо письменного запроса, составляемого в произвольной форме, без взимания платы. Письменный запрос может быть подан:</w:t>
      </w:r>
    </w:p>
    <w:p w:rsidR="00933EA3" w:rsidRDefault="00924E6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а) на</w:t>
      </w:r>
      <w:r w:rsidR="007357FC">
        <w:rPr>
          <w:rFonts w:ascii="Times New Roman" w:hAnsi="Times New Roman" w:cs="Times New Roman"/>
          <w:sz w:val="24"/>
          <w:szCs w:val="24"/>
        </w:rPr>
        <w:t xml:space="preserve"> бумажном носителе посредством личного обращения в уполномоченный </w:t>
      </w:r>
      <w:proofErr w:type="gramStart"/>
      <w:r w:rsidR="007357FC">
        <w:rPr>
          <w:rFonts w:ascii="Times New Roman" w:hAnsi="Times New Roman" w:cs="Times New Roman"/>
          <w:sz w:val="24"/>
          <w:szCs w:val="24"/>
        </w:rPr>
        <w:t>орган  ,</w:t>
      </w:r>
      <w:proofErr w:type="gramEnd"/>
      <w:r w:rsidR="007357FC">
        <w:rPr>
          <w:rFonts w:ascii="Times New Roman" w:hAnsi="Times New Roman" w:cs="Times New Roman"/>
          <w:sz w:val="24"/>
          <w:szCs w:val="24"/>
        </w:rPr>
        <w:t xml:space="preserve"> в том числе через многофункциональный центр либо посредством почтового отправления с объявленной ценностью при его пересылке, описью вложения и уведомлением о вручении;</w:t>
      </w:r>
    </w:p>
    <w:p w:rsidR="00933EA3" w:rsidRDefault="00924E6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б) в</w:t>
      </w:r>
      <w:r w:rsidR="007357FC">
        <w:rPr>
          <w:rFonts w:ascii="Times New Roman" w:hAnsi="Times New Roman" w:cs="Times New Roman"/>
          <w:sz w:val="24"/>
          <w:szCs w:val="24"/>
        </w:rPr>
        <w:t xml:space="preserve"> электронной форме посредством электронной почты.</w:t>
      </w:r>
    </w:p>
    <w:p w:rsidR="00933EA3" w:rsidRDefault="007357F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На основании запроса сведений о ходе рассмотрения заявления доводятся до заявителя в устной форме (при личном обращении либо по телефону в уполномоченный </w:t>
      </w:r>
      <w:proofErr w:type="gramStart"/>
      <w:r>
        <w:rPr>
          <w:rFonts w:ascii="Times New Roman" w:hAnsi="Times New Roman" w:cs="Times New Roman"/>
          <w:sz w:val="24"/>
          <w:szCs w:val="24"/>
        </w:rPr>
        <w:t>орган  ,</w:t>
      </w:r>
      <w:proofErr w:type="gramEnd"/>
      <w:r>
        <w:rPr>
          <w:rFonts w:ascii="Times New Roman" w:hAnsi="Times New Roman" w:cs="Times New Roman"/>
          <w:sz w:val="24"/>
          <w:szCs w:val="24"/>
        </w:rPr>
        <w:t xml:space="preserve"> многофункциональный центр) в день обращения заявителя либо в письменной форме, в том числе в электронном виде, если это предусмотрено указанным запросом, в течение двух рабочих дней со дня поступления соответствующего запроса.</w:t>
      </w:r>
    </w:p>
    <w:p w:rsidR="00933EA3" w:rsidRDefault="00933EA3">
      <w:pPr>
        <w:spacing w:after="0" w:line="240" w:lineRule="auto"/>
        <w:ind w:firstLine="709"/>
        <w:jc w:val="both"/>
        <w:rPr>
          <w:rFonts w:ascii="Times New Roman" w:hAnsi="Times New Roman" w:cs="Times New Roman"/>
          <w:sz w:val="24"/>
          <w:szCs w:val="24"/>
        </w:rPr>
      </w:pPr>
    </w:p>
    <w:p w:rsidR="00933EA3" w:rsidRDefault="007357FC">
      <w:pPr>
        <w:spacing w:after="0" w:line="240" w:lineRule="auto"/>
        <w:contextualSpacing/>
        <w:jc w:val="center"/>
        <w:rPr>
          <w:rFonts w:ascii="Times New Roman" w:hAnsi="Times New Roman" w:cs="Times New Roman"/>
          <w:bCs/>
          <w:sz w:val="24"/>
          <w:szCs w:val="24"/>
        </w:rPr>
      </w:pPr>
      <w:r>
        <w:rPr>
          <w:rFonts w:ascii="Times New Roman" w:hAnsi="Times New Roman" w:cs="Times New Roman"/>
          <w:bCs/>
          <w:sz w:val="24"/>
          <w:szCs w:val="24"/>
        </w:rPr>
        <w:t>Перечень услуг, которые являются необходимыми и обязательными</w:t>
      </w:r>
    </w:p>
    <w:p w:rsidR="00933EA3" w:rsidRDefault="007357FC">
      <w:pPr>
        <w:spacing w:after="0" w:line="240" w:lineRule="auto"/>
        <w:contextualSpacing/>
        <w:jc w:val="center"/>
        <w:rPr>
          <w:rFonts w:ascii="Times New Roman" w:hAnsi="Times New Roman" w:cs="Times New Roman"/>
          <w:bCs/>
          <w:sz w:val="24"/>
          <w:szCs w:val="24"/>
        </w:rPr>
      </w:pPr>
      <w:r>
        <w:rPr>
          <w:rFonts w:ascii="Times New Roman" w:hAnsi="Times New Roman" w:cs="Times New Roman"/>
          <w:bCs/>
          <w:sz w:val="24"/>
          <w:szCs w:val="24"/>
        </w:rPr>
        <w:t>для предоставления муниципальной услуги, в том числе</w:t>
      </w:r>
    </w:p>
    <w:p w:rsidR="00933EA3" w:rsidRDefault="007357FC">
      <w:pPr>
        <w:spacing w:after="0" w:line="240" w:lineRule="auto"/>
        <w:contextualSpacing/>
        <w:jc w:val="center"/>
        <w:rPr>
          <w:rFonts w:ascii="Times New Roman" w:hAnsi="Times New Roman" w:cs="Times New Roman"/>
          <w:bCs/>
          <w:sz w:val="24"/>
          <w:szCs w:val="24"/>
        </w:rPr>
      </w:pPr>
      <w:r>
        <w:rPr>
          <w:rFonts w:ascii="Times New Roman" w:hAnsi="Times New Roman" w:cs="Times New Roman"/>
          <w:bCs/>
          <w:sz w:val="24"/>
          <w:szCs w:val="24"/>
        </w:rPr>
        <w:t>сведения о документе (документах), выдаваемом (выдаваемых)</w:t>
      </w:r>
    </w:p>
    <w:p w:rsidR="00933EA3" w:rsidRDefault="007357FC">
      <w:pPr>
        <w:spacing w:after="0" w:line="240" w:lineRule="auto"/>
        <w:contextualSpacing/>
        <w:jc w:val="center"/>
        <w:rPr>
          <w:rFonts w:ascii="Times New Roman" w:hAnsi="Times New Roman" w:cs="Times New Roman"/>
          <w:bCs/>
          <w:sz w:val="24"/>
          <w:szCs w:val="24"/>
        </w:rPr>
      </w:pPr>
      <w:r>
        <w:rPr>
          <w:rFonts w:ascii="Times New Roman" w:hAnsi="Times New Roman" w:cs="Times New Roman"/>
          <w:bCs/>
          <w:sz w:val="24"/>
          <w:szCs w:val="24"/>
        </w:rPr>
        <w:t>организациями, участвующими в предоставлении муниципальной услуги</w:t>
      </w:r>
    </w:p>
    <w:p w:rsidR="00933EA3" w:rsidRDefault="00933EA3">
      <w:pPr>
        <w:spacing w:after="0" w:line="240" w:lineRule="auto"/>
        <w:ind w:firstLine="709"/>
        <w:contextualSpacing/>
        <w:jc w:val="both"/>
        <w:rPr>
          <w:rFonts w:ascii="Times New Roman" w:hAnsi="Times New Roman" w:cs="Times New Roman"/>
          <w:bCs/>
          <w:sz w:val="24"/>
          <w:szCs w:val="24"/>
        </w:rPr>
      </w:pPr>
    </w:p>
    <w:p w:rsidR="00933EA3" w:rsidRDefault="007357FC">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2.</w:t>
      </w:r>
      <w:r w:rsidR="00924E6B">
        <w:rPr>
          <w:rFonts w:ascii="Times New Roman" w:hAnsi="Times New Roman" w:cs="Times New Roman"/>
          <w:sz w:val="24"/>
          <w:szCs w:val="24"/>
        </w:rPr>
        <w:t>25. Услуги</w:t>
      </w:r>
      <w:r>
        <w:rPr>
          <w:rFonts w:ascii="Times New Roman" w:hAnsi="Times New Roman" w:cs="Times New Roman"/>
          <w:sz w:val="24"/>
          <w:szCs w:val="24"/>
        </w:rPr>
        <w:t>, необходимые и обязательные для предоставления услуги, отсутствуют.</w:t>
      </w:r>
    </w:p>
    <w:p w:rsidR="00933EA3" w:rsidRDefault="00933EA3">
      <w:pPr>
        <w:spacing w:after="0" w:line="240" w:lineRule="auto"/>
        <w:ind w:firstLine="709"/>
        <w:contextualSpacing/>
        <w:jc w:val="both"/>
        <w:rPr>
          <w:rFonts w:ascii="Times New Roman" w:hAnsi="Times New Roman" w:cs="Times New Roman"/>
          <w:sz w:val="24"/>
          <w:szCs w:val="24"/>
        </w:rPr>
      </w:pPr>
    </w:p>
    <w:p w:rsidR="00933EA3" w:rsidRDefault="007357FC">
      <w:pPr>
        <w:spacing w:after="0" w:line="240" w:lineRule="auto"/>
        <w:contextualSpacing/>
        <w:jc w:val="center"/>
        <w:rPr>
          <w:rFonts w:ascii="Times New Roman" w:hAnsi="Times New Roman" w:cs="Times New Roman"/>
          <w:bCs/>
          <w:sz w:val="24"/>
          <w:szCs w:val="24"/>
        </w:rPr>
      </w:pPr>
      <w:r>
        <w:rPr>
          <w:rFonts w:ascii="Times New Roman" w:hAnsi="Times New Roman" w:cs="Times New Roman"/>
          <w:bCs/>
          <w:sz w:val="24"/>
          <w:szCs w:val="24"/>
        </w:rPr>
        <w:t>Максимальный срок ожидания в очереди при подаче запроса о</w:t>
      </w:r>
    </w:p>
    <w:p w:rsidR="00933EA3" w:rsidRDefault="007357FC">
      <w:pPr>
        <w:spacing w:after="0" w:line="240" w:lineRule="auto"/>
        <w:contextualSpacing/>
        <w:jc w:val="center"/>
        <w:rPr>
          <w:rFonts w:ascii="Times New Roman" w:hAnsi="Times New Roman" w:cs="Times New Roman"/>
          <w:bCs/>
          <w:sz w:val="24"/>
          <w:szCs w:val="24"/>
        </w:rPr>
      </w:pPr>
      <w:r>
        <w:rPr>
          <w:rFonts w:ascii="Times New Roman" w:hAnsi="Times New Roman" w:cs="Times New Roman"/>
          <w:bCs/>
          <w:sz w:val="24"/>
          <w:szCs w:val="24"/>
        </w:rPr>
        <w:t>предоставлении муниципальной услуги и при получении</w:t>
      </w:r>
    </w:p>
    <w:p w:rsidR="00933EA3" w:rsidRDefault="007357FC">
      <w:pPr>
        <w:spacing w:after="0" w:line="240" w:lineRule="auto"/>
        <w:contextualSpacing/>
        <w:jc w:val="center"/>
        <w:rPr>
          <w:rFonts w:ascii="Times New Roman" w:hAnsi="Times New Roman" w:cs="Times New Roman"/>
          <w:bCs/>
          <w:sz w:val="24"/>
          <w:szCs w:val="24"/>
        </w:rPr>
      </w:pPr>
      <w:r>
        <w:rPr>
          <w:rFonts w:ascii="Times New Roman" w:hAnsi="Times New Roman" w:cs="Times New Roman"/>
          <w:bCs/>
          <w:sz w:val="24"/>
          <w:szCs w:val="24"/>
        </w:rPr>
        <w:t>результата предоставления муниципальной услуги</w:t>
      </w:r>
    </w:p>
    <w:p w:rsidR="00933EA3" w:rsidRDefault="00933EA3">
      <w:pPr>
        <w:spacing w:after="0" w:line="240" w:lineRule="auto"/>
        <w:ind w:firstLine="709"/>
        <w:contextualSpacing/>
        <w:jc w:val="both"/>
        <w:rPr>
          <w:rFonts w:ascii="Times New Roman" w:hAnsi="Times New Roman" w:cs="Times New Roman"/>
          <w:bCs/>
          <w:sz w:val="24"/>
          <w:szCs w:val="24"/>
        </w:rPr>
      </w:pPr>
    </w:p>
    <w:p w:rsidR="00933EA3" w:rsidRDefault="007357FC">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lastRenderedPageBreak/>
        <w:t>2.</w:t>
      </w:r>
      <w:r w:rsidR="00924E6B">
        <w:rPr>
          <w:rFonts w:ascii="Times New Roman" w:hAnsi="Times New Roman" w:cs="Times New Roman"/>
          <w:sz w:val="24"/>
          <w:szCs w:val="24"/>
        </w:rPr>
        <w:t>26. Максимальный</w:t>
      </w:r>
      <w:r>
        <w:rPr>
          <w:rFonts w:ascii="Times New Roman" w:hAnsi="Times New Roman" w:cs="Times New Roman"/>
          <w:sz w:val="24"/>
          <w:szCs w:val="24"/>
        </w:rPr>
        <w:t xml:space="preserve"> срок ожидания в очереди при подаче запроса о предоставлении услуги и при получении результата предоставления услуги в уполномоченном органе   или многофункциональном центре составляет не более 15 минут.</w:t>
      </w:r>
    </w:p>
    <w:p w:rsidR="00933EA3" w:rsidRDefault="00933EA3">
      <w:pPr>
        <w:spacing w:after="0" w:line="240" w:lineRule="auto"/>
        <w:ind w:firstLine="709"/>
        <w:contextualSpacing/>
        <w:jc w:val="both"/>
        <w:rPr>
          <w:rFonts w:ascii="Times New Roman" w:hAnsi="Times New Roman" w:cs="Times New Roman"/>
          <w:sz w:val="24"/>
          <w:szCs w:val="24"/>
        </w:rPr>
      </w:pPr>
    </w:p>
    <w:p w:rsidR="00933EA3" w:rsidRDefault="007357FC">
      <w:pPr>
        <w:spacing w:after="0" w:line="240" w:lineRule="auto"/>
        <w:contextualSpacing/>
        <w:jc w:val="center"/>
        <w:rPr>
          <w:rFonts w:ascii="Times New Roman" w:hAnsi="Times New Roman" w:cs="Times New Roman"/>
          <w:bCs/>
          <w:sz w:val="24"/>
          <w:szCs w:val="24"/>
        </w:rPr>
      </w:pPr>
      <w:r>
        <w:rPr>
          <w:rFonts w:ascii="Times New Roman" w:hAnsi="Times New Roman" w:cs="Times New Roman"/>
          <w:bCs/>
          <w:sz w:val="24"/>
          <w:szCs w:val="24"/>
        </w:rPr>
        <w:t>Требования к помещениям, в которых предоставляется муниципальная услуга</w:t>
      </w:r>
    </w:p>
    <w:p w:rsidR="00933EA3" w:rsidRDefault="00933EA3">
      <w:pPr>
        <w:spacing w:after="0" w:line="240" w:lineRule="auto"/>
        <w:ind w:firstLine="709"/>
        <w:jc w:val="both"/>
        <w:rPr>
          <w:rFonts w:ascii="Times New Roman" w:hAnsi="Times New Roman" w:cs="Times New Roman"/>
          <w:b/>
          <w:bCs/>
          <w:sz w:val="24"/>
          <w:szCs w:val="24"/>
        </w:rPr>
      </w:pPr>
    </w:p>
    <w:p w:rsidR="00933EA3" w:rsidRDefault="007357F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w:t>
      </w:r>
      <w:r w:rsidR="00924E6B">
        <w:rPr>
          <w:rFonts w:ascii="Times New Roman" w:hAnsi="Times New Roman" w:cs="Times New Roman"/>
          <w:sz w:val="24"/>
          <w:szCs w:val="24"/>
        </w:rPr>
        <w:t>27. Местоположение</w:t>
      </w:r>
      <w:r>
        <w:rPr>
          <w:rFonts w:ascii="Times New Roman" w:hAnsi="Times New Roman" w:cs="Times New Roman"/>
          <w:sz w:val="24"/>
          <w:szCs w:val="24"/>
        </w:rPr>
        <w:t xml:space="preserve"> административных зданий, в которых осуществляется прием заявлений и документов, необходимых для предоставления услуги, а также выдача результатов предоставления услуги, должно обеспечивать удобство для граждан с точки зрения пешеходной доступности от остановок общественного транспорта.</w:t>
      </w:r>
    </w:p>
    <w:p w:rsidR="00933EA3" w:rsidRDefault="00933EA3">
      <w:pPr>
        <w:spacing w:after="0" w:line="240" w:lineRule="auto"/>
        <w:ind w:firstLine="709"/>
        <w:jc w:val="both"/>
        <w:rPr>
          <w:rFonts w:ascii="Times New Roman" w:hAnsi="Times New Roman" w:cs="Times New Roman"/>
          <w:sz w:val="24"/>
          <w:szCs w:val="24"/>
        </w:rPr>
      </w:pPr>
    </w:p>
    <w:p w:rsidR="00933EA3" w:rsidRDefault="007357F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933EA3" w:rsidRDefault="007357F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Центральный вход в здание уполномоченного органа должен быть оборудован информационной табличкой (вывеской), содержащей информацию:</w:t>
      </w:r>
    </w:p>
    <w:p w:rsidR="00933EA3" w:rsidRDefault="007357F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наименование;</w:t>
      </w:r>
    </w:p>
    <w:p w:rsidR="00933EA3" w:rsidRDefault="007357F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местонахождение и юридический адрес;</w:t>
      </w:r>
    </w:p>
    <w:p w:rsidR="00933EA3" w:rsidRDefault="007357F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режим работы;</w:t>
      </w:r>
    </w:p>
    <w:p w:rsidR="00933EA3" w:rsidRDefault="007357F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график приема;</w:t>
      </w:r>
    </w:p>
    <w:p w:rsidR="00933EA3" w:rsidRDefault="007357F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номера телефонов для справок.</w:t>
      </w:r>
    </w:p>
    <w:p w:rsidR="00933EA3" w:rsidRDefault="007357F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Помещения, в которых предоставляется услуга, должны соответствовать санитарно-эпидемиологическим правилам и нормативам.</w:t>
      </w:r>
    </w:p>
    <w:p w:rsidR="00933EA3" w:rsidRDefault="007357F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Помещения, в которых предоставляется услуга, оснащаются:</w:t>
      </w:r>
    </w:p>
    <w:p w:rsidR="00933EA3" w:rsidRDefault="007357F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противопожарной системой и средствами пожаротушения;</w:t>
      </w:r>
    </w:p>
    <w:p w:rsidR="00933EA3" w:rsidRDefault="007357F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системой оповещения о возникновении чрезвычайной ситуации;</w:t>
      </w:r>
    </w:p>
    <w:p w:rsidR="00933EA3" w:rsidRDefault="007357F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средствами оказания первой медицинской помощи;</w:t>
      </w:r>
    </w:p>
    <w:p w:rsidR="00933EA3" w:rsidRDefault="007357F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туалетными комнатами для посетителей.</w:t>
      </w:r>
    </w:p>
    <w:p w:rsidR="00933EA3" w:rsidRDefault="007357F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933EA3" w:rsidRDefault="007357F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933EA3" w:rsidRDefault="007357F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Места для заполнения заявлений оборудуются стульями, столами (стойками), бланками заявлений, письменными принадлежностями, </w:t>
      </w:r>
      <w:r>
        <w:rPr>
          <w:rFonts w:ascii="Times New Roman" w:eastAsia="Calibri" w:hAnsi="Times New Roman"/>
          <w:sz w:val="24"/>
          <w:szCs w:val="24"/>
        </w:rPr>
        <w:t>бланками заявлений о предоставлении муниципальной услуги и образцами их заполнения</w:t>
      </w:r>
      <w:r>
        <w:rPr>
          <w:rFonts w:ascii="Times New Roman" w:hAnsi="Times New Roman" w:cs="Times New Roman"/>
          <w:sz w:val="24"/>
          <w:szCs w:val="24"/>
        </w:rPr>
        <w:t>.</w:t>
      </w:r>
    </w:p>
    <w:p w:rsidR="00933EA3" w:rsidRDefault="007357F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Информационные стенды размещаются на видном, доступном месте в любом из форматов: настенных стендах, напольных или настольных стойках, призваны обеспечить заявителей исчерпывающей информацией. Стенды должны быть оформлены в едином стиле, надписи сделаны черным шрифтом на белом фоне.</w:t>
      </w:r>
    </w:p>
    <w:p w:rsidR="00933EA3" w:rsidRDefault="007357F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Оформление визуальной, текстовой и мультимедийной информации о порядке предоставления муниципальной услуги должно соответствовать оптимальному зрительному и слуховому восприятию этой информации заявителями.</w:t>
      </w:r>
    </w:p>
    <w:p w:rsidR="00933EA3" w:rsidRDefault="007357F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На информационных стендах, информационном терминале и в информационно-телекоммуникационной сети Интернет размещается информация о порядке предоставления муниципальной услуги, а также информация, указанная в пункте 1.5 настоящего Административного регламента.</w:t>
      </w:r>
    </w:p>
    <w:p w:rsidR="00933EA3" w:rsidRDefault="007357F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Места приема заявителей оборудуются информационными табличками (вывесками) с указанием:</w:t>
      </w:r>
    </w:p>
    <w:p w:rsidR="00933EA3" w:rsidRDefault="007357F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номера кабинета и наименования отдела;</w:t>
      </w:r>
    </w:p>
    <w:p w:rsidR="00933EA3" w:rsidRDefault="007357F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фамилии, имени и отчества (последнее – при наличии), должности ответственного лица за прием документов;</w:t>
      </w:r>
    </w:p>
    <w:p w:rsidR="00933EA3" w:rsidRDefault="007357F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графика приема заявителей.</w:t>
      </w:r>
    </w:p>
    <w:p w:rsidR="00933EA3" w:rsidRDefault="007357F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933EA3" w:rsidRDefault="007357F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rsidR="00933EA3" w:rsidRDefault="007357F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При предоставлении услуги инвалидам обеспечиваются:</w:t>
      </w:r>
    </w:p>
    <w:p w:rsidR="00933EA3" w:rsidRDefault="007357F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возможность беспрепятственного доступа к объекту (зданию, помещению), в котором предоставляется услуга;</w:t>
      </w:r>
    </w:p>
    <w:p w:rsidR="00933EA3" w:rsidRDefault="007357F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возможность самостоятельного передвижения по территории, на которой расположены здания и помещения, в которых предоставляется услуга, а также входа в такие объекты и выхода из них, посадки в транспортное средство и высадки из него, в том числе с использование кресла-коляски;</w:t>
      </w:r>
    </w:p>
    <w:p w:rsidR="00933EA3" w:rsidRDefault="007357F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сопровождение инвалидов, имеющих стойкие расстройства функции зрения и самостоятельного передвижения;</w:t>
      </w:r>
    </w:p>
    <w:p w:rsidR="00933EA3" w:rsidRDefault="007357F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услуга, и к услуге с учетом ограничений их жизнедеятельности;</w:t>
      </w:r>
    </w:p>
    <w:p w:rsidR="00933EA3" w:rsidRDefault="007357F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933EA3" w:rsidRDefault="007357F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допуск </w:t>
      </w:r>
      <w:proofErr w:type="spellStart"/>
      <w:r>
        <w:rPr>
          <w:rFonts w:ascii="Times New Roman" w:hAnsi="Times New Roman" w:cs="Times New Roman"/>
          <w:sz w:val="24"/>
          <w:szCs w:val="24"/>
        </w:rPr>
        <w:t>сурдопереводчика</w:t>
      </w:r>
      <w:proofErr w:type="spellEnd"/>
      <w:r>
        <w:rPr>
          <w:rFonts w:ascii="Times New Roman" w:hAnsi="Times New Roman" w:cs="Times New Roman"/>
          <w:sz w:val="24"/>
          <w:szCs w:val="24"/>
        </w:rPr>
        <w:t xml:space="preserve"> и </w:t>
      </w:r>
      <w:proofErr w:type="spellStart"/>
      <w:r>
        <w:rPr>
          <w:rFonts w:ascii="Times New Roman" w:hAnsi="Times New Roman" w:cs="Times New Roman"/>
          <w:sz w:val="24"/>
          <w:szCs w:val="24"/>
        </w:rPr>
        <w:t>тифлосурдопереводчика</w:t>
      </w:r>
      <w:proofErr w:type="spellEnd"/>
      <w:r>
        <w:rPr>
          <w:rFonts w:ascii="Times New Roman" w:hAnsi="Times New Roman" w:cs="Times New Roman"/>
          <w:sz w:val="24"/>
          <w:szCs w:val="24"/>
        </w:rPr>
        <w:t>;</w:t>
      </w:r>
    </w:p>
    <w:p w:rsidR="00933EA3" w:rsidRDefault="007357F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допуск собаки-проводника при наличии документа, подтверждающего ее специальное обучение, на объекты (здания, помещения), в которых предоставляются услуги;</w:t>
      </w:r>
    </w:p>
    <w:p w:rsidR="00933EA3" w:rsidRDefault="007357F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оказание инвалидам помощи в преодолении барьеров, мешающих получению ими государственных и муниципальных услуг наравне с другими лицами.</w:t>
      </w:r>
    </w:p>
    <w:p w:rsidR="00933EA3" w:rsidRDefault="00933EA3">
      <w:pPr>
        <w:spacing w:after="0" w:line="240" w:lineRule="auto"/>
        <w:ind w:firstLine="709"/>
        <w:jc w:val="both"/>
        <w:rPr>
          <w:rFonts w:ascii="Times New Roman" w:hAnsi="Times New Roman" w:cs="Times New Roman"/>
          <w:sz w:val="24"/>
          <w:szCs w:val="24"/>
        </w:rPr>
      </w:pPr>
    </w:p>
    <w:p w:rsidR="00933EA3" w:rsidRDefault="007357FC">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Показатели доступности и качества муниципальной услуги</w:t>
      </w:r>
    </w:p>
    <w:p w:rsidR="00933EA3" w:rsidRDefault="00933EA3">
      <w:pPr>
        <w:spacing w:after="0" w:line="240" w:lineRule="auto"/>
        <w:ind w:firstLine="709"/>
        <w:jc w:val="both"/>
        <w:rPr>
          <w:rFonts w:ascii="Times New Roman" w:hAnsi="Times New Roman" w:cs="Times New Roman"/>
          <w:b/>
          <w:bCs/>
          <w:sz w:val="24"/>
          <w:szCs w:val="24"/>
        </w:rPr>
      </w:pPr>
    </w:p>
    <w:p w:rsidR="00933EA3" w:rsidRDefault="007357F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w:t>
      </w:r>
      <w:r w:rsidR="00924E6B">
        <w:rPr>
          <w:rFonts w:ascii="Times New Roman" w:hAnsi="Times New Roman" w:cs="Times New Roman"/>
          <w:sz w:val="24"/>
          <w:szCs w:val="24"/>
        </w:rPr>
        <w:t>28. Основными</w:t>
      </w:r>
      <w:r>
        <w:rPr>
          <w:rFonts w:ascii="Times New Roman" w:hAnsi="Times New Roman" w:cs="Times New Roman"/>
          <w:sz w:val="24"/>
          <w:szCs w:val="24"/>
        </w:rPr>
        <w:t xml:space="preserve"> показателями доступности предоставления услуги являются:</w:t>
      </w:r>
    </w:p>
    <w:p w:rsidR="00933EA3" w:rsidRDefault="007357F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наличие полной и понятной информации о порядке, сроках и ходе предоставления услуги в информационно-телекоммуникационных сетях общего пользования (в том числе в сети «Интернет»), средствах массовой информации;</w:t>
      </w:r>
    </w:p>
    <w:p w:rsidR="00933EA3" w:rsidRDefault="007357F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возможность получения заявителем уведомлений о предоставлении услуги с помощью Единого портала, регионального портала;</w:t>
      </w:r>
    </w:p>
    <w:p w:rsidR="00933EA3" w:rsidRDefault="007357F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возможность получения информации о ходе предоставления услуги, в том числе с использованием информационно-коммуникационных технологий.</w:t>
      </w:r>
    </w:p>
    <w:p w:rsidR="00933EA3" w:rsidRDefault="007357F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w:t>
      </w:r>
      <w:r w:rsidR="00924E6B">
        <w:rPr>
          <w:rFonts w:ascii="Times New Roman" w:hAnsi="Times New Roman" w:cs="Times New Roman"/>
          <w:sz w:val="24"/>
          <w:szCs w:val="24"/>
        </w:rPr>
        <w:t>29. Основными</w:t>
      </w:r>
      <w:r>
        <w:rPr>
          <w:rFonts w:ascii="Times New Roman" w:hAnsi="Times New Roman" w:cs="Times New Roman"/>
          <w:sz w:val="24"/>
          <w:szCs w:val="24"/>
        </w:rPr>
        <w:t xml:space="preserve"> показателями качества предоставления услуги являются:</w:t>
      </w:r>
    </w:p>
    <w:p w:rsidR="00933EA3" w:rsidRDefault="007357F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своевременность предоставления услуги в соответствии со стандартом ее предоставления, установленным настоящим Административным регламентом;</w:t>
      </w:r>
    </w:p>
    <w:p w:rsidR="00933EA3" w:rsidRDefault="007357F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минимально возможное количество взаимодействий гражданина с должностными лицами, участвующими в предоставлении услуги;</w:t>
      </w:r>
    </w:p>
    <w:p w:rsidR="00933EA3" w:rsidRDefault="007357F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отсутствие обоснованных жалоб на действия (бездействие) сотрудников и их некорректное (невнимательное) отношение к заявителям;</w:t>
      </w:r>
    </w:p>
    <w:p w:rsidR="00933EA3" w:rsidRDefault="007357F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отсутствие нарушений установленных сроков в процессе предоставления услуги;</w:t>
      </w:r>
    </w:p>
    <w:p w:rsidR="00933EA3" w:rsidRDefault="007357F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услуги, по итогам рассмотрения которых вынесены решения об удовлетворении (частичном удовлетворении) требований заявителей.</w:t>
      </w:r>
    </w:p>
    <w:p w:rsidR="00933EA3" w:rsidRDefault="00933EA3">
      <w:pPr>
        <w:spacing w:after="0" w:line="240" w:lineRule="auto"/>
        <w:ind w:firstLine="709"/>
        <w:jc w:val="both"/>
        <w:rPr>
          <w:rFonts w:ascii="Times New Roman" w:hAnsi="Times New Roman" w:cs="Times New Roman"/>
          <w:sz w:val="24"/>
          <w:szCs w:val="24"/>
        </w:rPr>
      </w:pPr>
    </w:p>
    <w:p w:rsidR="00933EA3" w:rsidRDefault="007357FC">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3.Состав,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в электронной форме</w:t>
      </w:r>
    </w:p>
    <w:p w:rsidR="00933EA3" w:rsidRDefault="00933EA3">
      <w:pPr>
        <w:spacing w:after="0" w:line="240" w:lineRule="auto"/>
        <w:contextualSpacing/>
        <w:jc w:val="center"/>
        <w:rPr>
          <w:rFonts w:ascii="Times New Roman" w:hAnsi="Times New Roman" w:cs="Times New Roman"/>
          <w:bCs/>
          <w:sz w:val="24"/>
          <w:szCs w:val="24"/>
        </w:rPr>
      </w:pPr>
    </w:p>
    <w:p w:rsidR="00933EA3" w:rsidRDefault="007357FC">
      <w:pPr>
        <w:spacing w:after="0" w:line="240" w:lineRule="auto"/>
        <w:contextualSpacing/>
        <w:jc w:val="center"/>
        <w:rPr>
          <w:rFonts w:ascii="Times New Roman" w:hAnsi="Times New Roman" w:cs="Times New Roman"/>
          <w:bCs/>
          <w:sz w:val="24"/>
          <w:szCs w:val="24"/>
        </w:rPr>
      </w:pPr>
      <w:r>
        <w:rPr>
          <w:rFonts w:ascii="Times New Roman" w:hAnsi="Times New Roman" w:cs="Times New Roman"/>
          <w:bCs/>
          <w:sz w:val="24"/>
          <w:szCs w:val="24"/>
        </w:rPr>
        <w:t>Исчерпывающий перечень административных процедур</w:t>
      </w:r>
    </w:p>
    <w:p w:rsidR="00933EA3" w:rsidRDefault="00933EA3">
      <w:pPr>
        <w:spacing w:after="0" w:line="240" w:lineRule="auto"/>
        <w:contextualSpacing/>
        <w:jc w:val="center"/>
        <w:rPr>
          <w:rFonts w:ascii="Times New Roman" w:hAnsi="Times New Roman" w:cs="Times New Roman"/>
          <w:bCs/>
          <w:sz w:val="24"/>
          <w:szCs w:val="24"/>
        </w:rPr>
      </w:pPr>
    </w:p>
    <w:p w:rsidR="00933EA3" w:rsidRDefault="007357FC">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3.</w:t>
      </w:r>
      <w:r w:rsidR="00924E6B">
        <w:rPr>
          <w:rFonts w:ascii="Times New Roman" w:hAnsi="Times New Roman" w:cs="Times New Roman"/>
          <w:sz w:val="24"/>
          <w:szCs w:val="24"/>
        </w:rPr>
        <w:t>1. Предоставление</w:t>
      </w:r>
      <w:r>
        <w:rPr>
          <w:rFonts w:ascii="Times New Roman" w:hAnsi="Times New Roman" w:cs="Times New Roman"/>
          <w:sz w:val="24"/>
          <w:szCs w:val="24"/>
        </w:rPr>
        <w:t xml:space="preserve"> услуги включает в себя следующие административные процедуры:</w:t>
      </w:r>
    </w:p>
    <w:p w:rsidR="00933EA3" w:rsidRDefault="007357FC">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1)проверка документов и регистрация заявления;</w:t>
      </w:r>
    </w:p>
    <w:p w:rsidR="00933EA3" w:rsidRDefault="007357FC">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2)получение сведений посредством Федеральной государственной информационной системы «Единая система межведомственного электронного взаимодействия»;</w:t>
      </w:r>
    </w:p>
    <w:p w:rsidR="00933EA3" w:rsidRDefault="007357FC">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3)рассмотрение документов и сведений, организация и проведение общественных обсуждений;</w:t>
      </w:r>
    </w:p>
    <w:p w:rsidR="00933EA3" w:rsidRDefault="007357FC">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4)принятие решения;</w:t>
      </w:r>
    </w:p>
    <w:p w:rsidR="00933EA3" w:rsidRDefault="007357FC">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6)выдача (направление) заявителю результата предоставления муниципальной услуги.</w:t>
      </w:r>
    </w:p>
    <w:p w:rsidR="00933EA3" w:rsidRDefault="007357FC">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Описание административных процедур представлено в Приложении 3 к настоящему Административному регламенту.</w:t>
      </w:r>
    </w:p>
    <w:p w:rsidR="00933EA3" w:rsidRDefault="00933EA3">
      <w:pPr>
        <w:spacing w:after="0" w:line="240" w:lineRule="auto"/>
        <w:ind w:firstLine="709"/>
        <w:contextualSpacing/>
        <w:jc w:val="both"/>
        <w:rPr>
          <w:rFonts w:ascii="Times New Roman" w:hAnsi="Times New Roman" w:cs="Times New Roman"/>
          <w:sz w:val="24"/>
          <w:szCs w:val="24"/>
        </w:rPr>
      </w:pPr>
    </w:p>
    <w:p w:rsidR="00933EA3" w:rsidRDefault="007357FC">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4.Формы контроля за исполнением административного</w:t>
      </w:r>
    </w:p>
    <w:p w:rsidR="00933EA3" w:rsidRDefault="007357FC">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регламента</w:t>
      </w:r>
    </w:p>
    <w:p w:rsidR="00933EA3" w:rsidRDefault="00933EA3">
      <w:pPr>
        <w:spacing w:after="0" w:line="240" w:lineRule="auto"/>
        <w:jc w:val="center"/>
        <w:rPr>
          <w:rFonts w:ascii="Times New Roman" w:hAnsi="Times New Roman" w:cs="Times New Roman"/>
          <w:bCs/>
          <w:sz w:val="24"/>
          <w:szCs w:val="24"/>
        </w:rPr>
      </w:pPr>
    </w:p>
    <w:p w:rsidR="00933EA3" w:rsidRDefault="007357FC">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Порядок осуществления текущего контроля за соблюдением</w:t>
      </w:r>
    </w:p>
    <w:p w:rsidR="00933EA3" w:rsidRDefault="007357FC">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и исполнением ответственными должностными лицами положений</w:t>
      </w:r>
    </w:p>
    <w:p w:rsidR="00933EA3" w:rsidRDefault="007357FC">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регламента и иных нормативных правовых актов,</w:t>
      </w:r>
    </w:p>
    <w:p w:rsidR="00933EA3" w:rsidRDefault="007357FC">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устанавливающих требования к предоставлению муниципальной услуги, а также принятием ими решений</w:t>
      </w:r>
    </w:p>
    <w:p w:rsidR="00933EA3" w:rsidRDefault="00933EA3">
      <w:pPr>
        <w:spacing w:after="0" w:line="240" w:lineRule="auto"/>
        <w:ind w:firstLine="709"/>
        <w:jc w:val="both"/>
        <w:rPr>
          <w:rFonts w:ascii="Times New Roman" w:hAnsi="Times New Roman" w:cs="Times New Roman"/>
          <w:b/>
          <w:bCs/>
          <w:sz w:val="24"/>
          <w:szCs w:val="24"/>
        </w:rPr>
      </w:pPr>
    </w:p>
    <w:p w:rsidR="00933EA3" w:rsidRDefault="007357F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w:t>
      </w:r>
      <w:r w:rsidR="00924E6B">
        <w:rPr>
          <w:rFonts w:ascii="Times New Roman" w:hAnsi="Times New Roman" w:cs="Times New Roman"/>
          <w:sz w:val="24"/>
          <w:szCs w:val="24"/>
        </w:rPr>
        <w:t>1. Текущий</w:t>
      </w:r>
      <w:r>
        <w:rPr>
          <w:rFonts w:ascii="Times New Roman" w:hAnsi="Times New Roman" w:cs="Times New Roman"/>
          <w:sz w:val="24"/>
          <w:szCs w:val="24"/>
        </w:rPr>
        <w:t xml:space="preserve"> контроль за соблюдением и исполнением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уполномоченного органа, уполномоченными на осуществление контроля за предоставлением муниципальной услуги.</w:t>
      </w:r>
    </w:p>
    <w:p w:rsidR="00933EA3" w:rsidRDefault="007357F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Для текущего контроля используются сведения служебной корреспонденции, устная и письменная информация специалистов и должностных лиц уполномоченного </w:t>
      </w:r>
      <w:r w:rsidR="00924E6B">
        <w:rPr>
          <w:rFonts w:ascii="Times New Roman" w:hAnsi="Times New Roman" w:cs="Times New Roman"/>
          <w:sz w:val="24"/>
          <w:szCs w:val="24"/>
        </w:rPr>
        <w:t>органа.</w:t>
      </w:r>
    </w:p>
    <w:p w:rsidR="00933EA3" w:rsidRDefault="007357F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Текущий контроль осуществляется путем проведения проверок:</w:t>
      </w:r>
    </w:p>
    <w:p w:rsidR="00933EA3" w:rsidRDefault="007357F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решений о предоставлении (об отказе в предоставлении) услуги;</w:t>
      </w:r>
    </w:p>
    <w:p w:rsidR="00933EA3" w:rsidRDefault="007357F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выявления и устранения нарушений прав граждан;</w:t>
      </w:r>
    </w:p>
    <w:p w:rsidR="00933EA3" w:rsidRDefault="007357F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рассмотрения, принятия решений и подготовки ответов на обращения граждан, содержащие жалобы на решения, действия (бездействие) должностных лиц.</w:t>
      </w:r>
    </w:p>
    <w:p w:rsidR="00933EA3" w:rsidRDefault="00933EA3">
      <w:pPr>
        <w:spacing w:after="0" w:line="240" w:lineRule="auto"/>
        <w:ind w:firstLine="709"/>
        <w:jc w:val="both"/>
        <w:rPr>
          <w:rFonts w:ascii="Times New Roman" w:hAnsi="Times New Roman" w:cs="Times New Roman"/>
          <w:sz w:val="24"/>
          <w:szCs w:val="24"/>
        </w:rPr>
      </w:pPr>
    </w:p>
    <w:p w:rsidR="00933EA3" w:rsidRDefault="007357FC">
      <w:pPr>
        <w:spacing w:after="0" w:line="240" w:lineRule="auto"/>
        <w:ind w:firstLine="709"/>
        <w:jc w:val="center"/>
        <w:rPr>
          <w:rFonts w:ascii="Times New Roman" w:hAnsi="Times New Roman" w:cs="Times New Roman"/>
          <w:bCs/>
          <w:sz w:val="24"/>
          <w:szCs w:val="24"/>
        </w:rPr>
      </w:pPr>
      <w:r>
        <w:rPr>
          <w:rFonts w:ascii="Times New Roman" w:hAnsi="Times New Roman" w:cs="Times New Roman"/>
          <w:bCs/>
          <w:sz w:val="24"/>
          <w:szCs w:val="24"/>
        </w:rPr>
        <w:t>Порядок и периодичность осуществления плановых и внеплановых</w:t>
      </w:r>
    </w:p>
    <w:p w:rsidR="00933EA3" w:rsidRDefault="007357FC">
      <w:pPr>
        <w:spacing w:after="0" w:line="240" w:lineRule="auto"/>
        <w:ind w:firstLine="709"/>
        <w:jc w:val="center"/>
        <w:rPr>
          <w:rFonts w:ascii="Times New Roman" w:hAnsi="Times New Roman" w:cs="Times New Roman"/>
          <w:bCs/>
          <w:sz w:val="24"/>
          <w:szCs w:val="24"/>
        </w:rPr>
      </w:pPr>
      <w:r>
        <w:rPr>
          <w:rFonts w:ascii="Times New Roman" w:hAnsi="Times New Roman" w:cs="Times New Roman"/>
          <w:bCs/>
          <w:sz w:val="24"/>
          <w:szCs w:val="24"/>
        </w:rPr>
        <w:t>проверок полноты и качества предоставления муниципальной услуги, в том числе порядок и формы контроля за</w:t>
      </w:r>
    </w:p>
    <w:p w:rsidR="00933EA3" w:rsidRDefault="007357FC">
      <w:pPr>
        <w:spacing w:after="0" w:line="240" w:lineRule="auto"/>
        <w:ind w:firstLine="709"/>
        <w:jc w:val="center"/>
        <w:rPr>
          <w:rFonts w:ascii="Times New Roman" w:hAnsi="Times New Roman" w:cs="Times New Roman"/>
          <w:bCs/>
          <w:sz w:val="24"/>
          <w:szCs w:val="24"/>
        </w:rPr>
      </w:pPr>
      <w:r>
        <w:rPr>
          <w:rFonts w:ascii="Times New Roman" w:hAnsi="Times New Roman" w:cs="Times New Roman"/>
          <w:bCs/>
          <w:sz w:val="24"/>
          <w:szCs w:val="24"/>
        </w:rPr>
        <w:t>полнотой и качеством предоставления муниципальной услуги</w:t>
      </w:r>
    </w:p>
    <w:p w:rsidR="00933EA3" w:rsidRDefault="00933EA3">
      <w:pPr>
        <w:spacing w:after="0" w:line="240" w:lineRule="auto"/>
        <w:ind w:firstLine="709"/>
        <w:jc w:val="both"/>
        <w:rPr>
          <w:rFonts w:ascii="Times New Roman" w:hAnsi="Times New Roman" w:cs="Times New Roman"/>
          <w:b/>
          <w:bCs/>
          <w:sz w:val="24"/>
          <w:szCs w:val="24"/>
        </w:rPr>
      </w:pPr>
    </w:p>
    <w:p w:rsidR="00933EA3" w:rsidRDefault="007357F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w:t>
      </w:r>
      <w:r w:rsidR="00924E6B">
        <w:rPr>
          <w:rFonts w:ascii="Times New Roman" w:hAnsi="Times New Roman" w:cs="Times New Roman"/>
          <w:sz w:val="24"/>
          <w:szCs w:val="24"/>
        </w:rPr>
        <w:t>2. Контроль</w:t>
      </w:r>
      <w:r>
        <w:rPr>
          <w:rFonts w:ascii="Times New Roman" w:hAnsi="Times New Roman" w:cs="Times New Roman"/>
          <w:sz w:val="24"/>
          <w:szCs w:val="24"/>
        </w:rPr>
        <w:t xml:space="preserve"> за полнотой и качеством предоставления услуги включает в себя проведение плановых и внеплановых проверок.</w:t>
      </w:r>
    </w:p>
    <w:p w:rsidR="00933EA3" w:rsidRDefault="007357F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4.</w:t>
      </w:r>
      <w:r w:rsidR="00924E6B">
        <w:rPr>
          <w:rFonts w:ascii="Times New Roman" w:hAnsi="Times New Roman" w:cs="Times New Roman"/>
          <w:sz w:val="24"/>
          <w:szCs w:val="24"/>
        </w:rPr>
        <w:t>3. Плановые</w:t>
      </w:r>
      <w:r>
        <w:rPr>
          <w:rFonts w:ascii="Times New Roman" w:hAnsi="Times New Roman" w:cs="Times New Roman"/>
          <w:sz w:val="24"/>
          <w:szCs w:val="24"/>
        </w:rPr>
        <w:t xml:space="preserve"> проверки осуществляются на основании годовых планов работы уполномоченного органа, утверждаемых главой поселения, но не менее 1 раза в год. При плановой проверке полноты и качества предоставления услуги контролю подлежат:</w:t>
      </w:r>
    </w:p>
    <w:p w:rsidR="00933EA3" w:rsidRDefault="007357F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соблюдение сроков предоставления услуги;</w:t>
      </w:r>
    </w:p>
    <w:p w:rsidR="00933EA3" w:rsidRDefault="007357F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соблюдение положений настоящего Административного регламента;</w:t>
      </w:r>
    </w:p>
    <w:p w:rsidR="00933EA3" w:rsidRDefault="007357F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правильность и обоснованность принятого решения об отказе в предоставлении услуги.</w:t>
      </w:r>
    </w:p>
    <w:p w:rsidR="00933EA3" w:rsidRDefault="007357F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Основанием для проведения внеплановых проверок являются:</w:t>
      </w:r>
    </w:p>
    <w:p w:rsidR="00933EA3" w:rsidRDefault="007357FC">
      <w:pPr>
        <w:spacing w:after="0" w:line="240" w:lineRule="auto"/>
        <w:ind w:firstLine="709"/>
        <w:jc w:val="both"/>
        <w:rPr>
          <w:rFonts w:ascii="Times New Roman" w:hAnsi="Times New Roman" w:cs="Times New Roman"/>
          <w:i/>
          <w:iCs/>
          <w:sz w:val="24"/>
          <w:szCs w:val="24"/>
        </w:rPr>
      </w:pPr>
      <w:r>
        <w:rPr>
          <w:rFonts w:ascii="Times New Roman" w:hAnsi="Times New Roman" w:cs="Times New Roman"/>
          <w:sz w:val="24"/>
          <w:szCs w:val="24"/>
        </w:rPr>
        <w:t>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Томской области, и нормативных правовых актов органов местного самоуправления</w:t>
      </w:r>
      <w:r>
        <w:rPr>
          <w:rFonts w:ascii="Times New Roman" w:hAnsi="Times New Roman" w:cs="Times New Roman"/>
          <w:i/>
          <w:iCs/>
          <w:sz w:val="24"/>
          <w:szCs w:val="24"/>
        </w:rPr>
        <w:t>;</w:t>
      </w:r>
    </w:p>
    <w:p w:rsidR="00933EA3" w:rsidRDefault="007357F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обращения граждан и юридических лиц на нарушения законодательства, в том числе на качество предоставления услуги.</w:t>
      </w:r>
    </w:p>
    <w:p w:rsidR="00933EA3" w:rsidRDefault="00933EA3">
      <w:pPr>
        <w:spacing w:after="0" w:line="240" w:lineRule="auto"/>
        <w:ind w:firstLine="709"/>
        <w:jc w:val="both"/>
        <w:rPr>
          <w:rFonts w:ascii="Times New Roman" w:hAnsi="Times New Roman" w:cs="Times New Roman"/>
          <w:sz w:val="24"/>
          <w:szCs w:val="24"/>
        </w:rPr>
      </w:pPr>
    </w:p>
    <w:p w:rsidR="00933EA3" w:rsidRDefault="007357FC">
      <w:pPr>
        <w:widowControl w:val="0"/>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Ответственность должностных лиц за решения и действия</w:t>
      </w:r>
    </w:p>
    <w:p w:rsidR="00933EA3" w:rsidRDefault="007357FC">
      <w:pPr>
        <w:widowControl w:val="0"/>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(бездействие), принимаемые (осуществляемые) ими в ходе</w:t>
      </w:r>
    </w:p>
    <w:p w:rsidR="00933EA3" w:rsidRDefault="007357FC">
      <w:pPr>
        <w:widowControl w:val="0"/>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предоставления муниципальной услуги</w:t>
      </w:r>
    </w:p>
    <w:p w:rsidR="00933EA3" w:rsidRDefault="00933EA3">
      <w:pPr>
        <w:widowControl w:val="0"/>
        <w:spacing w:after="0" w:line="240" w:lineRule="auto"/>
        <w:jc w:val="center"/>
        <w:rPr>
          <w:rFonts w:ascii="Times New Roman" w:hAnsi="Times New Roman" w:cs="Times New Roman"/>
          <w:bCs/>
          <w:sz w:val="24"/>
          <w:szCs w:val="24"/>
        </w:rPr>
      </w:pPr>
    </w:p>
    <w:p w:rsidR="00933EA3" w:rsidRDefault="007357FC">
      <w:pPr>
        <w:widowControl w:val="0"/>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4.</w:t>
      </w:r>
      <w:r w:rsidR="00924E6B">
        <w:rPr>
          <w:rFonts w:ascii="Times New Roman" w:hAnsi="Times New Roman" w:cs="Times New Roman"/>
          <w:sz w:val="24"/>
          <w:szCs w:val="24"/>
        </w:rPr>
        <w:t>4. По</w:t>
      </w:r>
      <w:r>
        <w:rPr>
          <w:rFonts w:ascii="Times New Roman" w:hAnsi="Times New Roman" w:cs="Times New Roman"/>
          <w:sz w:val="24"/>
          <w:szCs w:val="24"/>
        </w:rPr>
        <w:t xml:space="preserve"> результатам проведенных проверок в случае выявления нарушений положений настоящего Административного регламента, нормативных правовых актов Томской области и нормативных правовых актов администрации сельского поселения осуществляется привлечение виновных лиц к ответственности в соответствии с законодательством Российской Федерации.</w:t>
      </w:r>
    </w:p>
    <w:p w:rsidR="00933EA3" w:rsidRDefault="007357FC">
      <w:pPr>
        <w:widowControl w:val="0"/>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Персональная ответственность должностных лиц за правильность и своевременность принятия решения о предоставлении (об отказе в предоставлении) муниципальной услуги закрепляется в их должностных регламентах в соответствии с требованиями законодательства.</w:t>
      </w:r>
    </w:p>
    <w:p w:rsidR="00933EA3" w:rsidRDefault="00933EA3">
      <w:pPr>
        <w:widowControl w:val="0"/>
        <w:spacing w:after="0" w:line="240" w:lineRule="auto"/>
        <w:ind w:firstLine="709"/>
        <w:contextualSpacing/>
        <w:jc w:val="both"/>
        <w:rPr>
          <w:rFonts w:ascii="Times New Roman" w:hAnsi="Times New Roman" w:cs="Times New Roman"/>
          <w:sz w:val="24"/>
          <w:szCs w:val="24"/>
        </w:rPr>
      </w:pPr>
    </w:p>
    <w:p w:rsidR="00933EA3" w:rsidRDefault="007357FC">
      <w:pPr>
        <w:widowControl w:val="0"/>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Требования к порядку и формам контроля за предоставлением</w:t>
      </w:r>
    </w:p>
    <w:p w:rsidR="00933EA3" w:rsidRDefault="007357FC">
      <w:pPr>
        <w:widowControl w:val="0"/>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муниципальной услуги, в том числе со стороны граждан,</w:t>
      </w:r>
    </w:p>
    <w:p w:rsidR="00933EA3" w:rsidRDefault="007357FC">
      <w:pPr>
        <w:widowControl w:val="0"/>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их объединений и организаций</w:t>
      </w:r>
    </w:p>
    <w:p w:rsidR="00933EA3" w:rsidRDefault="00933EA3">
      <w:pPr>
        <w:widowControl w:val="0"/>
        <w:spacing w:after="0" w:line="240" w:lineRule="auto"/>
        <w:ind w:firstLine="709"/>
        <w:jc w:val="center"/>
        <w:rPr>
          <w:rFonts w:ascii="Times New Roman" w:hAnsi="Times New Roman" w:cs="Times New Roman"/>
          <w:sz w:val="24"/>
          <w:szCs w:val="24"/>
        </w:rPr>
      </w:pPr>
    </w:p>
    <w:p w:rsidR="00933EA3" w:rsidRDefault="007357F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w:t>
      </w:r>
      <w:r w:rsidR="00924E6B">
        <w:rPr>
          <w:rFonts w:ascii="Times New Roman" w:hAnsi="Times New Roman" w:cs="Times New Roman"/>
          <w:sz w:val="24"/>
          <w:szCs w:val="24"/>
        </w:rPr>
        <w:t>5. Граждане</w:t>
      </w:r>
      <w:r>
        <w:rPr>
          <w:rFonts w:ascii="Times New Roman" w:hAnsi="Times New Roman" w:cs="Times New Roman"/>
          <w:sz w:val="24"/>
          <w:szCs w:val="24"/>
        </w:rPr>
        <w:t>, их объединения и организации имеют право осуществлять контроль за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w:t>
      </w:r>
    </w:p>
    <w:p w:rsidR="00933EA3" w:rsidRDefault="007357F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Граждане, их объединения и организации также имеют право:</w:t>
      </w:r>
    </w:p>
    <w:p w:rsidR="00933EA3" w:rsidRDefault="007357F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направлять замечания и предложения по улучшению доступности и качества предоставления муниципальной услуги;</w:t>
      </w:r>
    </w:p>
    <w:p w:rsidR="00933EA3" w:rsidRDefault="007357F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вносить предложения о мерах по устранению нарушений настоящего Административного регламента.</w:t>
      </w:r>
    </w:p>
    <w:p w:rsidR="00933EA3" w:rsidRDefault="007357F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w:t>
      </w:r>
      <w:r w:rsidR="00924E6B">
        <w:rPr>
          <w:rFonts w:ascii="Times New Roman" w:hAnsi="Times New Roman" w:cs="Times New Roman"/>
          <w:sz w:val="24"/>
          <w:szCs w:val="24"/>
        </w:rPr>
        <w:t>6. Должностные</w:t>
      </w:r>
      <w:r>
        <w:rPr>
          <w:rFonts w:ascii="Times New Roman" w:hAnsi="Times New Roman" w:cs="Times New Roman"/>
          <w:sz w:val="24"/>
          <w:szCs w:val="24"/>
        </w:rPr>
        <w:t xml:space="preserve"> лица Уполномоченного органа принимают меры к прекращению допущенных нарушений, устраняют причины и условия, способствующие совершению нарушений.</w:t>
      </w:r>
    </w:p>
    <w:p w:rsidR="00933EA3" w:rsidRDefault="007357F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rsidR="00933EA3" w:rsidRDefault="00933EA3">
      <w:pPr>
        <w:widowControl w:val="0"/>
        <w:spacing w:after="0" w:line="240" w:lineRule="auto"/>
        <w:ind w:firstLine="709"/>
        <w:jc w:val="center"/>
        <w:rPr>
          <w:rFonts w:ascii="Times New Roman" w:hAnsi="Times New Roman" w:cs="Times New Roman"/>
          <w:sz w:val="24"/>
          <w:szCs w:val="24"/>
        </w:rPr>
      </w:pPr>
    </w:p>
    <w:p w:rsidR="00933EA3" w:rsidRDefault="007357FC">
      <w:pPr>
        <w:widowControl w:val="0"/>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5.Досудебный (внесудебный) порядок обжалования решений и</w:t>
      </w:r>
    </w:p>
    <w:p w:rsidR="00933EA3" w:rsidRDefault="007357FC">
      <w:pPr>
        <w:widowControl w:val="0"/>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 xml:space="preserve">действий (бездействия) органа, предоставляющего </w:t>
      </w:r>
    </w:p>
    <w:p w:rsidR="00933EA3" w:rsidRDefault="007357FC">
      <w:pPr>
        <w:widowControl w:val="0"/>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 xml:space="preserve">муниципальную услугу, а также их должностных лиц, </w:t>
      </w:r>
    </w:p>
    <w:p w:rsidR="00933EA3" w:rsidRDefault="007357FC">
      <w:pPr>
        <w:widowControl w:val="0"/>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муниципальных служащих</w:t>
      </w:r>
    </w:p>
    <w:p w:rsidR="00933EA3" w:rsidRDefault="00933EA3">
      <w:pPr>
        <w:spacing w:after="0" w:line="240" w:lineRule="auto"/>
        <w:ind w:firstLine="709"/>
        <w:jc w:val="both"/>
        <w:rPr>
          <w:rFonts w:ascii="Times New Roman" w:hAnsi="Times New Roman" w:cs="Times New Roman"/>
          <w:sz w:val="24"/>
          <w:szCs w:val="24"/>
        </w:rPr>
      </w:pPr>
    </w:p>
    <w:p w:rsidR="00933EA3" w:rsidRDefault="007357F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5.</w:t>
      </w:r>
      <w:r w:rsidR="00924E6B">
        <w:rPr>
          <w:rFonts w:ascii="Times New Roman" w:hAnsi="Times New Roman" w:cs="Times New Roman"/>
          <w:sz w:val="24"/>
          <w:szCs w:val="24"/>
        </w:rPr>
        <w:t>1. Заявитель</w:t>
      </w:r>
      <w:r>
        <w:rPr>
          <w:rFonts w:ascii="Times New Roman" w:hAnsi="Times New Roman" w:cs="Times New Roman"/>
          <w:sz w:val="24"/>
          <w:szCs w:val="24"/>
        </w:rPr>
        <w:t xml:space="preserve"> имеет право на обжалование решения и (или) действий (бездействия) Уполномоченного органа, должностных лиц Уполномоченного органа, муниципальных служащих, многофункционального центра, а также работника многофункционального центра при предоставлении муниципальной услуги в досудебном (внесудебном) порядке (далее – жалоба).</w:t>
      </w:r>
    </w:p>
    <w:p w:rsidR="00933EA3" w:rsidRDefault="00933EA3">
      <w:pPr>
        <w:spacing w:after="0" w:line="240" w:lineRule="auto"/>
        <w:ind w:firstLine="709"/>
        <w:jc w:val="both"/>
        <w:rPr>
          <w:rFonts w:ascii="Times New Roman" w:hAnsi="Times New Roman" w:cs="Times New Roman"/>
          <w:sz w:val="24"/>
          <w:szCs w:val="24"/>
        </w:rPr>
      </w:pPr>
    </w:p>
    <w:p w:rsidR="00933EA3" w:rsidRDefault="007357FC">
      <w:pPr>
        <w:widowControl w:val="0"/>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Органы местного самоуправления, организации и уполномоченные на</w:t>
      </w:r>
    </w:p>
    <w:p w:rsidR="00933EA3" w:rsidRDefault="007357FC">
      <w:pPr>
        <w:widowControl w:val="0"/>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рассмотрение жалобы лица, которым может быть направлена жалоба</w:t>
      </w:r>
    </w:p>
    <w:p w:rsidR="00933EA3" w:rsidRDefault="007357FC">
      <w:pPr>
        <w:widowControl w:val="0"/>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заявителя в досудебном (внесудебном) порядке</w:t>
      </w:r>
    </w:p>
    <w:p w:rsidR="00933EA3" w:rsidRDefault="00933EA3">
      <w:pPr>
        <w:widowControl w:val="0"/>
        <w:spacing w:after="0" w:line="240" w:lineRule="auto"/>
        <w:ind w:firstLine="709"/>
        <w:jc w:val="center"/>
        <w:rPr>
          <w:rFonts w:ascii="Times New Roman" w:hAnsi="Times New Roman" w:cs="Times New Roman"/>
          <w:sz w:val="24"/>
          <w:szCs w:val="24"/>
        </w:rPr>
      </w:pPr>
    </w:p>
    <w:p w:rsidR="00933EA3" w:rsidRDefault="007357F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w:t>
      </w:r>
      <w:r w:rsidR="00924E6B">
        <w:rPr>
          <w:rFonts w:ascii="Times New Roman" w:hAnsi="Times New Roman" w:cs="Times New Roman"/>
          <w:sz w:val="24"/>
          <w:szCs w:val="24"/>
        </w:rPr>
        <w:t>2. Жалоба</w:t>
      </w:r>
      <w:r>
        <w:rPr>
          <w:rFonts w:ascii="Times New Roman" w:hAnsi="Times New Roman" w:cs="Times New Roman"/>
          <w:sz w:val="24"/>
          <w:szCs w:val="24"/>
        </w:rPr>
        <w:t xml:space="preserve"> на решения, действия (</w:t>
      </w:r>
      <w:proofErr w:type="gramStart"/>
      <w:r>
        <w:rPr>
          <w:rFonts w:ascii="Times New Roman" w:hAnsi="Times New Roman" w:cs="Times New Roman"/>
          <w:sz w:val="24"/>
          <w:szCs w:val="24"/>
        </w:rPr>
        <w:t>бездействие)  администрации</w:t>
      </w:r>
      <w:proofErr w:type="gramEnd"/>
      <w:r>
        <w:rPr>
          <w:rFonts w:ascii="Times New Roman" w:hAnsi="Times New Roman" w:cs="Times New Roman"/>
          <w:sz w:val="24"/>
          <w:szCs w:val="24"/>
        </w:rPr>
        <w:t xml:space="preserve"> </w:t>
      </w:r>
      <w:proofErr w:type="spellStart"/>
      <w:r w:rsidR="00924E6B">
        <w:rPr>
          <w:rFonts w:ascii="Times New Roman" w:hAnsi="Times New Roman" w:cs="Times New Roman"/>
          <w:sz w:val="24"/>
          <w:szCs w:val="24"/>
        </w:rPr>
        <w:t>Киндальского</w:t>
      </w:r>
      <w:proofErr w:type="spellEnd"/>
      <w:r>
        <w:rPr>
          <w:rFonts w:ascii="Times New Roman" w:hAnsi="Times New Roman" w:cs="Times New Roman"/>
          <w:sz w:val="24"/>
          <w:szCs w:val="24"/>
        </w:rPr>
        <w:t xml:space="preserve"> сельского поселения, предоставляющего муниципальную услугу, его должностных лиц, муниципальных служащих подается для рассмотрения в администрацию </w:t>
      </w:r>
      <w:proofErr w:type="spellStart"/>
      <w:r w:rsidR="00924E6B">
        <w:rPr>
          <w:rFonts w:ascii="Times New Roman" w:hAnsi="Times New Roman" w:cs="Times New Roman"/>
          <w:sz w:val="24"/>
          <w:szCs w:val="24"/>
        </w:rPr>
        <w:t>Киндальского</w:t>
      </w:r>
      <w:proofErr w:type="spellEnd"/>
      <w:r>
        <w:rPr>
          <w:rFonts w:ascii="Times New Roman" w:hAnsi="Times New Roman" w:cs="Times New Roman"/>
          <w:sz w:val="24"/>
          <w:szCs w:val="24"/>
        </w:rPr>
        <w:t xml:space="preserve"> сельского поселения, предоставляющей муниципальную услугу.</w:t>
      </w:r>
    </w:p>
    <w:p w:rsidR="00933EA3" w:rsidRDefault="007357F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Жалобы на решения и действия (бездействие) работника многофункционального центра подаются руководителю этого многофункционального центра. </w:t>
      </w:r>
    </w:p>
    <w:p w:rsidR="00933EA3" w:rsidRDefault="007357F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субъекта Российской Федерации.</w:t>
      </w:r>
    </w:p>
    <w:p w:rsidR="00933EA3" w:rsidRDefault="00933EA3">
      <w:pPr>
        <w:spacing w:after="0" w:line="240" w:lineRule="auto"/>
        <w:ind w:firstLine="709"/>
        <w:jc w:val="both"/>
        <w:rPr>
          <w:rFonts w:ascii="Times New Roman" w:hAnsi="Times New Roman" w:cs="Times New Roman"/>
          <w:sz w:val="24"/>
          <w:szCs w:val="24"/>
        </w:rPr>
      </w:pPr>
    </w:p>
    <w:p w:rsidR="00933EA3" w:rsidRDefault="00933EA3">
      <w:pPr>
        <w:widowControl w:val="0"/>
        <w:spacing w:after="0" w:line="240" w:lineRule="auto"/>
        <w:ind w:firstLine="709"/>
        <w:jc w:val="center"/>
        <w:rPr>
          <w:rFonts w:ascii="Times New Roman" w:hAnsi="Times New Roman" w:cs="Times New Roman"/>
          <w:sz w:val="24"/>
          <w:szCs w:val="24"/>
        </w:rPr>
      </w:pPr>
    </w:p>
    <w:p w:rsidR="00933EA3" w:rsidRDefault="007357FC">
      <w:pPr>
        <w:widowControl w:val="0"/>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Способы информирования заявителей о порядке подачи и рассмотрения</w:t>
      </w:r>
    </w:p>
    <w:p w:rsidR="00933EA3" w:rsidRDefault="007357FC">
      <w:pPr>
        <w:widowControl w:val="0"/>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жалобы, в том числе с использованием Единого портала государственных и</w:t>
      </w:r>
    </w:p>
    <w:p w:rsidR="00933EA3" w:rsidRDefault="007357FC">
      <w:pPr>
        <w:widowControl w:val="0"/>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муниципальных услуг (функций)</w:t>
      </w:r>
    </w:p>
    <w:p w:rsidR="00933EA3" w:rsidRDefault="00933EA3">
      <w:pPr>
        <w:widowControl w:val="0"/>
        <w:spacing w:after="0" w:line="240" w:lineRule="auto"/>
        <w:ind w:firstLine="709"/>
        <w:jc w:val="center"/>
        <w:rPr>
          <w:rFonts w:ascii="Times New Roman" w:hAnsi="Times New Roman" w:cs="Times New Roman"/>
          <w:sz w:val="24"/>
          <w:szCs w:val="24"/>
        </w:rPr>
      </w:pPr>
    </w:p>
    <w:p w:rsidR="00933EA3" w:rsidRDefault="007357F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w:t>
      </w:r>
      <w:r w:rsidR="00924E6B">
        <w:rPr>
          <w:rFonts w:ascii="Times New Roman" w:hAnsi="Times New Roman" w:cs="Times New Roman"/>
          <w:sz w:val="24"/>
          <w:szCs w:val="24"/>
        </w:rPr>
        <w:t>3. Информация</w:t>
      </w:r>
      <w:r>
        <w:rPr>
          <w:rFonts w:ascii="Times New Roman" w:hAnsi="Times New Roman" w:cs="Times New Roman"/>
          <w:sz w:val="24"/>
          <w:szCs w:val="24"/>
        </w:rPr>
        <w:t xml:space="preserve"> о порядке подачи и рассмотрения жалобы размещается на информационных стендах в местах предоставления муниципальной услуги, на сайте Уполномоченного органа, Едином портале, региональном портале,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w:t>
      </w:r>
    </w:p>
    <w:p w:rsidR="00933EA3" w:rsidRDefault="00933EA3">
      <w:pPr>
        <w:spacing w:after="0" w:line="240" w:lineRule="auto"/>
        <w:ind w:firstLine="709"/>
        <w:jc w:val="both"/>
        <w:rPr>
          <w:rFonts w:ascii="Times New Roman" w:hAnsi="Times New Roman" w:cs="Times New Roman"/>
          <w:sz w:val="24"/>
          <w:szCs w:val="24"/>
        </w:rPr>
      </w:pPr>
    </w:p>
    <w:p w:rsidR="00933EA3" w:rsidRDefault="007357FC">
      <w:pPr>
        <w:widowControl w:val="0"/>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Перечень нормативных правовых актов, регулирующих порядок</w:t>
      </w:r>
    </w:p>
    <w:p w:rsidR="00933EA3" w:rsidRDefault="007357FC">
      <w:pPr>
        <w:widowControl w:val="0"/>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досудебного (внесудебного) обжалования действий (бездействия) и (или)</w:t>
      </w:r>
    </w:p>
    <w:p w:rsidR="00933EA3" w:rsidRDefault="007357FC">
      <w:pPr>
        <w:widowControl w:val="0"/>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решений, принятых (осуществленных) в ходе предоставления</w:t>
      </w:r>
    </w:p>
    <w:p w:rsidR="00933EA3" w:rsidRDefault="007357FC">
      <w:pPr>
        <w:widowControl w:val="0"/>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муниципальной услуги</w:t>
      </w:r>
    </w:p>
    <w:p w:rsidR="00933EA3" w:rsidRDefault="00933EA3">
      <w:pPr>
        <w:spacing w:after="0" w:line="240" w:lineRule="auto"/>
        <w:ind w:firstLine="709"/>
        <w:jc w:val="both"/>
        <w:rPr>
          <w:rFonts w:ascii="Times New Roman" w:hAnsi="Times New Roman" w:cs="Times New Roman"/>
          <w:sz w:val="24"/>
          <w:szCs w:val="24"/>
        </w:rPr>
      </w:pPr>
    </w:p>
    <w:p w:rsidR="00933EA3" w:rsidRDefault="007357F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w:t>
      </w:r>
      <w:r w:rsidR="00924E6B">
        <w:rPr>
          <w:rFonts w:ascii="Times New Roman" w:hAnsi="Times New Roman" w:cs="Times New Roman"/>
          <w:sz w:val="24"/>
          <w:szCs w:val="24"/>
        </w:rPr>
        <w:t>4. Порядок</w:t>
      </w:r>
      <w:r>
        <w:rPr>
          <w:rFonts w:ascii="Times New Roman" w:hAnsi="Times New Roman" w:cs="Times New Roman"/>
          <w:sz w:val="24"/>
          <w:szCs w:val="24"/>
        </w:rPr>
        <w:t xml:space="preserve"> досудебного (внесудебного) обжалования решений и действий (бездействия) Уполномоченного органа, предоставляющего муниципальную услугу, а также его должностных лиц регулируется:</w:t>
      </w:r>
    </w:p>
    <w:p w:rsidR="00933EA3" w:rsidRDefault="007357F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Федеральным законом «Об организации предоставления государственных и муниципальных услуг»;</w:t>
      </w:r>
    </w:p>
    <w:p w:rsidR="00933EA3" w:rsidRDefault="007357F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постановлением Правительства Российской Федерации от 20.11.2012 №1198                          </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933EA3" w:rsidRDefault="00933EA3">
      <w:pPr>
        <w:spacing w:after="0" w:line="240" w:lineRule="auto"/>
        <w:ind w:firstLine="709"/>
        <w:jc w:val="both"/>
        <w:rPr>
          <w:rFonts w:ascii="Times New Roman" w:hAnsi="Times New Roman" w:cs="Times New Roman"/>
          <w:sz w:val="24"/>
          <w:szCs w:val="24"/>
        </w:rPr>
      </w:pPr>
    </w:p>
    <w:p w:rsidR="00933EA3" w:rsidRDefault="007357FC">
      <w:pPr>
        <w:widowControl w:val="0"/>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6.Особенности выполнения административных процедур (действий)</w:t>
      </w:r>
    </w:p>
    <w:p w:rsidR="00933EA3" w:rsidRDefault="007357FC">
      <w:pPr>
        <w:widowControl w:val="0"/>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в многофункциональных центрах предоставления государственных и</w:t>
      </w:r>
    </w:p>
    <w:p w:rsidR="00933EA3" w:rsidRDefault="007357FC">
      <w:pPr>
        <w:widowControl w:val="0"/>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муниципальных услуг</w:t>
      </w:r>
    </w:p>
    <w:p w:rsidR="00933EA3" w:rsidRDefault="007357FC">
      <w:pPr>
        <w:widowControl w:val="0"/>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Исчерпывающий перечень административных процедур (действий) при</w:t>
      </w:r>
    </w:p>
    <w:p w:rsidR="00933EA3" w:rsidRDefault="007357FC">
      <w:pPr>
        <w:widowControl w:val="0"/>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предоставлении муниципальной услуги, выполняемых</w:t>
      </w:r>
    </w:p>
    <w:p w:rsidR="00933EA3" w:rsidRDefault="007357FC">
      <w:pPr>
        <w:widowControl w:val="0"/>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многофункциональными центрами</w:t>
      </w:r>
    </w:p>
    <w:p w:rsidR="00933EA3" w:rsidRDefault="00933EA3">
      <w:pPr>
        <w:widowControl w:val="0"/>
        <w:spacing w:after="0" w:line="240" w:lineRule="auto"/>
        <w:jc w:val="center"/>
        <w:rPr>
          <w:rFonts w:ascii="Times New Roman" w:hAnsi="Times New Roman" w:cs="Times New Roman"/>
          <w:bCs/>
          <w:sz w:val="24"/>
          <w:szCs w:val="24"/>
        </w:rPr>
      </w:pPr>
    </w:p>
    <w:p w:rsidR="00933EA3" w:rsidRDefault="007357F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6.</w:t>
      </w:r>
      <w:r w:rsidR="00924E6B">
        <w:rPr>
          <w:rFonts w:ascii="Times New Roman" w:hAnsi="Times New Roman" w:cs="Times New Roman"/>
          <w:sz w:val="24"/>
          <w:szCs w:val="24"/>
        </w:rPr>
        <w:t>1. Многофункциональный</w:t>
      </w:r>
      <w:r>
        <w:rPr>
          <w:rFonts w:ascii="Times New Roman" w:hAnsi="Times New Roman" w:cs="Times New Roman"/>
          <w:sz w:val="24"/>
          <w:szCs w:val="24"/>
        </w:rPr>
        <w:t xml:space="preserve"> центр осуществляет:</w:t>
      </w:r>
    </w:p>
    <w:p w:rsidR="00933EA3" w:rsidRDefault="007357F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информирование заявителей о порядке предоставления муниципальной услуги в многофункциональном центре,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многофункциональном центре;</w:t>
      </w:r>
    </w:p>
    <w:p w:rsidR="00933EA3" w:rsidRDefault="007357F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выдачу заявителю результата предоставления муниципальной услуги, на бумажном носителе, подтверждающих содержание электронных документов, направленных в многофункциональный центр по результатам предоставления муниципальной услуги, а также выдача документов, включая составление на бумажном носителе и заверение выписок из информационных систем органов, предоставляющих муниципальных услуг;</w:t>
      </w:r>
    </w:p>
    <w:p w:rsidR="00933EA3" w:rsidRDefault="007357F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иные процедуры и действия, предусмотренные Федеральным законом № 210-ФЗ.</w:t>
      </w:r>
    </w:p>
    <w:p w:rsidR="00933EA3" w:rsidRDefault="007357F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 соответствии с частью 1.1 статьи 16 Федерального закона № 210-ФЗ для реализации своих функций многофункциональные центры вправе привлекать иные организации.</w:t>
      </w:r>
    </w:p>
    <w:p w:rsidR="00933EA3" w:rsidRDefault="00933EA3">
      <w:pPr>
        <w:spacing w:after="0" w:line="240" w:lineRule="auto"/>
        <w:ind w:firstLine="709"/>
        <w:jc w:val="both"/>
        <w:rPr>
          <w:rFonts w:ascii="Times New Roman" w:hAnsi="Times New Roman" w:cs="Times New Roman"/>
          <w:sz w:val="24"/>
          <w:szCs w:val="24"/>
        </w:rPr>
      </w:pPr>
    </w:p>
    <w:p w:rsidR="00933EA3" w:rsidRDefault="007357FC">
      <w:pPr>
        <w:widowControl w:val="0"/>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Информирование заявителей</w:t>
      </w:r>
    </w:p>
    <w:p w:rsidR="00933EA3" w:rsidRDefault="00933EA3">
      <w:pPr>
        <w:widowControl w:val="0"/>
        <w:spacing w:after="0" w:line="240" w:lineRule="auto"/>
        <w:jc w:val="center"/>
        <w:rPr>
          <w:rFonts w:ascii="Times New Roman" w:hAnsi="Times New Roman" w:cs="Times New Roman"/>
          <w:bCs/>
          <w:sz w:val="24"/>
          <w:szCs w:val="24"/>
        </w:rPr>
      </w:pPr>
    </w:p>
    <w:p w:rsidR="00933EA3" w:rsidRDefault="007357F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6.</w:t>
      </w:r>
      <w:r w:rsidR="00924E6B">
        <w:rPr>
          <w:rFonts w:ascii="Times New Roman" w:hAnsi="Times New Roman" w:cs="Times New Roman"/>
          <w:sz w:val="24"/>
          <w:szCs w:val="24"/>
        </w:rPr>
        <w:t>2. Информирование</w:t>
      </w:r>
      <w:r>
        <w:rPr>
          <w:rFonts w:ascii="Times New Roman" w:hAnsi="Times New Roman" w:cs="Times New Roman"/>
          <w:sz w:val="24"/>
          <w:szCs w:val="24"/>
        </w:rPr>
        <w:t xml:space="preserve"> заявителя многофункциональными центрами осуществляется следующими способами:</w:t>
      </w:r>
    </w:p>
    <w:p w:rsidR="00933EA3" w:rsidRDefault="00924E6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а) посредством</w:t>
      </w:r>
      <w:r w:rsidR="007357FC">
        <w:rPr>
          <w:rFonts w:ascii="Times New Roman" w:hAnsi="Times New Roman" w:cs="Times New Roman"/>
          <w:sz w:val="24"/>
          <w:szCs w:val="24"/>
        </w:rPr>
        <w:t xml:space="preserve"> привлечения средств массовой информации, а также путем размещения информации на официальных сайтах и информационных стендах многофункциональных центров;</w:t>
      </w:r>
    </w:p>
    <w:p w:rsidR="00933EA3" w:rsidRDefault="00924E6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б) при</w:t>
      </w:r>
      <w:r w:rsidR="007357FC">
        <w:rPr>
          <w:rFonts w:ascii="Times New Roman" w:hAnsi="Times New Roman" w:cs="Times New Roman"/>
          <w:sz w:val="24"/>
          <w:szCs w:val="24"/>
        </w:rPr>
        <w:t xml:space="preserve"> обращении заявителя в многофункциональный центр лично, по телефону, посредством почтовых отправлений, либо по электронной почте.</w:t>
      </w:r>
    </w:p>
    <w:p w:rsidR="00933EA3" w:rsidRDefault="007357F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При личном обращении работник многофункционального центра подробно информирует заявителей по интересующим их вопросам в вежливой корректной форме с использованием официально-делового стиля речи. Рекомендуемое время предоставления консультации – не более 15 минут, время ожидания в очереди в секторе информирования для получения информации о муниципальных услугах не может превышать 15 минут.</w:t>
      </w:r>
    </w:p>
    <w:p w:rsidR="00933EA3" w:rsidRDefault="007357F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Ответ на телефонный звонок должен начинаться с информации о наименовании организации, фамилии, имени, отчестве и должности работника многофункционального центра, принявшего телефонный звонок. Индивидуальное устное консультирование при обращении заявителя по телефону работник многофункционального центра осуществляет не более 10 минут.</w:t>
      </w:r>
    </w:p>
    <w:p w:rsidR="00933EA3" w:rsidRDefault="007357F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 случае если для подготовки ответа требуется более продолжительное время, работник многофункционального центра, осуществляющий индивидуальное устное консультирование по телефону, может предложить заявителю:</w:t>
      </w:r>
    </w:p>
    <w:p w:rsidR="00933EA3" w:rsidRDefault="007357F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изложить обращение в письменной форме (ответ направляется Заявителю в соответствии со способом, указанным в обращении);</w:t>
      </w:r>
    </w:p>
    <w:p w:rsidR="00933EA3" w:rsidRDefault="007357F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назначить другое время для консультаций.</w:t>
      </w:r>
    </w:p>
    <w:p w:rsidR="00933EA3" w:rsidRDefault="007357FC">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 указанному в обращении, поступившем в многофункциональный центр в форме электронного документа, и в письменной форме по почтовому адресу, указанному в обращении, поступившем в многофункциональный центр в письменной форме.</w:t>
      </w:r>
    </w:p>
    <w:p w:rsidR="00933EA3" w:rsidRDefault="00933EA3">
      <w:pPr>
        <w:spacing w:after="0" w:line="240" w:lineRule="auto"/>
        <w:ind w:firstLine="709"/>
        <w:contextualSpacing/>
        <w:jc w:val="both"/>
        <w:rPr>
          <w:rFonts w:ascii="Times New Roman" w:hAnsi="Times New Roman" w:cs="Times New Roman"/>
          <w:sz w:val="24"/>
          <w:szCs w:val="24"/>
        </w:rPr>
      </w:pPr>
    </w:p>
    <w:p w:rsidR="00933EA3" w:rsidRDefault="007357FC">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Выдача заявителю результата предоставления муниципальной услуги</w:t>
      </w:r>
    </w:p>
    <w:p w:rsidR="00933EA3" w:rsidRDefault="00933EA3">
      <w:pPr>
        <w:spacing w:after="0" w:line="240" w:lineRule="auto"/>
        <w:ind w:firstLine="709"/>
        <w:jc w:val="both"/>
        <w:rPr>
          <w:rFonts w:ascii="Times New Roman" w:hAnsi="Times New Roman" w:cs="Times New Roman"/>
          <w:b/>
          <w:bCs/>
          <w:sz w:val="24"/>
          <w:szCs w:val="24"/>
        </w:rPr>
      </w:pPr>
    </w:p>
    <w:p w:rsidR="00933EA3" w:rsidRDefault="007357F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6.3.При наличии в заявлении указания о выдаче результатов оказания услуги через многофункциональный центр, уполномоченный орган   передает документы в многофункциональный центр для последующей выдачи заявителю (представителю) способом, </w:t>
      </w:r>
      <w:r>
        <w:rPr>
          <w:rFonts w:ascii="Times New Roman" w:hAnsi="Times New Roman" w:cs="Times New Roman"/>
          <w:sz w:val="24"/>
          <w:szCs w:val="24"/>
        </w:rPr>
        <w:lastRenderedPageBreak/>
        <w:t>согласно заключенным соглашениям о взаимодействии заключенным между уполномоченным органом   и многофункциональным центром в порядке, утвержденном постановлением Правительства Российской Федерации от 27.09.2011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p>
    <w:p w:rsidR="00933EA3" w:rsidRDefault="007357F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6.</w:t>
      </w:r>
      <w:r w:rsidR="00924E6B">
        <w:rPr>
          <w:rFonts w:ascii="Times New Roman" w:hAnsi="Times New Roman" w:cs="Times New Roman"/>
          <w:sz w:val="24"/>
          <w:szCs w:val="24"/>
        </w:rPr>
        <w:t>4. Прием</w:t>
      </w:r>
      <w:r>
        <w:rPr>
          <w:rFonts w:ascii="Times New Roman" w:hAnsi="Times New Roman" w:cs="Times New Roman"/>
          <w:sz w:val="24"/>
          <w:szCs w:val="24"/>
        </w:rPr>
        <w:t xml:space="preserve"> заявителей для выдачи документов, являющихся результатом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rsidR="00933EA3" w:rsidRDefault="007357FC">
      <w:pPr>
        <w:pStyle w:val="a3"/>
        <w:jc w:val="both"/>
        <w:rPr>
          <w:rFonts w:ascii="Liberation Serif" w:hAnsi="Liberation Serif" w:cs="Liberation Serif"/>
          <w:sz w:val="24"/>
          <w:szCs w:val="24"/>
        </w:rPr>
      </w:pPr>
      <w:r>
        <w:rPr>
          <w:rFonts w:ascii="Liberation Serif" w:hAnsi="Liberation Serif" w:cs="Liberation Serif"/>
          <w:sz w:val="24"/>
          <w:szCs w:val="24"/>
        </w:rPr>
        <w:t xml:space="preserve">           Работник многофункционального центра осуществляет следующие действия:</w:t>
      </w:r>
    </w:p>
    <w:p w:rsidR="00933EA3" w:rsidRDefault="007357FC">
      <w:pPr>
        <w:pStyle w:val="a3"/>
        <w:numPr>
          <w:ilvl w:val="0"/>
          <w:numId w:val="5"/>
        </w:numPr>
        <w:jc w:val="both"/>
        <w:rPr>
          <w:rFonts w:ascii="Liberation Serif" w:hAnsi="Liberation Serif" w:cs="Liberation Serif"/>
          <w:sz w:val="24"/>
          <w:szCs w:val="24"/>
        </w:rPr>
      </w:pPr>
      <w:r>
        <w:rPr>
          <w:rFonts w:ascii="Liberation Serif" w:hAnsi="Liberation Serif" w:cs="Liberation Serif"/>
          <w:sz w:val="24"/>
          <w:szCs w:val="24"/>
        </w:rPr>
        <w:t xml:space="preserve"> устанавливает личность заявителя на основании паспорта гражданина  Российской Федерации и иных документов, удостоверяющих личность  заявителя, в соответствии с законодательством Российской Федерации либо  устанавливает личность заявителя, проводит его идентификацию,  аутентификацию с использованием информационных систем, указанных в  частях 10 и 11 статьи 7 Федерального закона от 27.07.2010 №210-ФЗ, а  также проверяет соответствие копий представляемых документов (за  исключением нотариально заверенных) их оригиналам;</w:t>
      </w:r>
    </w:p>
    <w:p w:rsidR="00933EA3" w:rsidRDefault="007357FC">
      <w:pPr>
        <w:pStyle w:val="af4"/>
        <w:numPr>
          <w:ilvl w:val="0"/>
          <w:numId w:val="5"/>
        </w:numPr>
        <w:jc w:val="both"/>
      </w:pPr>
      <w:r>
        <w:t>проверяет полномочия представителя заявителя (в случае обращения представителя заявителя);</w:t>
      </w:r>
    </w:p>
    <w:p w:rsidR="00933EA3" w:rsidRDefault="007357FC">
      <w:pPr>
        <w:pStyle w:val="af4"/>
        <w:numPr>
          <w:ilvl w:val="0"/>
          <w:numId w:val="5"/>
        </w:numPr>
        <w:jc w:val="both"/>
      </w:pPr>
      <w:r>
        <w:t>определяет статус исполнения заявления о выдаче разрешения на ввод объекта в эксплуатацию в ГИС;</w:t>
      </w:r>
    </w:p>
    <w:p w:rsidR="00933EA3" w:rsidRDefault="007357FC">
      <w:pPr>
        <w:pStyle w:val="af4"/>
        <w:numPr>
          <w:ilvl w:val="0"/>
          <w:numId w:val="5"/>
        </w:numPr>
        <w:jc w:val="both"/>
      </w:pPr>
      <w:r>
        <w:t>распечатывает результат предоставления услуги в виде экземпляра электронного документа на бумажном носителе и заверяет его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933EA3" w:rsidRDefault="007357FC">
      <w:pPr>
        <w:pStyle w:val="af4"/>
        <w:numPr>
          <w:ilvl w:val="0"/>
          <w:numId w:val="5"/>
        </w:numPr>
        <w:jc w:val="both"/>
      </w:pPr>
      <w:r>
        <w:t>заверяет экземпляр электронного документа на бумажном носителе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933EA3" w:rsidRDefault="007357FC">
      <w:pPr>
        <w:pStyle w:val="af4"/>
        <w:numPr>
          <w:ilvl w:val="0"/>
          <w:numId w:val="5"/>
        </w:numPr>
        <w:jc w:val="both"/>
      </w:pPr>
      <w:r>
        <w:t>выдает документы заявителю, при необходимости запрашивает у заявителя подписи за каждый выданный документ;</w:t>
      </w:r>
    </w:p>
    <w:p w:rsidR="00933EA3" w:rsidRDefault="007357FC">
      <w:pPr>
        <w:pStyle w:val="af4"/>
        <w:numPr>
          <w:ilvl w:val="0"/>
          <w:numId w:val="5"/>
        </w:numPr>
        <w:jc w:val="both"/>
      </w:pPr>
      <w:r>
        <w:t>запрашивает согласие заявителя на участие в смс-опросе для оценки качества предоставленных услуг многофункциональным центром.</w:t>
      </w:r>
    </w:p>
    <w:p w:rsidR="00933EA3" w:rsidRDefault="00933EA3">
      <w:pPr>
        <w:spacing w:after="0" w:line="240" w:lineRule="auto"/>
        <w:ind w:firstLine="709"/>
        <w:jc w:val="both"/>
        <w:rPr>
          <w:rFonts w:ascii="Times New Roman" w:hAnsi="Times New Roman" w:cs="Times New Roman"/>
          <w:sz w:val="24"/>
          <w:szCs w:val="24"/>
        </w:rPr>
      </w:pPr>
    </w:p>
    <w:p w:rsidR="00933EA3" w:rsidRDefault="00933EA3">
      <w:pPr>
        <w:spacing w:after="0" w:line="240" w:lineRule="auto"/>
        <w:ind w:left="4678"/>
        <w:jc w:val="both"/>
        <w:rPr>
          <w:rFonts w:ascii="Times New Roman" w:hAnsi="Times New Roman" w:cs="Times New Roman"/>
          <w:sz w:val="24"/>
          <w:szCs w:val="24"/>
        </w:rPr>
      </w:pPr>
    </w:p>
    <w:p w:rsidR="00933EA3" w:rsidRDefault="00933EA3">
      <w:pPr>
        <w:spacing w:after="0" w:line="240" w:lineRule="auto"/>
        <w:ind w:left="4678"/>
        <w:jc w:val="both"/>
        <w:rPr>
          <w:rFonts w:ascii="Times New Roman" w:hAnsi="Times New Roman" w:cs="Times New Roman"/>
          <w:sz w:val="24"/>
          <w:szCs w:val="24"/>
        </w:rPr>
      </w:pPr>
    </w:p>
    <w:p w:rsidR="00933EA3" w:rsidRDefault="00933EA3">
      <w:pPr>
        <w:spacing w:after="0" w:line="240" w:lineRule="auto"/>
        <w:ind w:left="4678"/>
        <w:jc w:val="both"/>
        <w:rPr>
          <w:rFonts w:ascii="Times New Roman" w:hAnsi="Times New Roman" w:cs="Times New Roman"/>
          <w:sz w:val="24"/>
          <w:szCs w:val="24"/>
        </w:rPr>
      </w:pPr>
    </w:p>
    <w:p w:rsidR="00933EA3" w:rsidRDefault="00933EA3">
      <w:pPr>
        <w:spacing w:after="0" w:line="240" w:lineRule="auto"/>
        <w:ind w:left="4678"/>
        <w:jc w:val="both"/>
        <w:rPr>
          <w:rFonts w:ascii="Times New Roman" w:hAnsi="Times New Roman" w:cs="Times New Roman"/>
          <w:sz w:val="24"/>
          <w:szCs w:val="24"/>
        </w:rPr>
      </w:pPr>
    </w:p>
    <w:p w:rsidR="00933EA3" w:rsidRDefault="00933EA3">
      <w:pPr>
        <w:spacing w:after="0" w:line="240" w:lineRule="auto"/>
        <w:ind w:left="4678"/>
        <w:jc w:val="both"/>
        <w:rPr>
          <w:rFonts w:ascii="Times New Roman" w:hAnsi="Times New Roman" w:cs="Times New Roman"/>
          <w:sz w:val="24"/>
          <w:szCs w:val="24"/>
        </w:rPr>
      </w:pPr>
    </w:p>
    <w:p w:rsidR="00933EA3" w:rsidRDefault="00933EA3">
      <w:pPr>
        <w:spacing w:after="0" w:line="240" w:lineRule="auto"/>
        <w:ind w:left="4678"/>
        <w:jc w:val="both"/>
        <w:rPr>
          <w:rFonts w:ascii="Times New Roman" w:hAnsi="Times New Roman" w:cs="Times New Roman"/>
          <w:sz w:val="24"/>
          <w:szCs w:val="24"/>
        </w:rPr>
      </w:pPr>
    </w:p>
    <w:p w:rsidR="00933EA3" w:rsidRDefault="00933EA3">
      <w:pPr>
        <w:spacing w:after="0" w:line="240" w:lineRule="auto"/>
        <w:ind w:left="4678"/>
        <w:jc w:val="both"/>
        <w:rPr>
          <w:rFonts w:ascii="Times New Roman" w:hAnsi="Times New Roman" w:cs="Times New Roman"/>
          <w:sz w:val="24"/>
          <w:szCs w:val="24"/>
        </w:rPr>
      </w:pPr>
    </w:p>
    <w:p w:rsidR="00933EA3" w:rsidRDefault="00933EA3">
      <w:pPr>
        <w:spacing w:after="0" w:line="240" w:lineRule="auto"/>
        <w:ind w:left="4678"/>
        <w:jc w:val="both"/>
        <w:rPr>
          <w:rFonts w:ascii="Times New Roman" w:hAnsi="Times New Roman" w:cs="Times New Roman"/>
          <w:sz w:val="24"/>
          <w:szCs w:val="24"/>
        </w:rPr>
      </w:pPr>
    </w:p>
    <w:p w:rsidR="00933EA3" w:rsidRDefault="00933EA3">
      <w:pPr>
        <w:spacing w:after="0" w:line="240" w:lineRule="auto"/>
        <w:ind w:left="4678"/>
        <w:jc w:val="both"/>
        <w:rPr>
          <w:rFonts w:ascii="Times New Roman" w:hAnsi="Times New Roman" w:cs="Times New Roman"/>
          <w:sz w:val="24"/>
          <w:szCs w:val="24"/>
        </w:rPr>
      </w:pPr>
    </w:p>
    <w:p w:rsidR="00933EA3" w:rsidRDefault="00933EA3">
      <w:pPr>
        <w:spacing w:after="0" w:line="240" w:lineRule="auto"/>
        <w:ind w:left="4678"/>
        <w:jc w:val="both"/>
        <w:rPr>
          <w:rFonts w:ascii="Times New Roman" w:hAnsi="Times New Roman" w:cs="Times New Roman"/>
          <w:sz w:val="24"/>
          <w:szCs w:val="24"/>
        </w:rPr>
      </w:pPr>
    </w:p>
    <w:p w:rsidR="00933EA3" w:rsidRDefault="00933EA3">
      <w:pPr>
        <w:spacing w:after="0" w:line="240" w:lineRule="auto"/>
        <w:ind w:left="4678"/>
        <w:jc w:val="both"/>
        <w:rPr>
          <w:rFonts w:ascii="Times New Roman" w:hAnsi="Times New Roman" w:cs="Times New Roman"/>
          <w:sz w:val="24"/>
          <w:szCs w:val="24"/>
        </w:rPr>
      </w:pPr>
    </w:p>
    <w:p w:rsidR="00933EA3" w:rsidRDefault="00933EA3">
      <w:pPr>
        <w:spacing w:after="0" w:line="240" w:lineRule="auto"/>
        <w:ind w:left="4678"/>
        <w:jc w:val="both"/>
        <w:rPr>
          <w:rFonts w:ascii="Times New Roman" w:hAnsi="Times New Roman" w:cs="Times New Roman"/>
          <w:sz w:val="24"/>
          <w:szCs w:val="24"/>
        </w:rPr>
      </w:pPr>
    </w:p>
    <w:p w:rsidR="00933EA3" w:rsidRDefault="00933EA3">
      <w:pPr>
        <w:spacing w:after="0" w:line="240" w:lineRule="auto"/>
        <w:ind w:left="4678"/>
        <w:jc w:val="both"/>
        <w:rPr>
          <w:rFonts w:ascii="Times New Roman" w:hAnsi="Times New Roman" w:cs="Times New Roman"/>
          <w:sz w:val="24"/>
          <w:szCs w:val="24"/>
        </w:rPr>
      </w:pPr>
    </w:p>
    <w:p w:rsidR="00933EA3" w:rsidRDefault="00933EA3">
      <w:pPr>
        <w:spacing w:after="0" w:line="240" w:lineRule="auto"/>
        <w:ind w:left="4678"/>
        <w:jc w:val="both"/>
        <w:rPr>
          <w:rFonts w:ascii="Times New Roman" w:hAnsi="Times New Roman" w:cs="Times New Roman"/>
          <w:sz w:val="24"/>
          <w:szCs w:val="24"/>
        </w:rPr>
      </w:pPr>
    </w:p>
    <w:p w:rsidR="00933EA3" w:rsidRDefault="00933EA3">
      <w:pPr>
        <w:spacing w:after="0" w:line="240" w:lineRule="auto"/>
        <w:ind w:left="4678"/>
        <w:jc w:val="both"/>
        <w:rPr>
          <w:rFonts w:ascii="Times New Roman" w:hAnsi="Times New Roman" w:cs="Times New Roman"/>
          <w:sz w:val="24"/>
          <w:szCs w:val="24"/>
        </w:rPr>
      </w:pPr>
    </w:p>
    <w:p w:rsidR="00933EA3" w:rsidRDefault="00933EA3">
      <w:pPr>
        <w:spacing w:after="0" w:line="240" w:lineRule="auto"/>
        <w:ind w:left="4678"/>
        <w:jc w:val="both"/>
        <w:rPr>
          <w:rFonts w:ascii="Times New Roman" w:hAnsi="Times New Roman" w:cs="Times New Roman"/>
          <w:sz w:val="24"/>
          <w:szCs w:val="24"/>
        </w:rPr>
      </w:pPr>
    </w:p>
    <w:p w:rsidR="00933EA3" w:rsidRDefault="00933EA3">
      <w:pPr>
        <w:spacing w:after="0" w:line="240" w:lineRule="auto"/>
        <w:jc w:val="both"/>
        <w:rPr>
          <w:rFonts w:ascii="Times New Roman" w:hAnsi="Times New Roman" w:cs="Times New Roman"/>
          <w:sz w:val="24"/>
          <w:szCs w:val="24"/>
        </w:rPr>
      </w:pPr>
    </w:p>
    <w:p w:rsidR="00933EA3" w:rsidRDefault="00933EA3">
      <w:pPr>
        <w:spacing w:after="0" w:line="240" w:lineRule="auto"/>
        <w:jc w:val="both"/>
        <w:rPr>
          <w:rFonts w:ascii="Times New Roman" w:hAnsi="Times New Roman" w:cs="Times New Roman"/>
          <w:sz w:val="24"/>
          <w:szCs w:val="24"/>
        </w:rPr>
      </w:pPr>
    </w:p>
    <w:p w:rsidR="00933EA3" w:rsidRDefault="007357FC">
      <w:pPr>
        <w:spacing w:after="0" w:line="240" w:lineRule="auto"/>
        <w:ind w:left="4678"/>
        <w:jc w:val="both"/>
        <w:rPr>
          <w:rFonts w:ascii="Times New Roman" w:hAnsi="Times New Roman" w:cs="Times New Roman"/>
          <w:sz w:val="24"/>
          <w:szCs w:val="24"/>
        </w:rPr>
      </w:pPr>
      <w:r>
        <w:rPr>
          <w:rFonts w:ascii="Times New Roman" w:hAnsi="Times New Roman" w:cs="Times New Roman"/>
          <w:sz w:val="24"/>
          <w:szCs w:val="24"/>
        </w:rPr>
        <w:t>Приложение 1</w:t>
      </w:r>
    </w:p>
    <w:p w:rsidR="00933EA3" w:rsidRDefault="007357FC">
      <w:pPr>
        <w:spacing w:after="0" w:line="240" w:lineRule="auto"/>
        <w:ind w:left="4678"/>
        <w:jc w:val="both"/>
        <w:rPr>
          <w:rFonts w:ascii="Times New Roman" w:hAnsi="Times New Roman" w:cs="Times New Roman"/>
          <w:sz w:val="24"/>
          <w:szCs w:val="24"/>
        </w:rPr>
      </w:pPr>
      <w:r>
        <w:rPr>
          <w:rFonts w:ascii="Times New Roman" w:hAnsi="Times New Roman" w:cs="Times New Roman"/>
          <w:sz w:val="24"/>
          <w:szCs w:val="24"/>
        </w:rPr>
        <w:t>к Административному регламенту предоставления муниципальной услуги «</w:t>
      </w:r>
      <w:r>
        <w:rPr>
          <w:rFonts w:ascii="Times New Roman" w:eastAsia="Times New Roman" w:hAnsi="Times New Roman" w:cs="Times New Roman"/>
          <w:sz w:val="24"/>
          <w:szCs w:val="24"/>
        </w:rPr>
        <w:t xml:space="preserve">Предоставление разрешения на отклонение от предельных параметров разрешенного </w:t>
      </w:r>
      <w:r>
        <w:rPr>
          <w:rFonts w:ascii="Times New Roman" w:eastAsia="Calibri" w:hAnsi="Times New Roman" w:cs="Times New Roman"/>
          <w:sz w:val="24"/>
          <w:szCs w:val="24"/>
        </w:rPr>
        <w:t>строительства, реконструкции объекта капитального строительства</w:t>
      </w:r>
      <w:r>
        <w:rPr>
          <w:rFonts w:ascii="Times New Roman" w:hAnsi="Times New Roman" w:cs="Times New Roman"/>
          <w:sz w:val="24"/>
          <w:szCs w:val="24"/>
        </w:rPr>
        <w:t>»</w:t>
      </w:r>
    </w:p>
    <w:p w:rsidR="00933EA3" w:rsidRDefault="00933EA3">
      <w:pPr>
        <w:spacing w:after="0" w:line="240" w:lineRule="auto"/>
        <w:ind w:left="5103"/>
        <w:jc w:val="both"/>
        <w:rPr>
          <w:rFonts w:ascii="Times New Roman" w:hAnsi="Times New Roman" w:cs="Times New Roman"/>
          <w:sz w:val="24"/>
          <w:szCs w:val="24"/>
        </w:rPr>
      </w:pPr>
    </w:p>
    <w:p w:rsidR="00933EA3" w:rsidRDefault="007357FC">
      <w:pPr>
        <w:spacing w:after="0" w:line="240" w:lineRule="auto"/>
        <w:contextualSpacing/>
        <w:jc w:val="right"/>
        <w:rPr>
          <w:rFonts w:ascii="Times New Roman" w:hAnsi="Times New Roman" w:cs="Times New Roman"/>
          <w:sz w:val="24"/>
          <w:szCs w:val="24"/>
        </w:rPr>
      </w:pPr>
      <w:r>
        <w:rPr>
          <w:rFonts w:ascii="Times New Roman" w:hAnsi="Times New Roman" w:cs="Times New Roman"/>
          <w:sz w:val="24"/>
          <w:szCs w:val="24"/>
        </w:rPr>
        <w:t>ФОРМА</w:t>
      </w:r>
    </w:p>
    <w:p w:rsidR="00933EA3" w:rsidRDefault="00933EA3">
      <w:pPr>
        <w:spacing w:after="0" w:line="240" w:lineRule="auto"/>
        <w:contextualSpacing/>
        <w:jc w:val="right"/>
        <w:rPr>
          <w:rFonts w:ascii="Times New Roman" w:hAnsi="Times New Roman" w:cs="Times New Roman"/>
          <w:sz w:val="24"/>
          <w:szCs w:val="24"/>
        </w:rPr>
      </w:pPr>
    </w:p>
    <w:p w:rsidR="00933EA3" w:rsidRDefault="007357FC">
      <w:pPr>
        <w:spacing w:after="0" w:line="240" w:lineRule="auto"/>
        <w:ind w:left="4678"/>
        <w:contextualSpacing/>
        <w:rPr>
          <w:rFonts w:ascii="Times New Roman" w:hAnsi="Times New Roman" w:cs="Times New Roman"/>
          <w:sz w:val="24"/>
          <w:szCs w:val="24"/>
        </w:rPr>
      </w:pPr>
      <w:r>
        <w:rPr>
          <w:rFonts w:ascii="Times New Roman" w:hAnsi="Times New Roman" w:cs="Times New Roman"/>
          <w:sz w:val="24"/>
          <w:szCs w:val="24"/>
        </w:rPr>
        <w:t xml:space="preserve">В Комиссию по подготовке Правил землепользования и застройки </w:t>
      </w:r>
      <w:proofErr w:type="spellStart"/>
      <w:r w:rsidR="00924E6B">
        <w:rPr>
          <w:rFonts w:ascii="Times New Roman" w:hAnsi="Times New Roman" w:cs="Times New Roman"/>
          <w:sz w:val="24"/>
          <w:szCs w:val="24"/>
        </w:rPr>
        <w:t>Киндальского</w:t>
      </w:r>
      <w:proofErr w:type="spellEnd"/>
      <w:r>
        <w:rPr>
          <w:rFonts w:ascii="Times New Roman" w:hAnsi="Times New Roman" w:cs="Times New Roman"/>
          <w:sz w:val="24"/>
          <w:szCs w:val="24"/>
        </w:rPr>
        <w:t xml:space="preserve"> сельского поселения</w:t>
      </w:r>
    </w:p>
    <w:p w:rsidR="00933EA3" w:rsidRDefault="00933EA3">
      <w:pPr>
        <w:spacing w:after="0" w:line="240" w:lineRule="auto"/>
        <w:ind w:left="4678"/>
        <w:contextualSpacing/>
        <w:rPr>
          <w:rFonts w:ascii="Times New Roman" w:hAnsi="Times New Roman" w:cs="Times New Roman"/>
          <w:sz w:val="18"/>
          <w:szCs w:val="18"/>
        </w:rPr>
      </w:pPr>
    </w:p>
    <w:p w:rsidR="00933EA3" w:rsidRDefault="007357FC">
      <w:pPr>
        <w:spacing w:after="0" w:line="240" w:lineRule="auto"/>
        <w:ind w:left="4678"/>
        <w:contextualSpacing/>
        <w:rPr>
          <w:rFonts w:ascii="Times New Roman" w:hAnsi="Times New Roman" w:cs="Times New Roman"/>
          <w:sz w:val="24"/>
          <w:szCs w:val="24"/>
        </w:rPr>
      </w:pPr>
      <w:r>
        <w:rPr>
          <w:rFonts w:ascii="Times New Roman" w:hAnsi="Times New Roman" w:cs="Times New Roman"/>
          <w:sz w:val="24"/>
          <w:szCs w:val="24"/>
        </w:rPr>
        <w:t>от ____________________________________</w:t>
      </w:r>
    </w:p>
    <w:p w:rsidR="00933EA3" w:rsidRDefault="007357FC">
      <w:pPr>
        <w:spacing w:after="0" w:line="240" w:lineRule="auto"/>
        <w:ind w:left="4678"/>
        <w:jc w:val="both"/>
        <w:rPr>
          <w:rFonts w:ascii="Times New Roman" w:hAnsi="Times New Roman" w:cs="Times New Roman"/>
          <w:sz w:val="18"/>
          <w:szCs w:val="18"/>
        </w:rPr>
      </w:pPr>
      <w:r>
        <w:rPr>
          <w:rFonts w:ascii="Times New Roman" w:hAnsi="Times New Roman" w:cs="Times New Roman"/>
          <w:sz w:val="20"/>
          <w:szCs w:val="20"/>
        </w:rPr>
        <w:t>(</w:t>
      </w:r>
      <w:r>
        <w:rPr>
          <w:rFonts w:ascii="Times New Roman" w:hAnsi="Times New Roman" w:cs="Times New Roman"/>
          <w:i/>
          <w:iCs/>
          <w:sz w:val="20"/>
          <w:szCs w:val="20"/>
        </w:rPr>
        <w:t>для заявителя юридического лица – полное наименование, организационно-правовая форма, сведения о государственной регистрации, место нахождения, контактная информация: телефон, эл. почта; для заявителя физического лица - фамилия, имя, отчество, паспортные данные, регистрация по месту жительства, адрес фактического проживания телефон</w:t>
      </w:r>
      <w:r>
        <w:rPr>
          <w:rFonts w:ascii="Times New Roman" w:hAnsi="Times New Roman" w:cs="Times New Roman"/>
          <w:sz w:val="20"/>
          <w:szCs w:val="20"/>
        </w:rPr>
        <w:t>)</w:t>
      </w:r>
    </w:p>
    <w:p w:rsidR="00933EA3" w:rsidRDefault="00933EA3">
      <w:pPr>
        <w:spacing w:after="0" w:line="240" w:lineRule="auto"/>
        <w:ind w:left="4678"/>
        <w:contextualSpacing/>
        <w:jc w:val="right"/>
        <w:rPr>
          <w:rFonts w:ascii="Times New Roman" w:hAnsi="Times New Roman" w:cs="Times New Roman"/>
          <w:sz w:val="24"/>
          <w:szCs w:val="24"/>
        </w:rPr>
      </w:pPr>
    </w:p>
    <w:p w:rsidR="00933EA3" w:rsidRDefault="007357FC">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З А Я В Л Е Н И Е</w:t>
      </w:r>
    </w:p>
    <w:p w:rsidR="00933EA3" w:rsidRDefault="007357FC">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 xml:space="preserve">о предоставлении </w:t>
      </w:r>
      <w:r>
        <w:rPr>
          <w:rFonts w:ascii="Times New Roman" w:eastAsia="Times New Roman" w:hAnsi="Times New Roman" w:cs="Times New Roman"/>
          <w:sz w:val="24"/>
          <w:szCs w:val="24"/>
        </w:rPr>
        <w:t xml:space="preserve">разрешения на отклонение от предельных параметров разрешенного </w:t>
      </w:r>
      <w:r>
        <w:rPr>
          <w:rFonts w:ascii="Times New Roman" w:eastAsia="Calibri" w:hAnsi="Times New Roman" w:cs="Times New Roman"/>
          <w:sz w:val="24"/>
          <w:szCs w:val="24"/>
        </w:rPr>
        <w:t>строительства, реконструкции объекта капитального строительства</w:t>
      </w:r>
    </w:p>
    <w:p w:rsidR="00933EA3" w:rsidRDefault="00933EA3">
      <w:pPr>
        <w:spacing w:after="0" w:line="240" w:lineRule="auto"/>
        <w:contextualSpacing/>
        <w:jc w:val="center"/>
        <w:rPr>
          <w:rFonts w:ascii="Times New Roman" w:hAnsi="Times New Roman" w:cs="Times New Roman"/>
          <w:sz w:val="24"/>
          <w:szCs w:val="24"/>
        </w:rPr>
      </w:pPr>
    </w:p>
    <w:p w:rsidR="00933EA3" w:rsidRDefault="007357FC">
      <w:pPr>
        <w:spacing w:after="0" w:line="240" w:lineRule="auto"/>
        <w:contextualSpacing/>
        <w:jc w:val="right"/>
        <w:rPr>
          <w:rFonts w:ascii="Times New Roman" w:hAnsi="Times New Roman" w:cs="Times New Roman"/>
          <w:sz w:val="24"/>
          <w:szCs w:val="24"/>
        </w:rPr>
      </w:pPr>
      <w:r>
        <w:rPr>
          <w:rFonts w:ascii="Times New Roman" w:hAnsi="Times New Roman" w:cs="Times New Roman"/>
          <w:sz w:val="24"/>
          <w:szCs w:val="24"/>
        </w:rPr>
        <w:t>«__» __________ 20___</w:t>
      </w:r>
    </w:p>
    <w:p w:rsidR="00933EA3" w:rsidRDefault="00933EA3">
      <w:pPr>
        <w:spacing w:after="0" w:line="240" w:lineRule="auto"/>
        <w:contextualSpacing/>
        <w:jc w:val="right"/>
        <w:rPr>
          <w:rFonts w:ascii="Times New Roman" w:hAnsi="Times New Roman" w:cs="Times New Roman"/>
          <w:sz w:val="24"/>
          <w:szCs w:val="24"/>
        </w:rPr>
      </w:pPr>
    </w:p>
    <w:p w:rsidR="00933EA3" w:rsidRDefault="007357FC">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Прошу предоставить разрешение на </w:t>
      </w:r>
      <w:r>
        <w:rPr>
          <w:rFonts w:ascii="Times New Roman" w:eastAsia="Times New Roman" w:hAnsi="Times New Roman" w:cs="Times New Roman"/>
          <w:sz w:val="24"/>
          <w:szCs w:val="24"/>
        </w:rPr>
        <w:t xml:space="preserve">отклонение от предельных параметров разрешенного </w:t>
      </w:r>
      <w:r>
        <w:rPr>
          <w:rFonts w:ascii="Times New Roman" w:eastAsia="Calibri" w:hAnsi="Times New Roman" w:cs="Times New Roman"/>
          <w:sz w:val="24"/>
          <w:szCs w:val="24"/>
        </w:rPr>
        <w:t>строительства, реконструкции объекта капитального строительства</w:t>
      </w:r>
    </w:p>
    <w:p w:rsidR="00933EA3" w:rsidRDefault="00933EA3">
      <w:pPr>
        <w:spacing w:after="0" w:line="240" w:lineRule="auto"/>
        <w:contextualSpacing/>
        <w:jc w:val="right"/>
        <w:rPr>
          <w:rFonts w:ascii="Times New Roman" w:hAnsi="Times New Roman" w:cs="Times New Roman"/>
          <w:sz w:val="24"/>
          <w:szCs w:val="24"/>
        </w:rPr>
      </w:pPr>
    </w:p>
    <w:tbl>
      <w:tblPr>
        <w:tblStyle w:val="a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88"/>
      </w:tblGrid>
      <w:tr w:rsidR="00933EA3">
        <w:tc>
          <w:tcPr>
            <w:tcW w:w="9488" w:type="dxa"/>
            <w:tcBorders>
              <w:bottom w:val="single" w:sz="4" w:space="0" w:color="auto"/>
            </w:tcBorders>
          </w:tcPr>
          <w:p w:rsidR="00933EA3" w:rsidRDefault="00933EA3">
            <w:pPr>
              <w:contextualSpacing/>
              <w:jc w:val="right"/>
              <w:rPr>
                <w:rFonts w:ascii="Times New Roman" w:hAnsi="Times New Roman" w:cs="Times New Roman"/>
                <w:sz w:val="24"/>
                <w:szCs w:val="24"/>
              </w:rPr>
            </w:pPr>
          </w:p>
        </w:tc>
      </w:tr>
      <w:tr w:rsidR="00933EA3">
        <w:tc>
          <w:tcPr>
            <w:tcW w:w="9488" w:type="dxa"/>
            <w:tcBorders>
              <w:top w:val="single" w:sz="4" w:space="0" w:color="auto"/>
              <w:bottom w:val="single" w:sz="4" w:space="0" w:color="auto"/>
            </w:tcBorders>
          </w:tcPr>
          <w:p w:rsidR="00933EA3" w:rsidRDefault="00933EA3">
            <w:pPr>
              <w:contextualSpacing/>
              <w:jc w:val="right"/>
              <w:rPr>
                <w:rFonts w:ascii="Times New Roman" w:hAnsi="Times New Roman" w:cs="Times New Roman"/>
                <w:sz w:val="24"/>
                <w:szCs w:val="24"/>
              </w:rPr>
            </w:pPr>
          </w:p>
        </w:tc>
      </w:tr>
    </w:tbl>
    <w:p w:rsidR="00933EA3" w:rsidRDefault="007357FC">
      <w:pPr>
        <w:spacing w:after="0" w:line="240" w:lineRule="auto"/>
        <w:contextualSpacing/>
        <w:jc w:val="center"/>
        <w:rPr>
          <w:rFonts w:ascii="TimesNewRomanPS-ItalicMT" w:hAnsi="TimesNewRomanPS-ItalicMT" w:cs="TimesNewRomanPS-ItalicMT"/>
          <w:i/>
          <w:iCs/>
          <w:sz w:val="20"/>
          <w:szCs w:val="20"/>
        </w:rPr>
      </w:pPr>
      <w:r>
        <w:rPr>
          <w:rFonts w:ascii="Times New Roman" w:hAnsi="Times New Roman" w:cs="Times New Roman"/>
          <w:sz w:val="18"/>
          <w:szCs w:val="18"/>
        </w:rPr>
        <w:t>(</w:t>
      </w:r>
      <w:r>
        <w:rPr>
          <w:rFonts w:ascii="Times New Roman" w:hAnsi="Times New Roman" w:cs="Times New Roman"/>
          <w:i/>
          <w:iCs/>
          <w:sz w:val="20"/>
          <w:szCs w:val="20"/>
        </w:rPr>
        <w:t>Сведения о земельном участке: адрес, кадастровый номер, площадь, вид разрешенного использования, реквизиты градостроительного плана земельного участка (при наличии). Сведения об объекте капитального строительства: кадастровый номер, площадь, этажность, назначение</w:t>
      </w:r>
      <w:r>
        <w:rPr>
          <w:rFonts w:ascii="TimesNewRomanPS-ItalicMT" w:hAnsi="TimesNewRomanPS-ItalicMT" w:cs="TimesNewRomanPS-ItalicMT"/>
          <w:i/>
          <w:iCs/>
          <w:sz w:val="20"/>
          <w:szCs w:val="20"/>
        </w:rPr>
        <w:t>.)</w:t>
      </w:r>
    </w:p>
    <w:p w:rsidR="00933EA3" w:rsidRDefault="00933EA3">
      <w:pPr>
        <w:spacing w:after="0" w:line="240" w:lineRule="auto"/>
        <w:contextualSpacing/>
        <w:jc w:val="center"/>
        <w:rPr>
          <w:rFonts w:ascii="TimesNewRomanPS-ItalicMT" w:hAnsi="TimesNewRomanPS-ItalicMT" w:cs="TimesNewRomanPS-ItalicMT"/>
          <w:i/>
          <w:iCs/>
          <w:sz w:val="20"/>
          <w:szCs w:val="20"/>
        </w:rPr>
      </w:pPr>
    </w:p>
    <w:p w:rsidR="00933EA3" w:rsidRDefault="007357FC">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Параметры планируемых к размещению объектов капитального строительства:</w:t>
      </w:r>
    </w:p>
    <w:tbl>
      <w:tblPr>
        <w:tblStyle w:val="a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5"/>
      </w:tblGrid>
      <w:tr w:rsidR="00933EA3">
        <w:tc>
          <w:tcPr>
            <w:tcW w:w="9355" w:type="dxa"/>
            <w:tcBorders>
              <w:bottom w:val="single" w:sz="4" w:space="0" w:color="auto"/>
            </w:tcBorders>
          </w:tcPr>
          <w:p w:rsidR="00933EA3" w:rsidRDefault="00933EA3">
            <w:pPr>
              <w:contextualSpacing/>
              <w:jc w:val="right"/>
              <w:rPr>
                <w:rFonts w:ascii="Times New Roman" w:hAnsi="Times New Roman" w:cs="Times New Roman"/>
                <w:sz w:val="24"/>
                <w:szCs w:val="24"/>
              </w:rPr>
            </w:pPr>
          </w:p>
        </w:tc>
      </w:tr>
      <w:tr w:rsidR="00933EA3">
        <w:tc>
          <w:tcPr>
            <w:tcW w:w="9355" w:type="dxa"/>
            <w:tcBorders>
              <w:top w:val="single" w:sz="4" w:space="0" w:color="auto"/>
              <w:bottom w:val="single" w:sz="4" w:space="0" w:color="auto"/>
            </w:tcBorders>
          </w:tcPr>
          <w:p w:rsidR="00933EA3" w:rsidRDefault="00933EA3">
            <w:pPr>
              <w:contextualSpacing/>
              <w:jc w:val="right"/>
              <w:rPr>
                <w:rFonts w:ascii="Times New Roman" w:hAnsi="Times New Roman" w:cs="Times New Roman"/>
                <w:sz w:val="24"/>
                <w:szCs w:val="24"/>
              </w:rPr>
            </w:pPr>
          </w:p>
        </w:tc>
      </w:tr>
    </w:tbl>
    <w:p w:rsidR="00933EA3" w:rsidRDefault="00933EA3">
      <w:pPr>
        <w:spacing w:after="0" w:line="240" w:lineRule="auto"/>
        <w:ind w:firstLine="709"/>
        <w:contextualSpacing/>
        <w:jc w:val="both"/>
        <w:rPr>
          <w:rFonts w:ascii="Times New Roman" w:hAnsi="Times New Roman" w:cs="Times New Roman"/>
          <w:sz w:val="24"/>
          <w:szCs w:val="24"/>
        </w:rPr>
      </w:pPr>
    </w:p>
    <w:p w:rsidR="00933EA3" w:rsidRDefault="007357FC">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Обоснование запрашиваемого отклонения от предельных параметров разрешенного строительства, реконструкции объекта капитального строительства:</w:t>
      </w:r>
    </w:p>
    <w:tbl>
      <w:tblPr>
        <w:tblStyle w:val="a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5"/>
      </w:tblGrid>
      <w:tr w:rsidR="00933EA3">
        <w:tc>
          <w:tcPr>
            <w:tcW w:w="9355" w:type="dxa"/>
            <w:tcBorders>
              <w:bottom w:val="single" w:sz="4" w:space="0" w:color="auto"/>
            </w:tcBorders>
          </w:tcPr>
          <w:p w:rsidR="00933EA3" w:rsidRDefault="00933EA3">
            <w:pPr>
              <w:contextualSpacing/>
              <w:jc w:val="right"/>
              <w:rPr>
                <w:rFonts w:ascii="Times New Roman" w:hAnsi="Times New Roman" w:cs="Times New Roman"/>
                <w:sz w:val="24"/>
                <w:szCs w:val="24"/>
              </w:rPr>
            </w:pPr>
          </w:p>
        </w:tc>
      </w:tr>
      <w:tr w:rsidR="00933EA3">
        <w:tc>
          <w:tcPr>
            <w:tcW w:w="9355" w:type="dxa"/>
            <w:tcBorders>
              <w:top w:val="single" w:sz="4" w:space="0" w:color="auto"/>
              <w:bottom w:val="single" w:sz="4" w:space="0" w:color="auto"/>
            </w:tcBorders>
          </w:tcPr>
          <w:p w:rsidR="00933EA3" w:rsidRDefault="00933EA3">
            <w:pPr>
              <w:contextualSpacing/>
              <w:jc w:val="right"/>
              <w:rPr>
                <w:rFonts w:ascii="Times New Roman" w:hAnsi="Times New Roman" w:cs="Times New Roman"/>
                <w:sz w:val="24"/>
                <w:szCs w:val="24"/>
              </w:rPr>
            </w:pPr>
          </w:p>
        </w:tc>
      </w:tr>
    </w:tbl>
    <w:p w:rsidR="00933EA3" w:rsidRDefault="00933EA3">
      <w:pPr>
        <w:spacing w:after="0" w:line="240" w:lineRule="auto"/>
        <w:ind w:firstLine="709"/>
        <w:contextualSpacing/>
        <w:jc w:val="both"/>
        <w:rPr>
          <w:rFonts w:ascii="Times New Roman" w:hAnsi="Times New Roman" w:cs="Times New Roman"/>
          <w:sz w:val="24"/>
          <w:szCs w:val="24"/>
        </w:rPr>
      </w:pPr>
    </w:p>
    <w:p w:rsidR="00933EA3" w:rsidRDefault="007357FC">
      <w:pPr>
        <w:spacing w:after="0" w:line="240" w:lineRule="auto"/>
        <w:rPr>
          <w:rFonts w:ascii="Times New Roman" w:hAnsi="Times New Roman" w:cs="Times New Roman"/>
          <w:sz w:val="24"/>
          <w:szCs w:val="24"/>
        </w:rPr>
      </w:pPr>
      <w:r>
        <w:rPr>
          <w:rFonts w:ascii="Times New Roman" w:hAnsi="Times New Roman" w:cs="Times New Roman"/>
          <w:sz w:val="24"/>
          <w:szCs w:val="24"/>
        </w:rPr>
        <w:t>Приложение: __________________________________________________________________</w:t>
      </w:r>
    </w:p>
    <w:p w:rsidR="00933EA3" w:rsidRDefault="00933EA3">
      <w:pPr>
        <w:spacing w:after="0" w:line="240" w:lineRule="auto"/>
        <w:rPr>
          <w:rFonts w:ascii="Times New Roman" w:hAnsi="Times New Roman" w:cs="Times New Roman"/>
          <w:sz w:val="24"/>
          <w:szCs w:val="24"/>
        </w:rPr>
      </w:pPr>
    </w:p>
    <w:p w:rsidR="00933EA3" w:rsidRDefault="007357FC">
      <w:pPr>
        <w:spacing w:after="0" w:line="240" w:lineRule="auto"/>
        <w:rPr>
          <w:rFonts w:ascii="Times New Roman" w:hAnsi="Times New Roman" w:cs="Times New Roman"/>
          <w:sz w:val="24"/>
          <w:szCs w:val="24"/>
        </w:rPr>
      </w:pPr>
      <w:r>
        <w:rPr>
          <w:rFonts w:ascii="Times New Roman" w:hAnsi="Times New Roman" w:cs="Times New Roman"/>
          <w:sz w:val="24"/>
          <w:szCs w:val="24"/>
        </w:rPr>
        <w:t>Номер телефона и адрес электронной почты для связи: ______________________________</w:t>
      </w:r>
    </w:p>
    <w:p w:rsidR="00933EA3" w:rsidRDefault="00933EA3">
      <w:pPr>
        <w:spacing w:after="0" w:line="240" w:lineRule="auto"/>
        <w:rPr>
          <w:rFonts w:ascii="Times New Roman" w:hAnsi="Times New Roman" w:cs="Times New Roman"/>
          <w:sz w:val="24"/>
          <w:szCs w:val="24"/>
        </w:rPr>
      </w:pPr>
    </w:p>
    <w:p w:rsidR="00933EA3" w:rsidRDefault="007357FC">
      <w:pPr>
        <w:spacing w:after="0" w:line="240" w:lineRule="auto"/>
        <w:rPr>
          <w:rFonts w:ascii="Times New Roman" w:hAnsi="Times New Roman" w:cs="Times New Roman"/>
          <w:sz w:val="24"/>
          <w:szCs w:val="24"/>
        </w:rPr>
      </w:pPr>
      <w:r>
        <w:rPr>
          <w:rFonts w:ascii="Times New Roman" w:hAnsi="Times New Roman" w:cs="Times New Roman"/>
          <w:sz w:val="24"/>
          <w:szCs w:val="24"/>
        </w:rPr>
        <w:t>Результат предоставления услуги прошу:</w:t>
      </w:r>
    </w:p>
    <w:p w:rsidR="00933EA3" w:rsidRDefault="00933EA3">
      <w:pPr>
        <w:spacing w:after="0" w:line="240" w:lineRule="auto"/>
        <w:rPr>
          <w:rFonts w:ascii="Times New Roman" w:hAnsi="Times New Roman" w:cs="Times New Roman"/>
          <w:sz w:val="24"/>
          <w:szCs w:val="24"/>
        </w:rPr>
      </w:pPr>
    </w:p>
    <w:tbl>
      <w:tblPr>
        <w:tblStyle w:val="af3"/>
        <w:tblW w:w="0" w:type="auto"/>
        <w:tblLook w:val="04A0" w:firstRow="1" w:lastRow="0" w:firstColumn="1" w:lastColumn="0" w:noHBand="0" w:noVBand="1"/>
      </w:tblPr>
      <w:tblGrid>
        <w:gridCol w:w="6607"/>
        <w:gridCol w:w="3022"/>
      </w:tblGrid>
      <w:tr w:rsidR="00933EA3">
        <w:tc>
          <w:tcPr>
            <w:tcW w:w="6607" w:type="dxa"/>
          </w:tcPr>
          <w:p w:rsidR="00933EA3" w:rsidRDefault="007357FC">
            <w:pPr>
              <w:contextualSpacing/>
              <w:rPr>
                <w:rFonts w:ascii="Times New Roman" w:hAnsi="Times New Roman" w:cs="Times New Roman"/>
                <w:sz w:val="24"/>
                <w:szCs w:val="24"/>
              </w:rPr>
            </w:pPr>
            <w:r>
              <w:rPr>
                <w:rFonts w:ascii="Times New Roman" w:hAnsi="Times New Roman" w:cs="Times New Roman"/>
                <w:sz w:val="24"/>
                <w:szCs w:val="24"/>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(функций)»/на региональном портале государственных и муниципальных услуг</w:t>
            </w:r>
          </w:p>
        </w:tc>
        <w:tc>
          <w:tcPr>
            <w:tcW w:w="3022" w:type="dxa"/>
          </w:tcPr>
          <w:p w:rsidR="00933EA3" w:rsidRDefault="00933EA3">
            <w:pPr>
              <w:contextualSpacing/>
              <w:rPr>
                <w:rFonts w:ascii="Times New Roman" w:hAnsi="Times New Roman" w:cs="Times New Roman"/>
                <w:sz w:val="24"/>
                <w:szCs w:val="24"/>
              </w:rPr>
            </w:pPr>
          </w:p>
        </w:tc>
      </w:tr>
      <w:tr w:rsidR="00933EA3">
        <w:tc>
          <w:tcPr>
            <w:tcW w:w="6607" w:type="dxa"/>
          </w:tcPr>
          <w:p w:rsidR="00933EA3" w:rsidRDefault="007357FC">
            <w:pPr>
              <w:contextualSpacing/>
              <w:rPr>
                <w:rFonts w:ascii="Times New Roman" w:hAnsi="Times New Roman" w:cs="Times New Roman"/>
                <w:sz w:val="24"/>
                <w:szCs w:val="24"/>
              </w:rPr>
            </w:pPr>
            <w:r>
              <w:rPr>
                <w:rFonts w:ascii="Times New Roman" w:hAnsi="Times New Roman" w:cs="Times New Roman"/>
                <w:sz w:val="24"/>
                <w:szCs w:val="24"/>
              </w:rPr>
              <w:t>выдать на бумажном носителе при личном обращении в уполномоченный орган либо в многофункциональный центр предоставления государственных и муниципальных услуг, расположенный по адресу:</w:t>
            </w:r>
          </w:p>
          <w:p w:rsidR="00933EA3" w:rsidRDefault="007357FC">
            <w:pPr>
              <w:contextualSpacing/>
              <w:rPr>
                <w:rFonts w:ascii="Times New Roman" w:hAnsi="Times New Roman" w:cs="Times New Roman"/>
                <w:sz w:val="24"/>
                <w:szCs w:val="24"/>
              </w:rPr>
            </w:pPr>
            <w:r>
              <w:rPr>
                <w:rFonts w:ascii="Times New Roman" w:hAnsi="Times New Roman" w:cs="Times New Roman"/>
                <w:sz w:val="24"/>
                <w:szCs w:val="24"/>
              </w:rPr>
              <w:t>________________________________________</w:t>
            </w:r>
          </w:p>
          <w:p w:rsidR="00933EA3" w:rsidRDefault="00933EA3">
            <w:pPr>
              <w:contextualSpacing/>
              <w:rPr>
                <w:rFonts w:ascii="Times New Roman" w:hAnsi="Times New Roman" w:cs="Times New Roman"/>
                <w:sz w:val="24"/>
                <w:szCs w:val="24"/>
              </w:rPr>
            </w:pPr>
          </w:p>
        </w:tc>
        <w:tc>
          <w:tcPr>
            <w:tcW w:w="3022" w:type="dxa"/>
          </w:tcPr>
          <w:p w:rsidR="00933EA3" w:rsidRDefault="00933EA3">
            <w:pPr>
              <w:contextualSpacing/>
              <w:rPr>
                <w:rFonts w:ascii="Times New Roman" w:hAnsi="Times New Roman" w:cs="Times New Roman"/>
                <w:sz w:val="24"/>
                <w:szCs w:val="24"/>
              </w:rPr>
            </w:pPr>
          </w:p>
        </w:tc>
      </w:tr>
      <w:tr w:rsidR="00933EA3">
        <w:tc>
          <w:tcPr>
            <w:tcW w:w="6607" w:type="dxa"/>
          </w:tcPr>
          <w:p w:rsidR="00933EA3" w:rsidRDefault="007357FC">
            <w:pPr>
              <w:contextualSpacing/>
              <w:rPr>
                <w:rFonts w:ascii="Times New Roman" w:hAnsi="Times New Roman" w:cs="Times New Roman"/>
                <w:sz w:val="24"/>
                <w:szCs w:val="24"/>
              </w:rPr>
            </w:pPr>
            <w:r>
              <w:rPr>
                <w:rFonts w:ascii="Times New Roman" w:hAnsi="Times New Roman" w:cs="Times New Roman"/>
                <w:sz w:val="24"/>
                <w:szCs w:val="24"/>
              </w:rPr>
              <w:t>направить на бумажном носителе на почтовый адрес:</w:t>
            </w:r>
          </w:p>
          <w:p w:rsidR="00933EA3" w:rsidRDefault="007357FC">
            <w:pPr>
              <w:contextualSpacing/>
              <w:rPr>
                <w:rFonts w:ascii="Times New Roman" w:hAnsi="Times New Roman" w:cs="Times New Roman"/>
                <w:sz w:val="24"/>
                <w:szCs w:val="24"/>
              </w:rPr>
            </w:pPr>
            <w:r>
              <w:rPr>
                <w:rFonts w:ascii="Times New Roman" w:hAnsi="Times New Roman" w:cs="Times New Roman"/>
                <w:sz w:val="24"/>
                <w:szCs w:val="24"/>
              </w:rPr>
              <w:t>________________________________________</w:t>
            </w:r>
          </w:p>
          <w:p w:rsidR="00933EA3" w:rsidRDefault="00933EA3">
            <w:pPr>
              <w:contextualSpacing/>
              <w:rPr>
                <w:rFonts w:ascii="Times New Roman" w:hAnsi="Times New Roman" w:cs="Times New Roman"/>
                <w:sz w:val="24"/>
                <w:szCs w:val="24"/>
              </w:rPr>
            </w:pPr>
          </w:p>
        </w:tc>
        <w:tc>
          <w:tcPr>
            <w:tcW w:w="3022" w:type="dxa"/>
          </w:tcPr>
          <w:p w:rsidR="00933EA3" w:rsidRDefault="00933EA3">
            <w:pPr>
              <w:contextualSpacing/>
              <w:rPr>
                <w:rFonts w:ascii="Times New Roman" w:hAnsi="Times New Roman" w:cs="Times New Roman"/>
                <w:sz w:val="24"/>
                <w:szCs w:val="24"/>
              </w:rPr>
            </w:pPr>
          </w:p>
        </w:tc>
      </w:tr>
      <w:tr w:rsidR="00933EA3">
        <w:tc>
          <w:tcPr>
            <w:tcW w:w="9629" w:type="dxa"/>
            <w:gridSpan w:val="2"/>
          </w:tcPr>
          <w:p w:rsidR="00933EA3" w:rsidRDefault="007357FC">
            <w:pPr>
              <w:jc w:val="center"/>
              <w:rPr>
                <w:rFonts w:ascii="Times New Roman" w:hAnsi="Times New Roman" w:cs="Times New Roman"/>
                <w:sz w:val="18"/>
                <w:szCs w:val="18"/>
              </w:rPr>
            </w:pPr>
            <w:r>
              <w:rPr>
                <w:rFonts w:ascii="Times New Roman" w:hAnsi="Times New Roman" w:cs="Times New Roman"/>
                <w:i/>
                <w:iCs/>
                <w:sz w:val="18"/>
                <w:szCs w:val="18"/>
              </w:rPr>
              <w:t>Указывается один из перечисленных способов</w:t>
            </w:r>
          </w:p>
        </w:tc>
      </w:tr>
    </w:tbl>
    <w:p w:rsidR="00933EA3" w:rsidRDefault="00933EA3">
      <w:pPr>
        <w:spacing w:after="0" w:line="240" w:lineRule="auto"/>
        <w:rPr>
          <w:rFonts w:ascii="Times New Roman" w:hAnsi="Times New Roman" w:cs="Times New Roman"/>
          <w:sz w:val="24"/>
          <w:szCs w:val="24"/>
        </w:rPr>
      </w:pPr>
    </w:p>
    <w:p w:rsidR="00933EA3" w:rsidRDefault="00933EA3">
      <w:pPr>
        <w:spacing w:after="0" w:line="240" w:lineRule="auto"/>
        <w:rPr>
          <w:rFonts w:ascii="Times New Roman" w:hAnsi="Times New Roman" w:cs="Times New Roman"/>
          <w:sz w:val="24"/>
          <w:szCs w:val="24"/>
        </w:rPr>
      </w:pPr>
    </w:p>
    <w:tbl>
      <w:tblPr>
        <w:tblStyle w:val="af3"/>
        <w:tblW w:w="0" w:type="auto"/>
        <w:tblInd w:w="41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5"/>
        <w:gridCol w:w="283"/>
        <w:gridCol w:w="2830"/>
      </w:tblGrid>
      <w:tr w:rsidR="00933EA3">
        <w:tc>
          <w:tcPr>
            <w:tcW w:w="2405" w:type="dxa"/>
            <w:tcBorders>
              <w:bottom w:val="single" w:sz="4" w:space="0" w:color="auto"/>
            </w:tcBorders>
          </w:tcPr>
          <w:p w:rsidR="00933EA3" w:rsidRDefault="00933EA3">
            <w:pPr>
              <w:rPr>
                <w:rFonts w:ascii="Times New Roman" w:hAnsi="Times New Roman" w:cs="Times New Roman"/>
                <w:sz w:val="24"/>
                <w:szCs w:val="24"/>
              </w:rPr>
            </w:pPr>
          </w:p>
        </w:tc>
        <w:tc>
          <w:tcPr>
            <w:tcW w:w="283" w:type="dxa"/>
          </w:tcPr>
          <w:p w:rsidR="00933EA3" w:rsidRDefault="00933EA3">
            <w:pPr>
              <w:rPr>
                <w:rFonts w:ascii="Times New Roman" w:hAnsi="Times New Roman" w:cs="Times New Roman"/>
                <w:sz w:val="24"/>
                <w:szCs w:val="24"/>
              </w:rPr>
            </w:pPr>
          </w:p>
        </w:tc>
        <w:tc>
          <w:tcPr>
            <w:tcW w:w="2830" w:type="dxa"/>
            <w:tcBorders>
              <w:bottom w:val="single" w:sz="4" w:space="0" w:color="auto"/>
            </w:tcBorders>
          </w:tcPr>
          <w:p w:rsidR="00933EA3" w:rsidRDefault="00933EA3">
            <w:pPr>
              <w:rPr>
                <w:rFonts w:ascii="Times New Roman" w:hAnsi="Times New Roman" w:cs="Times New Roman"/>
                <w:sz w:val="24"/>
                <w:szCs w:val="24"/>
              </w:rPr>
            </w:pPr>
          </w:p>
        </w:tc>
      </w:tr>
      <w:tr w:rsidR="00933EA3">
        <w:tc>
          <w:tcPr>
            <w:tcW w:w="2405" w:type="dxa"/>
            <w:tcBorders>
              <w:top w:val="single" w:sz="4" w:space="0" w:color="auto"/>
            </w:tcBorders>
          </w:tcPr>
          <w:p w:rsidR="00933EA3" w:rsidRDefault="007357FC">
            <w:pPr>
              <w:jc w:val="center"/>
              <w:rPr>
                <w:rFonts w:ascii="Times New Roman" w:hAnsi="Times New Roman" w:cs="Times New Roman"/>
                <w:sz w:val="18"/>
                <w:szCs w:val="18"/>
              </w:rPr>
            </w:pPr>
            <w:r>
              <w:rPr>
                <w:rFonts w:ascii="Times New Roman" w:hAnsi="Times New Roman" w:cs="Times New Roman"/>
                <w:sz w:val="18"/>
                <w:szCs w:val="18"/>
              </w:rPr>
              <w:t>подпись</w:t>
            </w:r>
          </w:p>
        </w:tc>
        <w:tc>
          <w:tcPr>
            <w:tcW w:w="283" w:type="dxa"/>
          </w:tcPr>
          <w:p w:rsidR="00933EA3" w:rsidRDefault="00933EA3">
            <w:pPr>
              <w:rPr>
                <w:rFonts w:ascii="Times New Roman" w:hAnsi="Times New Roman" w:cs="Times New Roman"/>
                <w:sz w:val="18"/>
                <w:szCs w:val="18"/>
              </w:rPr>
            </w:pPr>
          </w:p>
        </w:tc>
        <w:tc>
          <w:tcPr>
            <w:tcW w:w="2830" w:type="dxa"/>
            <w:tcBorders>
              <w:top w:val="single" w:sz="4" w:space="0" w:color="auto"/>
            </w:tcBorders>
          </w:tcPr>
          <w:p w:rsidR="00933EA3" w:rsidRDefault="007357FC">
            <w:pPr>
              <w:jc w:val="center"/>
              <w:rPr>
                <w:rFonts w:ascii="Times New Roman" w:hAnsi="Times New Roman" w:cs="Times New Roman"/>
                <w:sz w:val="18"/>
                <w:szCs w:val="18"/>
              </w:rPr>
            </w:pPr>
            <w:r>
              <w:rPr>
                <w:rFonts w:ascii="Times New Roman" w:hAnsi="Times New Roman" w:cs="Times New Roman"/>
                <w:sz w:val="18"/>
                <w:szCs w:val="18"/>
              </w:rPr>
              <w:t>Ф.И.О.(при наличии)</w:t>
            </w:r>
          </w:p>
        </w:tc>
      </w:tr>
    </w:tbl>
    <w:p w:rsidR="00933EA3" w:rsidRDefault="00933EA3">
      <w:pPr>
        <w:spacing w:after="0" w:line="240" w:lineRule="auto"/>
        <w:ind w:firstLine="709"/>
        <w:jc w:val="both"/>
        <w:rPr>
          <w:rFonts w:ascii="Times New Roman" w:hAnsi="Times New Roman" w:cs="Times New Roman"/>
          <w:sz w:val="24"/>
          <w:szCs w:val="24"/>
        </w:rPr>
      </w:pPr>
    </w:p>
    <w:p w:rsidR="00933EA3" w:rsidRDefault="00933EA3">
      <w:pPr>
        <w:spacing w:after="0" w:line="240" w:lineRule="auto"/>
        <w:ind w:firstLine="709"/>
        <w:jc w:val="both"/>
        <w:rPr>
          <w:rFonts w:ascii="Times New Roman" w:hAnsi="Times New Roman" w:cs="Times New Roman"/>
          <w:sz w:val="24"/>
          <w:szCs w:val="24"/>
        </w:rPr>
      </w:pPr>
    </w:p>
    <w:p w:rsidR="00933EA3" w:rsidRDefault="00933EA3">
      <w:pPr>
        <w:spacing w:after="0" w:line="240" w:lineRule="auto"/>
        <w:ind w:firstLine="709"/>
        <w:jc w:val="both"/>
        <w:rPr>
          <w:rFonts w:ascii="Times New Roman" w:hAnsi="Times New Roman" w:cs="Times New Roman"/>
          <w:sz w:val="24"/>
          <w:szCs w:val="24"/>
        </w:rPr>
      </w:pPr>
    </w:p>
    <w:p w:rsidR="00933EA3" w:rsidRDefault="00933EA3">
      <w:pPr>
        <w:spacing w:after="0" w:line="240" w:lineRule="auto"/>
        <w:ind w:firstLine="709"/>
        <w:contextualSpacing/>
        <w:jc w:val="both"/>
        <w:rPr>
          <w:rFonts w:ascii="Times New Roman" w:hAnsi="Times New Roman" w:cs="Times New Roman"/>
          <w:sz w:val="24"/>
          <w:szCs w:val="24"/>
        </w:rPr>
      </w:pPr>
    </w:p>
    <w:p w:rsidR="00933EA3" w:rsidRDefault="00933EA3">
      <w:pPr>
        <w:spacing w:after="0" w:line="240" w:lineRule="auto"/>
        <w:ind w:firstLine="709"/>
        <w:contextualSpacing/>
        <w:jc w:val="both"/>
        <w:rPr>
          <w:rFonts w:ascii="Times New Roman" w:hAnsi="Times New Roman" w:cs="Times New Roman"/>
          <w:sz w:val="24"/>
          <w:szCs w:val="24"/>
        </w:rPr>
      </w:pPr>
    </w:p>
    <w:p w:rsidR="00933EA3" w:rsidRDefault="00933EA3">
      <w:pPr>
        <w:spacing w:after="0" w:line="240" w:lineRule="auto"/>
        <w:ind w:firstLine="709"/>
        <w:contextualSpacing/>
        <w:jc w:val="both"/>
        <w:rPr>
          <w:rFonts w:ascii="Times New Roman" w:hAnsi="Times New Roman" w:cs="Times New Roman"/>
          <w:sz w:val="24"/>
          <w:szCs w:val="24"/>
        </w:rPr>
      </w:pPr>
    </w:p>
    <w:p w:rsidR="00933EA3" w:rsidRDefault="00933EA3">
      <w:pPr>
        <w:spacing w:after="0" w:line="240" w:lineRule="auto"/>
        <w:ind w:firstLine="709"/>
        <w:contextualSpacing/>
        <w:jc w:val="both"/>
        <w:rPr>
          <w:rFonts w:ascii="Times New Roman" w:hAnsi="Times New Roman" w:cs="Times New Roman"/>
          <w:sz w:val="24"/>
          <w:szCs w:val="24"/>
        </w:rPr>
      </w:pPr>
    </w:p>
    <w:p w:rsidR="00933EA3" w:rsidRDefault="00933EA3">
      <w:pPr>
        <w:spacing w:after="0" w:line="240" w:lineRule="auto"/>
        <w:ind w:firstLine="709"/>
        <w:contextualSpacing/>
        <w:jc w:val="both"/>
        <w:rPr>
          <w:rFonts w:ascii="Times New Roman" w:hAnsi="Times New Roman" w:cs="Times New Roman"/>
          <w:sz w:val="24"/>
          <w:szCs w:val="24"/>
        </w:rPr>
      </w:pPr>
    </w:p>
    <w:p w:rsidR="00933EA3" w:rsidRDefault="00933EA3">
      <w:pPr>
        <w:spacing w:after="0" w:line="240" w:lineRule="auto"/>
        <w:ind w:firstLine="709"/>
        <w:contextualSpacing/>
        <w:jc w:val="both"/>
        <w:rPr>
          <w:rFonts w:ascii="Times New Roman" w:hAnsi="Times New Roman" w:cs="Times New Roman"/>
          <w:sz w:val="24"/>
          <w:szCs w:val="24"/>
        </w:rPr>
      </w:pPr>
    </w:p>
    <w:p w:rsidR="00933EA3" w:rsidRDefault="00933EA3">
      <w:pPr>
        <w:spacing w:after="0" w:line="240" w:lineRule="auto"/>
        <w:ind w:firstLine="709"/>
        <w:contextualSpacing/>
        <w:jc w:val="both"/>
        <w:rPr>
          <w:rFonts w:ascii="Times New Roman" w:hAnsi="Times New Roman" w:cs="Times New Roman"/>
          <w:sz w:val="24"/>
          <w:szCs w:val="24"/>
        </w:rPr>
      </w:pPr>
    </w:p>
    <w:p w:rsidR="00933EA3" w:rsidRDefault="00933EA3">
      <w:pPr>
        <w:spacing w:after="0" w:line="240" w:lineRule="auto"/>
        <w:ind w:firstLine="709"/>
        <w:contextualSpacing/>
        <w:jc w:val="both"/>
        <w:rPr>
          <w:rFonts w:ascii="Times New Roman" w:hAnsi="Times New Roman" w:cs="Times New Roman"/>
          <w:sz w:val="24"/>
          <w:szCs w:val="24"/>
        </w:rPr>
      </w:pPr>
    </w:p>
    <w:p w:rsidR="00933EA3" w:rsidRDefault="00933EA3">
      <w:pPr>
        <w:spacing w:after="0" w:line="240" w:lineRule="auto"/>
        <w:ind w:firstLine="709"/>
        <w:contextualSpacing/>
        <w:jc w:val="both"/>
        <w:rPr>
          <w:rFonts w:ascii="Times New Roman" w:hAnsi="Times New Roman" w:cs="Times New Roman"/>
          <w:sz w:val="24"/>
          <w:szCs w:val="24"/>
        </w:rPr>
      </w:pPr>
    </w:p>
    <w:p w:rsidR="00933EA3" w:rsidRDefault="00933EA3">
      <w:pPr>
        <w:spacing w:after="0" w:line="240" w:lineRule="auto"/>
        <w:ind w:firstLine="709"/>
        <w:contextualSpacing/>
        <w:jc w:val="both"/>
        <w:rPr>
          <w:rFonts w:ascii="Times New Roman" w:hAnsi="Times New Roman" w:cs="Times New Roman"/>
          <w:sz w:val="24"/>
          <w:szCs w:val="24"/>
        </w:rPr>
      </w:pPr>
    </w:p>
    <w:p w:rsidR="00933EA3" w:rsidRDefault="00933EA3">
      <w:pPr>
        <w:spacing w:after="0" w:line="240" w:lineRule="auto"/>
        <w:ind w:firstLine="709"/>
        <w:contextualSpacing/>
        <w:jc w:val="both"/>
        <w:rPr>
          <w:rFonts w:ascii="Times New Roman" w:hAnsi="Times New Roman" w:cs="Times New Roman"/>
          <w:sz w:val="24"/>
          <w:szCs w:val="24"/>
        </w:rPr>
      </w:pPr>
    </w:p>
    <w:p w:rsidR="00933EA3" w:rsidRDefault="00933EA3">
      <w:pPr>
        <w:spacing w:after="0" w:line="240" w:lineRule="auto"/>
        <w:ind w:firstLine="709"/>
        <w:contextualSpacing/>
        <w:jc w:val="both"/>
        <w:rPr>
          <w:rFonts w:ascii="Times New Roman" w:hAnsi="Times New Roman" w:cs="Times New Roman"/>
          <w:sz w:val="24"/>
          <w:szCs w:val="24"/>
        </w:rPr>
      </w:pPr>
    </w:p>
    <w:p w:rsidR="00933EA3" w:rsidRDefault="00933EA3">
      <w:pPr>
        <w:spacing w:after="0" w:line="240" w:lineRule="auto"/>
        <w:ind w:firstLine="709"/>
        <w:contextualSpacing/>
        <w:jc w:val="both"/>
        <w:rPr>
          <w:rFonts w:ascii="Times New Roman" w:hAnsi="Times New Roman" w:cs="Times New Roman"/>
          <w:sz w:val="24"/>
          <w:szCs w:val="24"/>
        </w:rPr>
      </w:pPr>
    </w:p>
    <w:p w:rsidR="00933EA3" w:rsidRDefault="00933EA3">
      <w:pPr>
        <w:spacing w:after="0" w:line="240" w:lineRule="auto"/>
        <w:ind w:firstLine="709"/>
        <w:contextualSpacing/>
        <w:jc w:val="both"/>
        <w:rPr>
          <w:rFonts w:ascii="Times New Roman" w:hAnsi="Times New Roman" w:cs="Times New Roman"/>
          <w:sz w:val="24"/>
          <w:szCs w:val="24"/>
        </w:rPr>
      </w:pPr>
    </w:p>
    <w:p w:rsidR="00933EA3" w:rsidRDefault="00933EA3">
      <w:pPr>
        <w:spacing w:after="0" w:line="240" w:lineRule="auto"/>
        <w:ind w:firstLine="709"/>
        <w:contextualSpacing/>
        <w:jc w:val="both"/>
        <w:rPr>
          <w:rFonts w:ascii="Times New Roman" w:hAnsi="Times New Roman" w:cs="Times New Roman"/>
          <w:sz w:val="24"/>
          <w:szCs w:val="24"/>
        </w:rPr>
      </w:pPr>
    </w:p>
    <w:p w:rsidR="00933EA3" w:rsidRDefault="00933EA3">
      <w:pPr>
        <w:spacing w:after="0" w:line="240" w:lineRule="auto"/>
        <w:ind w:firstLine="709"/>
        <w:contextualSpacing/>
        <w:jc w:val="both"/>
        <w:rPr>
          <w:rFonts w:ascii="Times New Roman" w:hAnsi="Times New Roman" w:cs="Times New Roman"/>
          <w:sz w:val="24"/>
          <w:szCs w:val="24"/>
        </w:rPr>
      </w:pPr>
    </w:p>
    <w:p w:rsidR="00933EA3" w:rsidRDefault="00933EA3">
      <w:pPr>
        <w:spacing w:after="0" w:line="240" w:lineRule="auto"/>
        <w:ind w:firstLine="709"/>
        <w:contextualSpacing/>
        <w:jc w:val="both"/>
        <w:rPr>
          <w:rFonts w:ascii="Times New Roman" w:hAnsi="Times New Roman" w:cs="Times New Roman"/>
          <w:sz w:val="24"/>
          <w:szCs w:val="24"/>
        </w:rPr>
      </w:pPr>
    </w:p>
    <w:p w:rsidR="00933EA3" w:rsidRDefault="00933EA3">
      <w:pPr>
        <w:spacing w:after="0" w:line="240" w:lineRule="auto"/>
        <w:ind w:firstLine="709"/>
        <w:contextualSpacing/>
        <w:jc w:val="both"/>
        <w:rPr>
          <w:rFonts w:ascii="Times New Roman" w:hAnsi="Times New Roman" w:cs="Times New Roman"/>
          <w:sz w:val="24"/>
          <w:szCs w:val="24"/>
        </w:rPr>
      </w:pPr>
    </w:p>
    <w:p w:rsidR="00933EA3" w:rsidRDefault="00933EA3">
      <w:pPr>
        <w:spacing w:after="0" w:line="240" w:lineRule="auto"/>
        <w:ind w:firstLine="709"/>
        <w:contextualSpacing/>
        <w:jc w:val="both"/>
        <w:rPr>
          <w:rFonts w:ascii="Times New Roman" w:hAnsi="Times New Roman" w:cs="Times New Roman"/>
          <w:sz w:val="24"/>
          <w:szCs w:val="24"/>
        </w:rPr>
      </w:pPr>
    </w:p>
    <w:p w:rsidR="00933EA3" w:rsidRDefault="00933EA3">
      <w:pPr>
        <w:spacing w:after="0" w:line="240" w:lineRule="auto"/>
        <w:ind w:firstLine="709"/>
        <w:contextualSpacing/>
        <w:jc w:val="both"/>
        <w:rPr>
          <w:rFonts w:ascii="Times New Roman" w:hAnsi="Times New Roman" w:cs="Times New Roman"/>
          <w:sz w:val="24"/>
          <w:szCs w:val="24"/>
        </w:rPr>
      </w:pPr>
    </w:p>
    <w:p w:rsidR="00933EA3" w:rsidRDefault="00933EA3">
      <w:pPr>
        <w:spacing w:after="0" w:line="240" w:lineRule="auto"/>
        <w:ind w:firstLine="709"/>
        <w:contextualSpacing/>
        <w:jc w:val="both"/>
        <w:rPr>
          <w:rFonts w:ascii="Times New Roman" w:hAnsi="Times New Roman" w:cs="Times New Roman"/>
          <w:sz w:val="24"/>
          <w:szCs w:val="24"/>
        </w:rPr>
      </w:pPr>
    </w:p>
    <w:p w:rsidR="00933EA3" w:rsidRDefault="00933EA3">
      <w:pPr>
        <w:spacing w:after="0" w:line="240" w:lineRule="auto"/>
        <w:ind w:firstLine="709"/>
        <w:contextualSpacing/>
        <w:jc w:val="both"/>
        <w:rPr>
          <w:rFonts w:ascii="Times New Roman" w:hAnsi="Times New Roman" w:cs="Times New Roman"/>
          <w:sz w:val="24"/>
          <w:szCs w:val="24"/>
        </w:rPr>
      </w:pPr>
    </w:p>
    <w:p w:rsidR="00933EA3" w:rsidRDefault="00933EA3">
      <w:pPr>
        <w:spacing w:after="0" w:line="240" w:lineRule="auto"/>
        <w:ind w:firstLine="709"/>
        <w:contextualSpacing/>
        <w:jc w:val="both"/>
        <w:rPr>
          <w:rFonts w:ascii="Times New Roman" w:hAnsi="Times New Roman" w:cs="Times New Roman"/>
          <w:sz w:val="24"/>
          <w:szCs w:val="24"/>
        </w:rPr>
      </w:pPr>
    </w:p>
    <w:p w:rsidR="00933EA3" w:rsidRDefault="00933EA3">
      <w:pPr>
        <w:spacing w:after="0" w:line="240" w:lineRule="auto"/>
        <w:ind w:firstLine="709"/>
        <w:contextualSpacing/>
        <w:jc w:val="both"/>
        <w:rPr>
          <w:rFonts w:ascii="Times New Roman" w:hAnsi="Times New Roman" w:cs="Times New Roman"/>
          <w:sz w:val="24"/>
          <w:szCs w:val="24"/>
        </w:rPr>
      </w:pPr>
    </w:p>
    <w:p w:rsidR="00933EA3" w:rsidRDefault="00933EA3">
      <w:pPr>
        <w:spacing w:after="0" w:line="240" w:lineRule="auto"/>
        <w:ind w:firstLine="709"/>
        <w:contextualSpacing/>
        <w:jc w:val="both"/>
        <w:rPr>
          <w:rFonts w:ascii="Times New Roman" w:hAnsi="Times New Roman" w:cs="Times New Roman"/>
          <w:sz w:val="24"/>
          <w:szCs w:val="24"/>
        </w:rPr>
      </w:pPr>
    </w:p>
    <w:p w:rsidR="00933EA3" w:rsidRDefault="00933EA3">
      <w:pPr>
        <w:spacing w:after="0" w:line="240" w:lineRule="auto"/>
        <w:ind w:firstLine="709"/>
        <w:contextualSpacing/>
        <w:jc w:val="both"/>
        <w:rPr>
          <w:rFonts w:ascii="Times New Roman" w:hAnsi="Times New Roman" w:cs="Times New Roman"/>
          <w:sz w:val="24"/>
          <w:szCs w:val="24"/>
        </w:rPr>
      </w:pPr>
    </w:p>
    <w:p w:rsidR="00933EA3" w:rsidRDefault="00933EA3">
      <w:pPr>
        <w:spacing w:after="0" w:line="240" w:lineRule="auto"/>
        <w:ind w:firstLine="709"/>
        <w:contextualSpacing/>
        <w:jc w:val="both"/>
        <w:rPr>
          <w:rFonts w:ascii="Times New Roman" w:hAnsi="Times New Roman" w:cs="Times New Roman"/>
          <w:sz w:val="24"/>
          <w:szCs w:val="24"/>
        </w:rPr>
      </w:pPr>
    </w:p>
    <w:p w:rsidR="00933EA3" w:rsidRDefault="00933EA3">
      <w:pPr>
        <w:spacing w:after="0" w:line="240" w:lineRule="auto"/>
        <w:ind w:firstLine="709"/>
        <w:contextualSpacing/>
        <w:jc w:val="both"/>
        <w:rPr>
          <w:rFonts w:ascii="Times New Roman" w:hAnsi="Times New Roman" w:cs="Times New Roman"/>
          <w:sz w:val="24"/>
          <w:szCs w:val="24"/>
        </w:rPr>
      </w:pPr>
    </w:p>
    <w:p w:rsidR="00933EA3" w:rsidRDefault="00933EA3">
      <w:pPr>
        <w:spacing w:after="0" w:line="240" w:lineRule="auto"/>
        <w:ind w:firstLine="709"/>
        <w:contextualSpacing/>
        <w:jc w:val="both"/>
        <w:rPr>
          <w:rFonts w:ascii="Times New Roman" w:hAnsi="Times New Roman" w:cs="Times New Roman"/>
          <w:sz w:val="24"/>
          <w:szCs w:val="24"/>
        </w:rPr>
      </w:pPr>
    </w:p>
    <w:p w:rsidR="00933EA3" w:rsidRDefault="00933EA3" w:rsidP="00924E6B">
      <w:pPr>
        <w:spacing w:after="0" w:line="240" w:lineRule="auto"/>
        <w:contextualSpacing/>
        <w:jc w:val="both"/>
        <w:rPr>
          <w:rFonts w:ascii="Times New Roman" w:hAnsi="Times New Roman" w:cs="Times New Roman"/>
          <w:sz w:val="24"/>
          <w:szCs w:val="24"/>
        </w:rPr>
      </w:pPr>
    </w:p>
    <w:p w:rsidR="00933EA3" w:rsidRDefault="007357FC">
      <w:pPr>
        <w:spacing w:after="0" w:line="240" w:lineRule="auto"/>
        <w:ind w:left="4678"/>
        <w:jc w:val="both"/>
        <w:rPr>
          <w:rFonts w:ascii="Times New Roman" w:hAnsi="Times New Roman" w:cs="Times New Roman"/>
          <w:sz w:val="24"/>
          <w:szCs w:val="24"/>
        </w:rPr>
      </w:pPr>
      <w:r>
        <w:rPr>
          <w:rFonts w:ascii="Times New Roman" w:hAnsi="Times New Roman" w:cs="Times New Roman"/>
          <w:sz w:val="24"/>
          <w:szCs w:val="24"/>
        </w:rPr>
        <w:t>Приложение 2</w:t>
      </w:r>
    </w:p>
    <w:p w:rsidR="00933EA3" w:rsidRDefault="007357FC">
      <w:pPr>
        <w:spacing w:after="0" w:line="240" w:lineRule="auto"/>
        <w:ind w:left="4678"/>
        <w:contextualSpacing/>
        <w:jc w:val="both"/>
        <w:rPr>
          <w:rFonts w:ascii="Times New Roman" w:hAnsi="Times New Roman" w:cs="Times New Roman"/>
          <w:sz w:val="24"/>
          <w:szCs w:val="24"/>
        </w:rPr>
      </w:pPr>
      <w:r>
        <w:rPr>
          <w:rFonts w:ascii="Times New Roman" w:hAnsi="Times New Roman" w:cs="Times New Roman"/>
          <w:sz w:val="24"/>
          <w:szCs w:val="24"/>
        </w:rPr>
        <w:t>к Административному регламенту предоставления муниципальной услуги «</w:t>
      </w:r>
      <w:r>
        <w:rPr>
          <w:rFonts w:ascii="Times New Roman" w:eastAsia="Times New Roman" w:hAnsi="Times New Roman" w:cs="Times New Roman"/>
          <w:sz w:val="24"/>
          <w:szCs w:val="24"/>
        </w:rPr>
        <w:t xml:space="preserve">Предоставление разрешения на отклонение от предельных параметров разрешенного </w:t>
      </w:r>
      <w:r>
        <w:rPr>
          <w:rFonts w:ascii="Times New Roman" w:eastAsia="Calibri" w:hAnsi="Times New Roman" w:cs="Times New Roman"/>
          <w:sz w:val="24"/>
          <w:szCs w:val="24"/>
        </w:rPr>
        <w:t>строительства, реконструкции объекта капитального строительства</w:t>
      </w:r>
      <w:r>
        <w:rPr>
          <w:rFonts w:ascii="Times New Roman" w:hAnsi="Times New Roman" w:cs="Times New Roman"/>
          <w:sz w:val="24"/>
          <w:szCs w:val="24"/>
        </w:rPr>
        <w:t>»</w:t>
      </w:r>
    </w:p>
    <w:p w:rsidR="00933EA3" w:rsidRDefault="00933EA3">
      <w:pPr>
        <w:spacing w:after="0" w:line="240" w:lineRule="auto"/>
        <w:ind w:left="4678"/>
        <w:contextualSpacing/>
        <w:jc w:val="both"/>
        <w:rPr>
          <w:rFonts w:ascii="Times New Roman" w:hAnsi="Times New Roman" w:cs="Times New Roman"/>
          <w:sz w:val="24"/>
          <w:szCs w:val="24"/>
        </w:rPr>
      </w:pPr>
    </w:p>
    <w:p w:rsidR="00933EA3" w:rsidRDefault="007357FC">
      <w:pPr>
        <w:spacing w:after="0" w:line="240" w:lineRule="auto"/>
        <w:contextualSpacing/>
        <w:jc w:val="right"/>
        <w:rPr>
          <w:rFonts w:ascii="Times New Roman" w:hAnsi="Times New Roman" w:cs="Times New Roman"/>
          <w:sz w:val="24"/>
          <w:szCs w:val="24"/>
        </w:rPr>
      </w:pPr>
      <w:r>
        <w:rPr>
          <w:rFonts w:ascii="Times New Roman" w:hAnsi="Times New Roman" w:cs="Times New Roman"/>
          <w:sz w:val="24"/>
          <w:szCs w:val="24"/>
        </w:rPr>
        <w:t>ФОРМА</w:t>
      </w:r>
    </w:p>
    <w:p w:rsidR="00933EA3" w:rsidRDefault="007357FC">
      <w:pPr>
        <w:spacing w:after="0" w:line="240" w:lineRule="auto"/>
        <w:ind w:left="4678"/>
        <w:contextualSpacing/>
        <w:rPr>
          <w:rFonts w:ascii="Times New Roman" w:hAnsi="Times New Roman" w:cs="Times New Roman"/>
          <w:sz w:val="24"/>
          <w:szCs w:val="24"/>
        </w:rPr>
      </w:pPr>
      <w:r>
        <w:rPr>
          <w:rFonts w:ascii="Times New Roman" w:hAnsi="Times New Roman" w:cs="Times New Roman"/>
          <w:sz w:val="24"/>
          <w:szCs w:val="24"/>
        </w:rPr>
        <w:t>Кому ___________________________________</w:t>
      </w:r>
    </w:p>
    <w:p w:rsidR="00933EA3" w:rsidRDefault="007357FC">
      <w:pPr>
        <w:spacing w:after="0" w:line="240" w:lineRule="auto"/>
        <w:ind w:left="4678"/>
        <w:contextualSpacing/>
        <w:rPr>
          <w:rFonts w:ascii="Times New Roman" w:hAnsi="Times New Roman" w:cs="Times New Roman"/>
          <w:sz w:val="18"/>
          <w:szCs w:val="18"/>
        </w:rPr>
      </w:pPr>
      <w:r>
        <w:rPr>
          <w:rFonts w:ascii="Times New Roman" w:hAnsi="Times New Roman" w:cs="Times New Roman"/>
          <w:sz w:val="18"/>
          <w:szCs w:val="18"/>
        </w:rPr>
        <w:t>(фамилия, имя, отчество (при наличии) застройщика, ОГРНИП (для физического лица, зарегистрированного в качестве индивидуального предпринимателя) – для физического лица, полное наименование застройщика, ИНН, ОГРН – для юридического лица)</w:t>
      </w:r>
    </w:p>
    <w:p w:rsidR="00933EA3" w:rsidRDefault="007357FC">
      <w:pPr>
        <w:spacing w:after="0" w:line="240" w:lineRule="auto"/>
        <w:ind w:left="4678"/>
        <w:contextualSpacing/>
        <w:rPr>
          <w:rFonts w:ascii="Times New Roman" w:hAnsi="Times New Roman" w:cs="Times New Roman"/>
          <w:sz w:val="24"/>
          <w:szCs w:val="24"/>
        </w:rPr>
      </w:pPr>
      <w:r>
        <w:rPr>
          <w:rFonts w:ascii="Times New Roman" w:hAnsi="Times New Roman" w:cs="Times New Roman"/>
          <w:sz w:val="24"/>
          <w:szCs w:val="24"/>
        </w:rPr>
        <w:t>________________________________________</w:t>
      </w:r>
    </w:p>
    <w:p w:rsidR="00933EA3" w:rsidRDefault="007357FC">
      <w:pPr>
        <w:spacing w:after="0" w:line="240" w:lineRule="auto"/>
        <w:ind w:left="4678"/>
        <w:contextualSpacing/>
        <w:rPr>
          <w:rFonts w:ascii="Times New Roman" w:hAnsi="Times New Roman" w:cs="Times New Roman"/>
          <w:sz w:val="18"/>
          <w:szCs w:val="18"/>
        </w:rPr>
      </w:pPr>
      <w:r>
        <w:rPr>
          <w:rFonts w:ascii="Times New Roman" w:hAnsi="Times New Roman" w:cs="Times New Roman"/>
          <w:sz w:val="18"/>
          <w:szCs w:val="18"/>
        </w:rPr>
        <w:t>(почтовый индекс и адрес, телефон, адрес электронной</w:t>
      </w:r>
    </w:p>
    <w:p w:rsidR="00933EA3" w:rsidRDefault="007357FC">
      <w:pPr>
        <w:spacing w:after="0" w:line="240" w:lineRule="auto"/>
        <w:ind w:left="4678"/>
        <w:contextualSpacing/>
        <w:jc w:val="center"/>
        <w:rPr>
          <w:rFonts w:ascii="Times New Roman" w:hAnsi="Times New Roman" w:cs="Times New Roman"/>
          <w:sz w:val="18"/>
          <w:szCs w:val="18"/>
        </w:rPr>
      </w:pPr>
      <w:r>
        <w:rPr>
          <w:rFonts w:ascii="Times New Roman" w:hAnsi="Times New Roman" w:cs="Times New Roman"/>
          <w:sz w:val="18"/>
          <w:szCs w:val="18"/>
        </w:rPr>
        <w:t>почты)</w:t>
      </w:r>
    </w:p>
    <w:p w:rsidR="00933EA3" w:rsidRDefault="00933EA3">
      <w:pPr>
        <w:spacing w:after="0" w:line="240" w:lineRule="auto"/>
        <w:ind w:left="4678"/>
        <w:contextualSpacing/>
        <w:jc w:val="center"/>
        <w:rPr>
          <w:rFonts w:ascii="Times New Roman" w:hAnsi="Times New Roman" w:cs="Times New Roman"/>
          <w:sz w:val="18"/>
          <w:szCs w:val="18"/>
        </w:rPr>
      </w:pPr>
    </w:p>
    <w:p w:rsidR="00933EA3" w:rsidRDefault="007357FC">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Р Е Ш Е Н И Е</w:t>
      </w:r>
    </w:p>
    <w:p w:rsidR="00933EA3" w:rsidRDefault="007357FC">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об отказе в приеме документов</w:t>
      </w:r>
    </w:p>
    <w:p w:rsidR="00933EA3" w:rsidRDefault="007357FC">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от ____________ №__________</w:t>
      </w:r>
    </w:p>
    <w:p w:rsidR="00933EA3" w:rsidRDefault="00933EA3">
      <w:pPr>
        <w:spacing w:after="0" w:line="240" w:lineRule="auto"/>
        <w:contextualSpacing/>
        <w:jc w:val="center"/>
        <w:rPr>
          <w:rFonts w:ascii="Times New Roman" w:hAnsi="Times New Roman" w:cs="Times New Roman"/>
          <w:sz w:val="24"/>
          <w:szCs w:val="24"/>
        </w:rPr>
      </w:pPr>
    </w:p>
    <w:p w:rsidR="00933EA3" w:rsidRDefault="007357FC">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По результатам рассмотрения заявления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и представленных документов                                                               от ____________№_____________ на основании____________________________________</w:t>
      </w:r>
    </w:p>
    <w:p w:rsidR="00933EA3" w:rsidRDefault="007357F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принято решение об отказе в приёме документов, необходимых для предоставления муниципальной услуги «Предоставление разрешения на отклонение от предельных параметров разрешенного строительства, реконструкции объектов капитального строительства» в связи </w:t>
      </w:r>
      <w:proofErr w:type="gramStart"/>
      <w:r>
        <w:rPr>
          <w:rFonts w:ascii="Times New Roman" w:hAnsi="Times New Roman" w:cs="Times New Roman"/>
          <w:sz w:val="24"/>
          <w:szCs w:val="24"/>
        </w:rPr>
        <w:t>с:_</w:t>
      </w:r>
      <w:proofErr w:type="gramEnd"/>
      <w:r>
        <w:rPr>
          <w:rFonts w:ascii="Times New Roman" w:hAnsi="Times New Roman" w:cs="Times New Roman"/>
          <w:sz w:val="24"/>
          <w:szCs w:val="24"/>
        </w:rPr>
        <w:t>________________________________________________________.</w:t>
      </w:r>
    </w:p>
    <w:p w:rsidR="00933EA3" w:rsidRDefault="00933EA3">
      <w:pPr>
        <w:spacing w:after="0" w:line="240" w:lineRule="auto"/>
        <w:ind w:firstLine="709"/>
        <w:jc w:val="both"/>
        <w:rPr>
          <w:rFonts w:ascii="Times New Roman" w:hAnsi="Times New Roman" w:cs="Times New Roman"/>
          <w:sz w:val="24"/>
          <w:szCs w:val="24"/>
        </w:rPr>
      </w:pPr>
    </w:p>
    <w:p w:rsidR="00933EA3" w:rsidRDefault="007357F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Вы вправе повторно обратиться с заявлением о предоставлении </w:t>
      </w:r>
      <w:r>
        <w:rPr>
          <w:rFonts w:ascii="Times New Roman" w:eastAsia="Times New Roman" w:hAnsi="Times New Roman" w:cs="Times New Roman"/>
          <w:sz w:val="24"/>
          <w:szCs w:val="24"/>
        </w:rPr>
        <w:t xml:space="preserve">разрешения на отклонение от предельных параметров разрешенного </w:t>
      </w:r>
      <w:r>
        <w:rPr>
          <w:rFonts w:ascii="Times New Roman" w:eastAsia="Calibri" w:hAnsi="Times New Roman" w:cs="Times New Roman"/>
          <w:sz w:val="24"/>
          <w:szCs w:val="24"/>
        </w:rPr>
        <w:t>строительства, реконструкции объекта капитального строительства</w:t>
      </w:r>
      <w:r>
        <w:rPr>
          <w:rFonts w:ascii="Times New Roman" w:hAnsi="Times New Roman" w:cs="Times New Roman"/>
          <w:sz w:val="24"/>
          <w:szCs w:val="24"/>
        </w:rPr>
        <w:t xml:space="preserve"> после устранения указанных нарушений.</w:t>
      </w:r>
    </w:p>
    <w:p w:rsidR="00933EA3" w:rsidRDefault="007357F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Данный отказ может быть обжалован в досудебном порядке путем направления жалобы в __________________________, а также в судебном порядке.</w:t>
      </w:r>
    </w:p>
    <w:p w:rsidR="00933EA3" w:rsidRDefault="007357FC">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Дополнительно информируем: ___________________________________________________</w:t>
      </w:r>
    </w:p>
    <w:p w:rsidR="00933EA3" w:rsidRDefault="007357FC">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w:t>
      </w:r>
    </w:p>
    <w:p w:rsidR="00933EA3" w:rsidRDefault="007357FC">
      <w:pPr>
        <w:spacing w:after="0" w:line="240" w:lineRule="auto"/>
        <w:contextualSpacing/>
        <w:jc w:val="center"/>
        <w:rPr>
          <w:rFonts w:ascii="Times New Roman" w:hAnsi="Times New Roman" w:cs="Times New Roman"/>
          <w:sz w:val="18"/>
          <w:szCs w:val="18"/>
        </w:rPr>
      </w:pPr>
      <w:r>
        <w:rPr>
          <w:rFonts w:ascii="Times New Roman" w:hAnsi="Times New Roman" w:cs="Times New Roman"/>
          <w:sz w:val="18"/>
          <w:szCs w:val="18"/>
        </w:rPr>
        <w:t>(указывается информация, необходимая для устранения причин отказа в приеме документов, а также иная</w:t>
      </w:r>
    </w:p>
    <w:p w:rsidR="00933EA3" w:rsidRDefault="007357FC">
      <w:pPr>
        <w:spacing w:after="0" w:line="240" w:lineRule="auto"/>
        <w:contextualSpacing/>
        <w:jc w:val="center"/>
        <w:rPr>
          <w:rFonts w:ascii="Times New Roman" w:hAnsi="Times New Roman" w:cs="Times New Roman"/>
          <w:sz w:val="18"/>
          <w:szCs w:val="18"/>
        </w:rPr>
      </w:pPr>
      <w:r>
        <w:rPr>
          <w:rFonts w:ascii="Times New Roman" w:hAnsi="Times New Roman" w:cs="Times New Roman"/>
          <w:sz w:val="18"/>
          <w:szCs w:val="18"/>
        </w:rPr>
        <w:t>дополнительная информация при наличии)</w:t>
      </w:r>
    </w:p>
    <w:p w:rsidR="00933EA3" w:rsidRDefault="00933EA3">
      <w:pPr>
        <w:spacing w:after="0" w:line="240" w:lineRule="auto"/>
        <w:contextualSpacing/>
        <w:jc w:val="center"/>
        <w:rPr>
          <w:rFonts w:ascii="Times New Roman" w:hAnsi="Times New Roman" w:cs="Times New Roman"/>
          <w:sz w:val="18"/>
          <w:szCs w:val="18"/>
        </w:rPr>
      </w:pPr>
    </w:p>
    <w:tbl>
      <w:tblPr>
        <w:tblStyle w:val="a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959"/>
        <w:gridCol w:w="1898"/>
        <w:gridCol w:w="687"/>
        <w:gridCol w:w="3109"/>
      </w:tblGrid>
      <w:tr w:rsidR="00933EA3">
        <w:tc>
          <w:tcPr>
            <w:tcW w:w="2835" w:type="dxa"/>
            <w:tcBorders>
              <w:bottom w:val="single" w:sz="4" w:space="0" w:color="auto"/>
            </w:tcBorders>
          </w:tcPr>
          <w:p w:rsidR="00933EA3" w:rsidRDefault="00933EA3">
            <w:pPr>
              <w:contextualSpacing/>
              <w:jc w:val="center"/>
              <w:rPr>
                <w:rFonts w:ascii="Times New Roman" w:hAnsi="Times New Roman" w:cs="Times New Roman"/>
                <w:sz w:val="24"/>
                <w:szCs w:val="24"/>
              </w:rPr>
            </w:pPr>
          </w:p>
        </w:tc>
        <w:tc>
          <w:tcPr>
            <w:tcW w:w="959" w:type="dxa"/>
          </w:tcPr>
          <w:p w:rsidR="00933EA3" w:rsidRDefault="00933EA3">
            <w:pPr>
              <w:contextualSpacing/>
              <w:jc w:val="center"/>
              <w:rPr>
                <w:rFonts w:ascii="Times New Roman" w:hAnsi="Times New Roman" w:cs="Times New Roman"/>
                <w:sz w:val="24"/>
                <w:szCs w:val="24"/>
              </w:rPr>
            </w:pPr>
          </w:p>
        </w:tc>
        <w:tc>
          <w:tcPr>
            <w:tcW w:w="1898" w:type="dxa"/>
            <w:tcBorders>
              <w:bottom w:val="single" w:sz="4" w:space="0" w:color="auto"/>
            </w:tcBorders>
          </w:tcPr>
          <w:p w:rsidR="00933EA3" w:rsidRDefault="00933EA3">
            <w:pPr>
              <w:contextualSpacing/>
              <w:jc w:val="center"/>
              <w:rPr>
                <w:rFonts w:ascii="Times New Roman" w:hAnsi="Times New Roman" w:cs="Times New Roman"/>
                <w:sz w:val="24"/>
                <w:szCs w:val="24"/>
              </w:rPr>
            </w:pPr>
          </w:p>
        </w:tc>
        <w:tc>
          <w:tcPr>
            <w:tcW w:w="687" w:type="dxa"/>
          </w:tcPr>
          <w:p w:rsidR="00933EA3" w:rsidRDefault="00933EA3">
            <w:pPr>
              <w:contextualSpacing/>
              <w:jc w:val="center"/>
              <w:rPr>
                <w:rFonts w:ascii="Times New Roman" w:hAnsi="Times New Roman" w:cs="Times New Roman"/>
                <w:sz w:val="24"/>
                <w:szCs w:val="24"/>
              </w:rPr>
            </w:pPr>
          </w:p>
        </w:tc>
        <w:tc>
          <w:tcPr>
            <w:tcW w:w="3109" w:type="dxa"/>
            <w:tcBorders>
              <w:bottom w:val="single" w:sz="4" w:space="0" w:color="auto"/>
            </w:tcBorders>
          </w:tcPr>
          <w:p w:rsidR="00933EA3" w:rsidRDefault="00933EA3">
            <w:pPr>
              <w:contextualSpacing/>
              <w:jc w:val="center"/>
              <w:rPr>
                <w:rFonts w:ascii="Times New Roman" w:hAnsi="Times New Roman" w:cs="Times New Roman"/>
                <w:sz w:val="24"/>
                <w:szCs w:val="24"/>
              </w:rPr>
            </w:pPr>
          </w:p>
        </w:tc>
      </w:tr>
      <w:tr w:rsidR="00933EA3">
        <w:tc>
          <w:tcPr>
            <w:tcW w:w="2835" w:type="dxa"/>
            <w:tcBorders>
              <w:top w:val="single" w:sz="4" w:space="0" w:color="auto"/>
            </w:tcBorders>
          </w:tcPr>
          <w:p w:rsidR="00933EA3" w:rsidRDefault="007357FC">
            <w:pPr>
              <w:contextualSpacing/>
              <w:jc w:val="center"/>
              <w:rPr>
                <w:rFonts w:ascii="Times New Roman" w:hAnsi="Times New Roman" w:cs="Times New Roman"/>
                <w:sz w:val="24"/>
                <w:szCs w:val="24"/>
              </w:rPr>
            </w:pPr>
            <w:r>
              <w:rPr>
                <w:rFonts w:ascii="Times New Roman" w:hAnsi="Times New Roman" w:cs="Times New Roman"/>
                <w:sz w:val="18"/>
                <w:szCs w:val="18"/>
              </w:rPr>
              <w:t>(должность)</w:t>
            </w:r>
          </w:p>
        </w:tc>
        <w:tc>
          <w:tcPr>
            <w:tcW w:w="959" w:type="dxa"/>
          </w:tcPr>
          <w:p w:rsidR="00933EA3" w:rsidRDefault="00933EA3">
            <w:pPr>
              <w:contextualSpacing/>
              <w:jc w:val="center"/>
              <w:rPr>
                <w:rFonts w:ascii="Times New Roman" w:hAnsi="Times New Roman" w:cs="Times New Roman"/>
                <w:sz w:val="24"/>
                <w:szCs w:val="24"/>
              </w:rPr>
            </w:pPr>
          </w:p>
        </w:tc>
        <w:tc>
          <w:tcPr>
            <w:tcW w:w="1898" w:type="dxa"/>
            <w:tcBorders>
              <w:top w:val="single" w:sz="4" w:space="0" w:color="auto"/>
            </w:tcBorders>
          </w:tcPr>
          <w:p w:rsidR="00933EA3" w:rsidRDefault="007357FC">
            <w:pPr>
              <w:contextualSpacing/>
              <w:jc w:val="center"/>
              <w:rPr>
                <w:rFonts w:ascii="Times New Roman" w:hAnsi="Times New Roman" w:cs="Times New Roman"/>
                <w:sz w:val="24"/>
                <w:szCs w:val="24"/>
              </w:rPr>
            </w:pPr>
            <w:r>
              <w:rPr>
                <w:rFonts w:ascii="Times New Roman" w:hAnsi="Times New Roman" w:cs="Times New Roman"/>
                <w:sz w:val="18"/>
                <w:szCs w:val="18"/>
              </w:rPr>
              <w:t>(подпись)</w:t>
            </w:r>
          </w:p>
        </w:tc>
        <w:tc>
          <w:tcPr>
            <w:tcW w:w="687" w:type="dxa"/>
          </w:tcPr>
          <w:p w:rsidR="00933EA3" w:rsidRDefault="00933EA3">
            <w:pPr>
              <w:contextualSpacing/>
              <w:jc w:val="center"/>
              <w:rPr>
                <w:rFonts w:ascii="Times New Roman" w:hAnsi="Times New Roman" w:cs="Times New Roman"/>
                <w:sz w:val="24"/>
                <w:szCs w:val="24"/>
              </w:rPr>
            </w:pPr>
          </w:p>
        </w:tc>
        <w:tc>
          <w:tcPr>
            <w:tcW w:w="3109" w:type="dxa"/>
            <w:tcBorders>
              <w:top w:val="single" w:sz="4" w:space="0" w:color="auto"/>
            </w:tcBorders>
          </w:tcPr>
          <w:p w:rsidR="00933EA3" w:rsidRDefault="007357FC">
            <w:pPr>
              <w:contextualSpacing/>
              <w:jc w:val="center"/>
              <w:rPr>
                <w:rFonts w:ascii="Times New Roman" w:hAnsi="Times New Roman" w:cs="Times New Roman"/>
                <w:sz w:val="24"/>
                <w:szCs w:val="24"/>
              </w:rPr>
            </w:pPr>
            <w:r>
              <w:rPr>
                <w:rFonts w:ascii="Times New Roman" w:hAnsi="Times New Roman" w:cs="Times New Roman"/>
                <w:sz w:val="18"/>
                <w:szCs w:val="18"/>
              </w:rPr>
              <w:t>(фамилия, имя, отчество (при наличии)</w:t>
            </w:r>
          </w:p>
        </w:tc>
      </w:tr>
    </w:tbl>
    <w:p w:rsidR="00933EA3" w:rsidRDefault="007357FC">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Дата______________________</w:t>
      </w:r>
    </w:p>
    <w:p w:rsidR="00933EA3" w:rsidRDefault="00933EA3">
      <w:pPr>
        <w:spacing w:after="0" w:line="240" w:lineRule="auto"/>
        <w:contextualSpacing/>
        <w:rPr>
          <w:rFonts w:ascii="Times New Roman" w:hAnsi="Times New Roman" w:cs="Times New Roman"/>
          <w:sz w:val="24"/>
          <w:szCs w:val="24"/>
        </w:rPr>
      </w:pPr>
    </w:p>
    <w:p w:rsidR="00933EA3" w:rsidRDefault="00933EA3">
      <w:pPr>
        <w:spacing w:after="0" w:line="240" w:lineRule="auto"/>
        <w:ind w:firstLine="709"/>
        <w:jc w:val="both"/>
        <w:rPr>
          <w:rFonts w:ascii="Times New Roman" w:hAnsi="Times New Roman" w:cs="Times New Roman"/>
          <w:sz w:val="24"/>
          <w:szCs w:val="24"/>
        </w:rPr>
      </w:pPr>
    </w:p>
    <w:p w:rsidR="00933EA3" w:rsidRDefault="00933EA3">
      <w:pPr>
        <w:spacing w:after="0" w:line="240" w:lineRule="auto"/>
        <w:ind w:firstLine="709"/>
        <w:jc w:val="both"/>
        <w:rPr>
          <w:rFonts w:ascii="Times New Roman" w:hAnsi="Times New Roman" w:cs="Times New Roman"/>
          <w:sz w:val="24"/>
          <w:szCs w:val="24"/>
        </w:rPr>
      </w:pPr>
    </w:p>
    <w:p w:rsidR="00933EA3" w:rsidRDefault="00933EA3">
      <w:pPr>
        <w:spacing w:after="0" w:line="240" w:lineRule="auto"/>
        <w:jc w:val="both"/>
        <w:rPr>
          <w:rFonts w:ascii="Times New Roman" w:hAnsi="Times New Roman" w:cs="Times New Roman"/>
          <w:sz w:val="24"/>
          <w:szCs w:val="24"/>
        </w:rPr>
      </w:pPr>
    </w:p>
    <w:p w:rsidR="00933EA3" w:rsidRDefault="00933EA3">
      <w:pPr>
        <w:spacing w:after="0" w:line="240" w:lineRule="auto"/>
        <w:ind w:left="4678"/>
        <w:jc w:val="both"/>
        <w:rPr>
          <w:rFonts w:ascii="Times New Roman" w:hAnsi="Times New Roman" w:cs="Times New Roman"/>
          <w:sz w:val="24"/>
          <w:szCs w:val="24"/>
        </w:rPr>
      </w:pPr>
    </w:p>
    <w:p w:rsidR="00933EA3" w:rsidRDefault="00933EA3">
      <w:pPr>
        <w:spacing w:after="0" w:line="240" w:lineRule="auto"/>
        <w:ind w:left="4678"/>
        <w:jc w:val="both"/>
        <w:rPr>
          <w:rFonts w:ascii="Times New Roman" w:hAnsi="Times New Roman" w:cs="Times New Roman"/>
          <w:sz w:val="24"/>
          <w:szCs w:val="24"/>
        </w:rPr>
      </w:pPr>
    </w:p>
    <w:p w:rsidR="00933EA3" w:rsidRDefault="00933EA3">
      <w:pPr>
        <w:spacing w:after="0" w:line="240" w:lineRule="auto"/>
        <w:ind w:left="4678"/>
        <w:jc w:val="both"/>
        <w:rPr>
          <w:rFonts w:ascii="Times New Roman" w:hAnsi="Times New Roman" w:cs="Times New Roman"/>
          <w:sz w:val="24"/>
          <w:szCs w:val="24"/>
        </w:rPr>
      </w:pPr>
    </w:p>
    <w:p w:rsidR="00933EA3" w:rsidRDefault="00933EA3">
      <w:pPr>
        <w:spacing w:after="0" w:line="240" w:lineRule="auto"/>
        <w:ind w:left="4678"/>
        <w:jc w:val="both"/>
        <w:rPr>
          <w:rFonts w:ascii="Times New Roman" w:hAnsi="Times New Roman" w:cs="Times New Roman"/>
          <w:sz w:val="24"/>
          <w:szCs w:val="24"/>
        </w:rPr>
        <w:sectPr w:rsidR="00933EA3">
          <w:headerReference w:type="default" r:id="rId16"/>
          <w:pgSz w:w="11906" w:h="16838"/>
          <w:pgMar w:top="1134" w:right="566" w:bottom="1134" w:left="1701" w:header="708" w:footer="708" w:gutter="0"/>
          <w:cols w:space="708"/>
          <w:titlePg/>
          <w:docGrid w:linePitch="360"/>
        </w:sectPr>
      </w:pPr>
    </w:p>
    <w:p w:rsidR="00933EA3" w:rsidRDefault="007357FC">
      <w:pPr>
        <w:spacing w:after="0" w:line="240" w:lineRule="auto"/>
        <w:ind w:left="9072"/>
        <w:jc w:val="both"/>
        <w:rPr>
          <w:rFonts w:ascii="Times New Roman" w:hAnsi="Times New Roman" w:cs="Times New Roman"/>
          <w:sz w:val="24"/>
          <w:szCs w:val="24"/>
        </w:rPr>
      </w:pPr>
      <w:r>
        <w:rPr>
          <w:rFonts w:ascii="Times New Roman" w:hAnsi="Times New Roman" w:cs="Times New Roman"/>
          <w:sz w:val="24"/>
          <w:szCs w:val="24"/>
        </w:rPr>
        <w:lastRenderedPageBreak/>
        <w:t>Приложение 3</w:t>
      </w:r>
    </w:p>
    <w:p w:rsidR="00933EA3" w:rsidRDefault="007357FC">
      <w:pPr>
        <w:spacing w:after="0" w:line="240" w:lineRule="auto"/>
        <w:ind w:left="9072"/>
        <w:jc w:val="both"/>
        <w:rPr>
          <w:rFonts w:ascii="Times New Roman" w:hAnsi="Times New Roman" w:cs="Times New Roman"/>
          <w:sz w:val="24"/>
          <w:szCs w:val="24"/>
        </w:rPr>
      </w:pPr>
      <w:r>
        <w:rPr>
          <w:rFonts w:ascii="Times New Roman" w:hAnsi="Times New Roman" w:cs="Times New Roman"/>
          <w:sz w:val="24"/>
          <w:szCs w:val="24"/>
        </w:rPr>
        <w:t>к Административному регламенту предоставления муниципальной услуги «</w:t>
      </w:r>
      <w:r>
        <w:rPr>
          <w:rFonts w:ascii="Times New Roman" w:eastAsia="Times New Roman" w:hAnsi="Times New Roman" w:cs="Times New Roman"/>
          <w:sz w:val="24"/>
          <w:szCs w:val="24"/>
        </w:rPr>
        <w:t xml:space="preserve">Предоставление разрешения на отклонение от предельных параметров разрешенного </w:t>
      </w:r>
      <w:r>
        <w:rPr>
          <w:rFonts w:ascii="Times New Roman" w:eastAsia="Calibri" w:hAnsi="Times New Roman" w:cs="Times New Roman"/>
          <w:sz w:val="24"/>
          <w:szCs w:val="24"/>
        </w:rPr>
        <w:t>строительства, реконструкции объекта капитального строительства</w:t>
      </w:r>
      <w:r>
        <w:rPr>
          <w:rFonts w:ascii="Times New Roman" w:hAnsi="Times New Roman" w:cs="Times New Roman"/>
          <w:sz w:val="24"/>
          <w:szCs w:val="24"/>
        </w:rPr>
        <w:t>»</w:t>
      </w:r>
    </w:p>
    <w:p w:rsidR="00933EA3" w:rsidRDefault="00933EA3">
      <w:pPr>
        <w:spacing w:after="0" w:line="240" w:lineRule="auto"/>
        <w:ind w:left="9072"/>
        <w:jc w:val="both"/>
        <w:rPr>
          <w:rFonts w:ascii="Times New Roman" w:hAnsi="Times New Roman" w:cs="Times New Roman"/>
          <w:sz w:val="24"/>
          <w:szCs w:val="24"/>
        </w:rPr>
      </w:pPr>
    </w:p>
    <w:p w:rsidR="00933EA3" w:rsidRDefault="007357F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Состав, последовательность и сроки выполнения административных процедур (действий) при предоставлении муниципальной услуги</w:t>
      </w:r>
    </w:p>
    <w:p w:rsidR="00933EA3" w:rsidRDefault="00933EA3">
      <w:pPr>
        <w:spacing w:after="0" w:line="240" w:lineRule="auto"/>
        <w:jc w:val="center"/>
        <w:rPr>
          <w:rFonts w:ascii="Times New Roman" w:hAnsi="Times New Roman" w:cs="Times New Roman"/>
          <w:sz w:val="24"/>
          <w:szCs w:val="24"/>
        </w:rPr>
      </w:pPr>
    </w:p>
    <w:tbl>
      <w:tblPr>
        <w:tblStyle w:val="af3"/>
        <w:tblW w:w="0" w:type="auto"/>
        <w:tblLook w:val="04A0" w:firstRow="1" w:lastRow="0" w:firstColumn="1" w:lastColumn="0" w:noHBand="0" w:noVBand="1"/>
      </w:tblPr>
      <w:tblGrid>
        <w:gridCol w:w="1917"/>
        <w:gridCol w:w="2147"/>
        <w:gridCol w:w="2166"/>
        <w:gridCol w:w="1841"/>
        <w:gridCol w:w="2156"/>
        <w:gridCol w:w="2147"/>
        <w:gridCol w:w="2186"/>
      </w:tblGrid>
      <w:tr w:rsidR="00933EA3">
        <w:tc>
          <w:tcPr>
            <w:tcW w:w="1917" w:type="dxa"/>
          </w:tcPr>
          <w:p w:rsidR="00933EA3" w:rsidRDefault="007357FC">
            <w:pPr>
              <w:jc w:val="center"/>
              <w:rPr>
                <w:rFonts w:ascii="Times New Roman" w:hAnsi="Times New Roman" w:cs="Times New Roman"/>
                <w:sz w:val="20"/>
                <w:szCs w:val="20"/>
              </w:rPr>
            </w:pPr>
            <w:r>
              <w:rPr>
                <w:rFonts w:ascii="Times New Roman" w:hAnsi="Times New Roman" w:cs="Times New Roman"/>
                <w:sz w:val="20"/>
                <w:szCs w:val="20"/>
              </w:rPr>
              <w:t>Основание для начала административной процедуры</w:t>
            </w:r>
          </w:p>
        </w:tc>
        <w:tc>
          <w:tcPr>
            <w:tcW w:w="2147" w:type="dxa"/>
          </w:tcPr>
          <w:p w:rsidR="00933EA3" w:rsidRDefault="007357FC">
            <w:pPr>
              <w:jc w:val="center"/>
              <w:rPr>
                <w:rFonts w:ascii="Times New Roman" w:hAnsi="Times New Roman" w:cs="Times New Roman"/>
                <w:sz w:val="20"/>
                <w:szCs w:val="20"/>
              </w:rPr>
            </w:pPr>
            <w:r>
              <w:rPr>
                <w:rFonts w:ascii="Times New Roman" w:hAnsi="Times New Roman" w:cs="Times New Roman"/>
                <w:sz w:val="20"/>
                <w:szCs w:val="20"/>
              </w:rPr>
              <w:t>Содержание административных действий</w:t>
            </w:r>
          </w:p>
        </w:tc>
        <w:tc>
          <w:tcPr>
            <w:tcW w:w="2166" w:type="dxa"/>
          </w:tcPr>
          <w:p w:rsidR="00933EA3" w:rsidRDefault="007357FC">
            <w:pPr>
              <w:jc w:val="center"/>
              <w:rPr>
                <w:rFonts w:ascii="Times New Roman" w:hAnsi="Times New Roman" w:cs="Times New Roman"/>
                <w:sz w:val="20"/>
                <w:szCs w:val="20"/>
              </w:rPr>
            </w:pPr>
            <w:r>
              <w:rPr>
                <w:rFonts w:ascii="Times New Roman" w:hAnsi="Times New Roman" w:cs="Times New Roman"/>
                <w:sz w:val="20"/>
                <w:szCs w:val="20"/>
              </w:rPr>
              <w:t>Срок выполнения административных действий</w:t>
            </w:r>
          </w:p>
        </w:tc>
        <w:tc>
          <w:tcPr>
            <w:tcW w:w="1841" w:type="dxa"/>
          </w:tcPr>
          <w:p w:rsidR="00933EA3" w:rsidRDefault="007357FC">
            <w:pPr>
              <w:jc w:val="center"/>
              <w:rPr>
                <w:rFonts w:ascii="Times New Roman" w:hAnsi="Times New Roman" w:cs="Times New Roman"/>
                <w:sz w:val="20"/>
                <w:szCs w:val="20"/>
              </w:rPr>
            </w:pPr>
            <w:r>
              <w:rPr>
                <w:rFonts w:ascii="Times New Roman" w:hAnsi="Times New Roman" w:cs="Times New Roman"/>
                <w:sz w:val="20"/>
                <w:szCs w:val="20"/>
              </w:rPr>
              <w:t>Должностное лицо, ответственное за выполнение административного действия</w:t>
            </w:r>
          </w:p>
        </w:tc>
        <w:tc>
          <w:tcPr>
            <w:tcW w:w="2156" w:type="dxa"/>
          </w:tcPr>
          <w:p w:rsidR="00933EA3" w:rsidRDefault="007357FC">
            <w:pPr>
              <w:jc w:val="center"/>
              <w:rPr>
                <w:rFonts w:ascii="Times New Roman" w:hAnsi="Times New Roman" w:cs="Times New Roman"/>
                <w:sz w:val="20"/>
                <w:szCs w:val="20"/>
              </w:rPr>
            </w:pPr>
            <w:r>
              <w:rPr>
                <w:rFonts w:ascii="Times New Roman" w:hAnsi="Times New Roman" w:cs="Times New Roman"/>
                <w:sz w:val="20"/>
                <w:szCs w:val="20"/>
              </w:rPr>
              <w:t>Место выполнения административного действия/используемая информационная система</w:t>
            </w:r>
          </w:p>
        </w:tc>
        <w:tc>
          <w:tcPr>
            <w:tcW w:w="2147" w:type="dxa"/>
          </w:tcPr>
          <w:p w:rsidR="00933EA3" w:rsidRDefault="007357FC">
            <w:pPr>
              <w:jc w:val="center"/>
              <w:rPr>
                <w:rFonts w:ascii="Times New Roman" w:hAnsi="Times New Roman" w:cs="Times New Roman"/>
                <w:sz w:val="20"/>
                <w:szCs w:val="20"/>
              </w:rPr>
            </w:pPr>
            <w:r>
              <w:rPr>
                <w:rFonts w:ascii="Times New Roman" w:hAnsi="Times New Roman" w:cs="Times New Roman"/>
                <w:sz w:val="20"/>
                <w:szCs w:val="20"/>
              </w:rPr>
              <w:t>Критерии принятия решения</w:t>
            </w:r>
          </w:p>
        </w:tc>
        <w:tc>
          <w:tcPr>
            <w:tcW w:w="2186" w:type="dxa"/>
          </w:tcPr>
          <w:p w:rsidR="00933EA3" w:rsidRDefault="007357FC">
            <w:pPr>
              <w:jc w:val="center"/>
              <w:rPr>
                <w:rFonts w:ascii="Times New Roman" w:hAnsi="Times New Roman" w:cs="Times New Roman"/>
                <w:sz w:val="20"/>
                <w:szCs w:val="20"/>
              </w:rPr>
            </w:pPr>
            <w:r>
              <w:rPr>
                <w:rFonts w:ascii="Times New Roman" w:hAnsi="Times New Roman" w:cs="Times New Roman"/>
                <w:sz w:val="20"/>
                <w:szCs w:val="20"/>
              </w:rPr>
              <w:t>Результат административного действия, способ фиксации</w:t>
            </w:r>
          </w:p>
        </w:tc>
      </w:tr>
      <w:tr w:rsidR="00933EA3">
        <w:tc>
          <w:tcPr>
            <w:tcW w:w="1917" w:type="dxa"/>
          </w:tcPr>
          <w:p w:rsidR="00933EA3" w:rsidRDefault="007357FC">
            <w:pPr>
              <w:jc w:val="center"/>
              <w:rPr>
                <w:rFonts w:ascii="Times New Roman" w:hAnsi="Times New Roman" w:cs="Times New Roman"/>
                <w:sz w:val="20"/>
                <w:szCs w:val="20"/>
              </w:rPr>
            </w:pPr>
            <w:r>
              <w:rPr>
                <w:rFonts w:ascii="Times New Roman" w:hAnsi="Times New Roman" w:cs="Times New Roman"/>
                <w:sz w:val="20"/>
                <w:szCs w:val="20"/>
              </w:rPr>
              <w:t>1</w:t>
            </w:r>
          </w:p>
        </w:tc>
        <w:tc>
          <w:tcPr>
            <w:tcW w:w="2147" w:type="dxa"/>
          </w:tcPr>
          <w:p w:rsidR="00933EA3" w:rsidRDefault="007357FC">
            <w:pPr>
              <w:jc w:val="center"/>
              <w:rPr>
                <w:rFonts w:ascii="Times New Roman" w:hAnsi="Times New Roman" w:cs="Times New Roman"/>
                <w:sz w:val="20"/>
                <w:szCs w:val="20"/>
              </w:rPr>
            </w:pPr>
            <w:r>
              <w:rPr>
                <w:rFonts w:ascii="Times New Roman" w:hAnsi="Times New Roman" w:cs="Times New Roman"/>
                <w:sz w:val="20"/>
                <w:szCs w:val="20"/>
              </w:rPr>
              <w:t>2</w:t>
            </w:r>
          </w:p>
        </w:tc>
        <w:tc>
          <w:tcPr>
            <w:tcW w:w="2166" w:type="dxa"/>
          </w:tcPr>
          <w:p w:rsidR="00933EA3" w:rsidRDefault="007357FC">
            <w:pPr>
              <w:jc w:val="center"/>
              <w:rPr>
                <w:rFonts w:ascii="Times New Roman" w:hAnsi="Times New Roman" w:cs="Times New Roman"/>
                <w:sz w:val="20"/>
                <w:szCs w:val="20"/>
              </w:rPr>
            </w:pPr>
            <w:r>
              <w:rPr>
                <w:rFonts w:ascii="Times New Roman" w:hAnsi="Times New Roman" w:cs="Times New Roman"/>
                <w:sz w:val="20"/>
                <w:szCs w:val="20"/>
              </w:rPr>
              <w:t>3</w:t>
            </w:r>
          </w:p>
        </w:tc>
        <w:tc>
          <w:tcPr>
            <w:tcW w:w="1841" w:type="dxa"/>
          </w:tcPr>
          <w:p w:rsidR="00933EA3" w:rsidRDefault="007357FC">
            <w:pPr>
              <w:jc w:val="center"/>
              <w:rPr>
                <w:rFonts w:ascii="Times New Roman" w:hAnsi="Times New Roman" w:cs="Times New Roman"/>
                <w:sz w:val="20"/>
                <w:szCs w:val="20"/>
              </w:rPr>
            </w:pPr>
            <w:r>
              <w:rPr>
                <w:rFonts w:ascii="Times New Roman" w:hAnsi="Times New Roman" w:cs="Times New Roman"/>
                <w:sz w:val="20"/>
                <w:szCs w:val="20"/>
              </w:rPr>
              <w:t>4</w:t>
            </w:r>
          </w:p>
        </w:tc>
        <w:tc>
          <w:tcPr>
            <w:tcW w:w="2156" w:type="dxa"/>
          </w:tcPr>
          <w:p w:rsidR="00933EA3" w:rsidRDefault="007357FC">
            <w:pPr>
              <w:jc w:val="center"/>
              <w:rPr>
                <w:rFonts w:ascii="Times New Roman" w:hAnsi="Times New Roman" w:cs="Times New Roman"/>
                <w:sz w:val="20"/>
                <w:szCs w:val="20"/>
              </w:rPr>
            </w:pPr>
            <w:r>
              <w:rPr>
                <w:rFonts w:ascii="Times New Roman" w:hAnsi="Times New Roman" w:cs="Times New Roman"/>
                <w:sz w:val="20"/>
                <w:szCs w:val="20"/>
              </w:rPr>
              <w:t>5</w:t>
            </w:r>
          </w:p>
        </w:tc>
        <w:tc>
          <w:tcPr>
            <w:tcW w:w="2147" w:type="dxa"/>
          </w:tcPr>
          <w:p w:rsidR="00933EA3" w:rsidRDefault="007357FC">
            <w:pPr>
              <w:jc w:val="center"/>
              <w:rPr>
                <w:rFonts w:ascii="Times New Roman" w:hAnsi="Times New Roman" w:cs="Times New Roman"/>
                <w:sz w:val="20"/>
                <w:szCs w:val="20"/>
              </w:rPr>
            </w:pPr>
            <w:r>
              <w:rPr>
                <w:rFonts w:ascii="Times New Roman" w:hAnsi="Times New Roman" w:cs="Times New Roman"/>
                <w:sz w:val="20"/>
                <w:szCs w:val="20"/>
              </w:rPr>
              <w:t>6</w:t>
            </w:r>
          </w:p>
        </w:tc>
        <w:tc>
          <w:tcPr>
            <w:tcW w:w="2186" w:type="dxa"/>
          </w:tcPr>
          <w:p w:rsidR="00933EA3" w:rsidRDefault="007357FC">
            <w:pPr>
              <w:jc w:val="center"/>
              <w:rPr>
                <w:rFonts w:ascii="Times New Roman" w:hAnsi="Times New Roman" w:cs="Times New Roman"/>
                <w:sz w:val="20"/>
                <w:szCs w:val="20"/>
              </w:rPr>
            </w:pPr>
            <w:r>
              <w:rPr>
                <w:rFonts w:ascii="Times New Roman" w:hAnsi="Times New Roman" w:cs="Times New Roman"/>
                <w:sz w:val="20"/>
                <w:szCs w:val="20"/>
              </w:rPr>
              <w:t>7</w:t>
            </w:r>
          </w:p>
        </w:tc>
      </w:tr>
      <w:tr w:rsidR="00933EA3">
        <w:tc>
          <w:tcPr>
            <w:tcW w:w="14560" w:type="dxa"/>
            <w:gridSpan w:val="7"/>
          </w:tcPr>
          <w:p w:rsidR="00933EA3" w:rsidRDefault="007357FC">
            <w:pPr>
              <w:jc w:val="center"/>
              <w:rPr>
                <w:rFonts w:ascii="Times New Roman" w:hAnsi="Times New Roman" w:cs="Times New Roman"/>
                <w:sz w:val="20"/>
                <w:szCs w:val="20"/>
              </w:rPr>
            </w:pPr>
            <w:r>
              <w:rPr>
                <w:rFonts w:ascii="Times New Roman" w:hAnsi="Times New Roman" w:cs="Times New Roman"/>
                <w:sz w:val="20"/>
                <w:szCs w:val="20"/>
              </w:rPr>
              <w:t>1.Проверка документов и регистрация заявления</w:t>
            </w:r>
          </w:p>
        </w:tc>
      </w:tr>
      <w:tr w:rsidR="00933EA3">
        <w:tc>
          <w:tcPr>
            <w:tcW w:w="1917" w:type="dxa"/>
            <w:vMerge w:val="restart"/>
          </w:tcPr>
          <w:p w:rsidR="00933EA3" w:rsidRDefault="007357FC">
            <w:pPr>
              <w:jc w:val="center"/>
              <w:rPr>
                <w:rFonts w:ascii="Times New Roman" w:hAnsi="Times New Roman" w:cs="Times New Roman"/>
                <w:sz w:val="24"/>
                <w:szCs w:val="24"/>
              </w:rPr>
            </w:pPr>
            <w:r>
              <w:rPr>
                <w:rFonts w:ascii="Times New Roman" w:hAnsi="Times New Roman" w:cs="Times New Roman"/>
                <w:sz w:val="20"/>
                <w:szCs w:val="20"/>
              </w:rPr>
              <w:t>Поступление заявления и документов для предоставления муниципальной услуги в Уполномоченный орган</w:t>
            </w:r>
          </w:p>
        </w:tc>
        <w:tc>
          <w:tcPr>
            <w:tcW w:w="2147" w:type="dxa"/>
          </w:tcPr>
          <w:p w:rsidR="00933EA3" w:rsidRDefault="007357FC">
            <w:pPr>
              <w:jc w:val="center"/>
              <w:rPr>
                <w:rFonts w:ascii="Times New Roman" w:hAnsi="Times New Roman" w:cs="Times New Roman"/>
                <w:sz w:val="24"/>
                <w:szCs w:val="24"/>
              </w:rPr>
            </w:pPr>
            <w:r>
              <w:rPr>
                <w:rFonts w:ascii="Times New Roman" w:hAnsi="Times New Roman" w:cs="Times New Roman"/>
                <w:sz w:val="20"/>
                <w:szCs w:val="20"/>
              </w:rPr>
              <w:t>Прием и проверка комплектности документов на наличие/отсутствие оснований для отказа в приеме документов, предусмотренных пунктом 2.16 Административного регламента</w:t>
            </w:r>
          </w:p>
        </w:tc>
        <w:tc>
          <w:tcPr>
            <w:tcW w:w="2166" w:type="dxa"/>
            <w:vMerge w:val="restart"/>
          </w:tcPr>
          <w:p w:rsidR="00933EA3" w:rsidRDefault="007357FC">
            <w:pPr>
              <w:jc w:val="center"/>
              <w:rPr>
                <w:rFonts w:ascii="Times New Roman" w:hAnsi="Times New Roman" w:cs="Times New Roman"/>
                <w:sz w:val="20"/>
                <w:szCs w:val="20"/>
              </w:rPr>
            </w:pPr>
            <w:r>
              <w:rPr>
                <w:rFonts w:ascii="Times New Roman" w:hAnsi="Times New Roman" w:cs="Times New Roman"/>
                <w:sz w:val="20"/>
                <w:szCs w:val="20"/>
              </w:rPr>
              <w:t>До 1 рабочего</w:t>
            </w:r>
          </w:p>
          <w:p w:rsidR="00933EA3" w:rsidRDefault="007357FC">
            <w:pPr>
              <w:jc w:val="center"/>
              <w:rPr>
                <w:rFonts w:ascii="Times New Roman" w:hAnsi="Times New Roman" w:cs="Times New Roman"/>
                <w:sz w:val="24"/>
                <w:szCs w:val="24"/>
              </w:rPr>
            </w:pPr>
            <w:r>
              <w:rPr>
                <w:rFonts w:ascii="Times New Roman" w:hAnsi="Times New Roman" w:cs="Times New Roman"/>
                <w:sz w:val="20"/>
                <w:szCs w:val="20"/>
              </w:rPr>
              <w:t>дня</w:t>
            </w:r>
          </w:p>
        </w:tc>
        <w:tc>
          <w:tcPr>
            <w:tcW w:w="1841" w:type="dxa"/>
            <w:vMerge w:val="restart"/>
          </w:tcPr>
          <w:p w:rsidR="00933EA3" w:rsidRDefault="007357FC">
            <w:pPr>
              <w:rPr>
                <w:rFonts w:ascii="Times New Roman" w:hAnsi="Times New Roman" w:cs="Times New Roman"/>
                <w:sz w:val="24"/>
                <w:szCs w:val="24"/>
              </w:rPr>
            </w:pPr>
            <w:r>
              <w:rPr>
                <w:rFonts w:ascii="Times New Roman" w:hAnsi="Times New Roman" w:cs="Times New Roman"/>
                <w:sz w:val="20"/>
                <w:szCs w:val="20"/>
              </w:rPr>
              <w:t>Должностное лицо Уполномоченного органа, ответственное за предоставление муниципальной услуги</w:t>
            </w:r>
          </w:p>
        </w:tc>
        <w:tc>
          <w:tcPr>
            <w:tcW w:w="2156" w:type="dxa"/>
            <w:vMerge w:val="restart"/>
          </w:tcPr>
          <w:p w:rsidR="00933EA3" w:rsidRDefault="007357FC">
            <w:pPr>
              <w:jc w:val="center"/>
              <w:rPr>
                <w:rFonts w:ascii="Times New Roman" w:hAnsi="Times New Roman" w:cs="Times New Roman"/>
                <w:sz w:val="24"/>
                <w:szCs w:val="24"/>
              </w:rPr>
            </w:pPr>
            <w:r>
              <w:rPr>
                <w:rFonts w:ascii="Times New Roman" w:hAnsi="Times New Roman" w:cs="Times New Roman"/>
                <w:sz w:val="20"/>
                <w:szCs w:val="20"/>
              </w:rPr>
              <w:t>Уполномоченный орган/ГИС/ПГС</w:t>
            </w:r>
          </w:p>
        </w:tc>
        <w:tc>
          <w:tcPr>
            <w:tcW w:w="2147" w:type="dxa"/>
            <w:vMerge w:val="restart"/>
          </w:tcPr>
          <w:p w:rsidR="00933EA3" w:rsidRDefault="007357FC">
            <w:r>
              <w:rPr>
                <w:rFonts w:ascii="Times New Roman" w:hAnsi="Times New Roman" w:cs="Times New Roman"/>
                <w:sz w:val="20"/>
                <w:szCs w:val="20"/>
              </w:rPr>
              <w:t>Отсутствие оснований для отказа в приёме документов, предусмотренных пунктом 2.16</w:t>
            </w:r>
          </w:p>
        </w:tc>
        <w:tc>
          <w:tcPr>
            <w:tcW w:w="2186" w:type="dxa"/>
            <w:vMerge w:val="restart"/>
          </w:tcPr>
          <w:p w:rsidR="00933EA3" w:rsidRDefault="007357FC">
            <w:pPr>
              <w:jc w:val="center"/>
              <w:rPr>
                <w:rFonts w:ascii="Times New Roman" w:hAnsi="Times New Roman" w:cs="Times New Roman"/>
                <w:sz w:val="20"/>
                <w:szCs w:val="20"/>
              </w:rPr>
            </w:pPr>
            <w:r>
              <w:rPr>
                <w:rFonts w:ascii="Times New Roman" w:hAnsi="Times New Roman" w:cs="Times New Roman"/>
                <w:sz w:val="20"/>
                <w:szCs w:val="20"/>
              </w:rPr>
              <w:t>регистрация заявления и документов в ГИС (присвоение номера и датирование); назначение должностного лица,</w:t>
            </w:r>
          </w:p>
          <w:p w:rsidR="00933EA3" w:rsidRDefault="007357FC">
            <w:pPr>
              <w:jc w:val="center"/>
              <w:rPr>
                <w:rFonts w:ascii="Times New Roman" w:hAnsi="Times New Roman" w:cs="Times New Roman"/>
                <w:sz w:val="24"/>
                <w:szCs w:val="24"/>
              </w:rPr>
            </w:pPr>
            <w:r>
              <w:rPr>
                <w:rFonts w:ascii="Times New Roman" w:hAnsi="Times New Roman" w:cs="Times New Roman"/>
                <w:sz w:val="20"/>
                <w:szCs w:val="20"/>
              </w:rPr>
              <w:t>ответственного за предоставление муниципальной услуги, и передача ему документов</w:t>
            </w:r>
          </w:p>
        </w:tc>
      </w:tr>
      <w:tr w:rsidR="00933EA3">
        <w:tc>
          <w:tcPr>
            <w:tcW w:w="1917" w:type="dxa"/>
            <w:vMerge/>
          </w:tcPr>
          <w:p w:rsidR="00933EA3" w:rsidRDefault="00933EA3">
            <w:pPr>
              <w:jc w:val="center"/>
              <w:rPr>
                <w:rFonts w:ascii="Times New Roman" w:hAnsi="Times New Roman" w:cs="Times New Roman"/>
                <w:sz w:val="24"/>
                <w:szCs w:val="24"/>
              </w:rPr>
            </w:pPr>
          </w:p>
        </w:tc>
        <w:tc>
          <w:tcPr>
            <w:tcW w:w="2147" w:type="dxa"/>
          </w:tcPr>
          <w:p w:rsidR="00933EA3" w:rsidRDefault="007357FC">
            <w:pPr>
              <w:jc w:val="center"/>
              <w:rPr>
                <w:rFonts w:ascii="Times New Roman" w:hAnsi="Times New Roman" w:cs="Times New Roman"/>
                <w:sz w:val="20"/>
                <w:szCs w:val="20"/>
              </w:rPr>
            </w:pPr>
            <w:r>
              <w:rPr>
                <w:rFonts w:ascii="Times New Roman" w:hAnsi="Times New Roman" w:cs="Times New Roman"/>
                <w:sz w:val="20"/>
                <w:szCs w:val="20"/>
              </w:rPr>
              <w:t>Принятие решения об отказе в приеме документов, в случае выявления оснований для отказа в приеме документов</w:t>
            </w:r>
          </w:p>
        </w:tc>
        <w:tc>
          <w:tcPr>
            <w:tcW w:w="2166" w:type="dxa"/>
            <w:vMerge/>
          </w:tcPr>
          <w:p w:rsidR="00933EA3" w:rsidRDefault="00933EA3">
            <w:pPr>
              <w:jc w:val="center"/>
              <w:rPr>
                <w:rFonts w:ascii="Times New Roman" w:hAnsi="Times New Roman" w:cs="Times New Roman"/>
                <w:sz w:val="24"/>
                <w:szCs w:val="24"/>
              </w:rPr>
            </w:pPr>
          </w:p>
        </w:tc>
        <w:tc>
          <w:tcPr>
            <w:tcW w:w="1841" w:type="dxa"/>
            <w:vMerge/>
          </w:tcPr>
          <w:p w:rsidR="00933EA3" w:rsidRDefault="00933EA3">
            <w:pPr>
              <w:jc w:val="center"/>
              <w:rPr>
                <w:rFonts w:ascii="Times New Roman" w:hAnsi="Times New Roman" w:cs="Times New Roman"/>
                <w:sz w:val="24"/>
                <w:szCs w:val="24"/>
              </w:rPr>
            </w:pPr>
          </w:p>
        </w:tc>
        <w:tc>
          <w:tcPr>
            <w:tcW w:w="2156" w:type="dxa"/>
            <w:vMerge/>
          </w:tcPr>
          <w:p w:rsidR="00933EA3" w:rsidRDefault="00933EA3">
            <w:pPr>
              <w:jc w:val="center"/>
              <w:rPr>
                <w:rFonts w:ascii="Times New Roman" w:hAnsi="Times New Roman" w:cs="Times New Roman"/>
                <w:sz w:val="24"/>
                <w:szCs w:val="24"/>
              </w:rPr>
            </w:pPr>
          </w:p>
        </w:tc>
        <w:tc>
          <w:tcPr>
            <w:tcW w:w="2147" w:type="dxa"/>
            <w:vMerge/>
          </w:tcPr>
          <w:p w:rsidR="00933EA3" w:rsidRDefault="00933EA3"/>
        </w:tc>
        <w:tc>
          <w:tcPr>
            <w:tcW w:w="2186" w:type="dxa"/>
            <w:vMerge/>
          </w:tcPr>
          <w:p w:rsidR="00933EA3" w:rsidRDefault="00933EA3">
            <w:pPr>
              <w:jc w:val="center"/>
              <w:rPr>
                <w:rFonts w:ascii="Times New Roman" w:hAnsi="Times New Roman" w:cs="Times New Roman"/>
                <w:sz w:val="24"/>
                <w:szCs w:val="24"/>
              </w:rPr>
            </w:pPr>
          </w:p>
        </w:tc>
      </w:tr>
      <w:tr w:rsidR="00933EA3">
        <w:tc>
          <w:tcPr>
            <w:tcW w:w="1917" w:type="dxa"/>
            <w:vMerge/>
          </w:tcPr>
          <w:p w:rsidR="00933EA3" w:rsidRDefault="00933EA3">
            <w:pPr>
              <w:jc w:val="center"/>
              <w:rPr>
                <w:rFonts w:ascii="Times New Roman" w:hAnsi="Times New Roman" w:cs="Times New Roman"/>
                <w:sz w:val="24"/>
                <w:szCs w:val="24"/>
              </w:rPr>
            </w:pPr>
          </w:p>
        </w:tc>
        <w:tc>
          <w:tcPr>
            <w:tcW w:w="2147" w:type="dxa"/>
          </w:tcPr>
          <w:p w:rsidR="00933EA3" w:rsidRDefault="007357FC">
            <w:pPr>
              <w:jc w:val="center"/>
              <w:rPr>
                <w:rFonts w:ascii="Times New Roman" w:hAnsi="Times New Roman" w:cs="Times New Roman"/>
                <w:sz w:val="20"/>
                <w:szCs w:val="20"/>
              </w:rPr>
            </w:pPr>
            <w:r>
              <w:rPr>
                <w:rFonts w:ascii="Times New Roman" w:hAnsi="Times New Roman" w:cs="Times New Roman"/>
                <w:sz w:val="20"/>
                <w:szCs w:val="20"/>
              </w:rPr>
              <w:t>Регистрация заявления, в случае отсутствия оснований для отказа в приёме документов</w:t>
            </w:r>
          </w:p>
        </w:tc>
        <w:tc>
          <w:tcPr>
            <w:tcW w:w="2166" w:type="dxa"/>
            <w:vMerge/>
          </w:tcPr>
          <w:p w:rsidR="00933EA3" w:rsidRDefault="00933EA3">
            <w:pPr>
              <w:jc w:val="center"/>
              <w:rPr>
                <w:rFonts w:ascii="Times New Roman" w:hAnsi="Times New Roman" w:cs="Times New Roman"/>
                <w:sz w:val="24"/>
                <w:szCs w:val="24"/>
              </w:rPr>
            </w:pPr>
          </w:p>
        </w:tc>
        <w:tc>
          <w:tcPr>
            <w:tcW w:w="1841" w:type="dxa"/>
          </w:tcPr>
          <w:p w:rsidR="00933EA3" w:rsidRDefault="007357FC">
            <w:pPr>
              <w:jc w:val="center"/>
              <w:rPr>
                <w:rFonts w:ascii="Times New Roman" w:hAnsi="Times New Roman" w:cs="Times New Roman"/>
                <w:sz w:val="24"/>
                <w:szCs w:val="24"/>
              </w:rPr>
            </w:pPr>
            <w:r>
              <w:rPr>
                <w:rFonts w:ascii="Times New Roman" w:hAnsi="Times New Roman" w:cs="Times New Roman"/>
                <w:sz w:val="20"/>
                <w:szCs w:val="20"/>
              </w:rPr>
              <w:t xml:space="preserve">должностное лицо Уполномоченного органа, ответственное за </w:t>
            </w:r>
            <w:r>
              <w:rPr>
                <w:rFonts w:ascii="Times New Roman" w:hAnsi="Times New Roman" w:cs="Times New Roman"/>
                <w:sz w:val="20"/>
                <w:szCs w:val="20"/>
              </w:rPr>
              <w:lastRenderedPageBreak/>
              <w:t>регистрацию корреспонденции</w:t>
            </w:r>
          </w:p>
        </w:tc>
        <w:tc>
          <w:tcPr>
            <w:tcW w:w="2156" w:type="dxa"/>
          </w:tcPr>
          <w:p w:rsidR="00933EA3" w:rsidRDefault="007357FC">
            <w:pPr>
              <w:jc w:val="center"/>
              <w:rPr>
                <w:rFonts w:ascii="Times New Roman" w:hAnsi="Times New Roman" w:cs="Times New Roman"/>
                <w:sz w:val="24"/>
                <w:szCs w:val="24"/>
              </w:rPr>
            </w:pPr>
            <w:r>
              <w:rPr>
                <w:rFonts w:ascii="Times New Roman" w:hAnsi="Times New Roman" w:cs="Times New Roman"/>
                <w:sz w:val="20"/>
                <w:szCs w:val="20"/>
              </w:rPr>
              <w:lastRenderedPageBreak/>
              <w:t>Уполномоченный орган/ГИС</w:t>
            </w:r>
          </w:p>
        </w:tc>
        <w:tc>
          <w:tcPr>
            <w:tcW w:w="2147" w:type="dxa"/>
            <w:vMerge/>
          </w:tcPr>
          <w:p w:rsidR="00933EA3" w:rsidRDefault="00933EA3"/>
        </w:tc>
        <w:tc>
          <w:tcPr>
            <w:tcW w:w="2186" w:type="dxa"/>
            <w:vMerge/>
          </w:tcPr>
          <w:p w:rsidR="00933EA3" w:rsidRDefault="00933EA3">
            <w:pPr>
              <w:jc w:val="center"/>
              <w:rPr>
                <w:rFonts w:ascii="Times New Roman" w:hAnsi="Times New Roman" w:cs="Times New Roman"/>
                <w:sz w:val="24"/>
                <w:szCs w:val="24"/>
              </w:rPr>
            </w:pPr>
          </w:p>
        </w:tc>
      </w:tr>
      <w:tr w:rsidR="00933EA3">
        <w:tc>
          <w:tcPr>
            <w:tcW w:w="14560" w:type="dxa"/>
            <w:gridSpan w:val="7"/>
          </w:tcPr>
          <w:p w:rsidR="00933EA3" w:rsidRDefault="007357FC">
            <w:pPr>
              <w:jc w:val="center"/>
              <w:rPr>
                <w:rFonts w:ascii="Times New Roman" w:hAnsi="Times New Roman" w:cs="Times New Roman"/>
                <w:sz w:val="20"/>
                <w:szCs w:val="20"/>
              </w:rPr>
            </w:pPr>
            <w:r>
              <w:rPr>
                <w:rFonts w:ascii="Times New Roman" w:hAnsi="Times New Roman" w:cs="Times New Roman"/>
                <w:sz w:val="20"/>
                <w:szCs w:val="20"/>
              </w:rPr>
              <w:lastRenderedPageBreak/>
              <w:t>2.Получение сведений посредством СМЭВ</w:t>
            </w:r>
          </w:p>
        </w:tc>
      </w:tr>
      <w:tr w:rsidR="00933EA3">
        <w:tc>
          <w:tcPr>
            <w:tcW w:w="1917" w:type="dxa"/>
            <w:vMerge w:val="restart"/>
          </w:tcPr>
          <w:p w:rsidR="00933EA3" w:rsidRDefault="007357FC">
            <w:pPr>
              <w:jc w:val="center"/>
              <w:rPr>
                <w:rFonts w:ascii="Times New Roman" w:hAnsi="Times New Roman" w:cs="Times New Roman"/>
                <w:sz w:val="20"/>
                <w:szCs w:val="20"/>
              </w:rPr>
            </w:pPr>
            <w:r>
              <w:rPr>
                <w:rFonts w:ascii="Times New Roman" w:hAnsi="Times New Roman" w:cs="Times New Roman"/>
                <w:sz w:val="20"/>
                <w:szCs w:val="20"/>
              </w:rPr>
              <w:t>пакет зарегистрированных документов, поступивших должностному лицу, ответственному за предоставление муниципальной услуги</w:t>
            </w:r>
          </w:p>
        </w:tc>
        <w:tc>
          <w:tcPr>
            <w:tcW w:w="2147" w:type="dxa"/>
          </w:tcPr>
          <w:p w:rsidR="00933EA3" w:rsidRDefault="007357FC">
            <w:pPr>
              <w:jc w:val="center"/>
              <w:rPr>
                <w:rFonts w:ascii="Times New Roman" w:hAnsi="Times New Roman" w:cs="Times New Roman"/>
                <w:sz w:val="20"/>
                <w:szCs w:val="20"/>
              </w:rPr>
            </w:pPr>
            <w:r>
              <w:rPr>
                <w:rFonts w:ascii="Times New Roman" w:hAnsi="Times New Roman" w:cs="Times New Roman"/>
                <w:sz w:val="20"/>
                <w:szCs w:val="20"/>
              </w:rPr>
              <w:t>направление межведомственных запросов в органы и организации</w:t>
            </w:r>
          </w:p>
        </w:tc>
        <w:tc>
          <w:tcPr>
            <w:tcW w:w="2166" w:type="dxa"/>
          </w:tcPr>
          <w:p w:rsidR="00933EA3" w:rsidRDefault="007357FC">
            <w:pPr>
              <w:jc w:val="center"/>
              <w:rPr>
                <w:rFonts w:ascii="Times New Roman" w:hAnsi="Times New Roman" w:cs="Times New Roman"/>
                <w:sz w:val="20"/>
                <w:szCs w:val="20"/>
              </w:rPr>
            </w:pPr>
            <w:r>
              <w:rPr>
                <w:rFonts w:ascii="Times New Roman" w:hAnsi="Times New Roman" w:cs="Times New Roman"/>
                <w:sz w:val="20"/>
                <w:szCs w:val="20"/>
              </w:rPr>
              <w:t>в день регистрации заявления и документов</w:t>
            </w:r>
          </w:p>
        </w:tc>
        <w:tc>
          <w:tcPr>
            <w:tcW w:w="1841" w:type="dxa"/>
          </w:tcPr>
          <w:p w:rsidR="00933EA3" w:rsidRDefault="007357FC">
            <w:pPr>
              <w:jc w:val="center"/>
              <w:rPr>
                <w:rFonts w:ascii="Times New Roman" w:hAnsi="Times New Roman" w:cs="Times New Roman"/>
                <w:sz w:val="24"/>
                <w:szCs w:val="24"/>
              </w:rPr>
            </w:pPr>
            <w:r>
              <w:rPr>
                <w:rFonts w:ascii="Times New Roman" w:hAnsi="Times New Roman" w:cs="Times New Roman"/>
                <w:sz w:val="20"/>
                <w:szCs w:val="20"/>
              </w:rPr>
              <w:t>Должностное лицо Уполномоченного органа, ответственное за предоставление муниципальной услуги</w:t>
            </w:r>
          </w:p>
        </w:tc>
        <w:tc>
          <w:tcPr>
            <w:tcW w:w="2156" w:type="dxa"/>
          </w:tcPr>
          <w:p w:rsidR="00933EA3" w:rsidRDefault="007357FC">
            <w:pPr>
              <w:jc w:val="center"/>
              <w:rPr>
                <w:rFonts w:ascii="Times New Roman" w:hAnsi="Times New Roman" w:cs="Times New Roman"/>
                <w:sz w:val="24"/>
                <w:szCs w:val="24"/>
              </w:rPr>
            </w:pPr>
            <w:r>
              <w:rPr>
                <w:rFonts w:ascii="Times New Roman" w:hAnsi="Times New Roman" w:cs="Times New Roman"/>
                <w:sz w:val="20"/>
                <w:szCs w:val="20"/>
              </w:rPr>
              <w:t>Уполномоченный орган/ГИС/ПГС/СМЭВ</w:t>
            </w:r>
          </w:p>
        </w:tc>
        <w:tc>
          <w:tcPr>
            <w:tcW w:w="2147" w:type="dxa"/>
          </w:tcPr>
          <w:p w:rsidR="00933EA3" w:rsidRDefault="007357FC">
            <w:pPr>
              <w:jc w:val="center"/>
              <w:rPr>
                <w:rFonts w:ascii="Times New Roman" w:hAnsi="Times New Roman" w:cs="Times New Roman"/>
                <w:sz w:val="20"/>
                <w:szCs w:val="20"/>
              </w:rPr>
            </w:pPr>
            <w:r>
              <w:rPr>
                <w:rFonts w:ascii="Times New Roman" w:hAnsi="Times New Roman" w:cs="Times New Roman"/>
                <w:sz w:val="20"/>
                <w:szCs w:val="20"/>
              </w:rPr>
              <w:t>отсутствие документов, необходимых для предоставления муниципальной услуги, находящихся в распоряжении государственных органов (организаций)</w:t>
            </w:r>
          </w:p>
        </w:tc>
        <w:tc>
          <w:tcPr>
            <w:tcW w:w="2186" w:type="dxa"/>
          </w:tcPr>
          <w:p w:rsidR="00933EA3" w:rsidRDefault="007357FC">
            <w:pPr>
              <w:jc w:val="center"/>
              <w:rPr>
                <w:rFonts w:ascii="Times New Roman" w:hAnsi="Times New Roman" w:cs="Times New Roman"/>
                <w:sz w:val="20"/>
                <w:szCs w:val="20"/>
              </w:rPr>
            </w:pPr>
            <w:r>
              <w:rPr>
                <w:rFonts w:ascii="Times New Roman" w:hAnsi="Times New Roman" w:cs="Times New Roman"/>
                <w:sz w:val="20"/>
                <w:szCs w:val="20"/>
              </w:rPr>
              <w:t>направление межведомственного запроса в органы (организации), предоставляющие документы (сведения), предусмотренные пунктом 2.9 Административного регламента, в том числе с использованием СМЭВ</w:t>
            </w:r>
          </w:p>
        </w:tc>
      </w:tr>
      <w:tr w:rsidR="00933EA3">
        <w:tc>
          <w:tcPr>
            <w:tcW w:w="1917" w:type="dxa"/>
            <w:vMerge/>
          </w:tcPr>
          <w:p w:rsidR="00933EA3" w:rsidRDefault="00933EA3">
            <w:pPr>
              <w:jc w:val="center"/>
              <w:rPr>
                <w:rFonts w:ascii="Times New Roman" w:hAnsi="Times New Roman" w:cs="Times New Roman"/>
                <w:sz w:val="24"/>
                <w:szCs w:val="24"/>
              </w:rPr>
            </w:pPr>
          </w:p>
        </w:tc>
        <w:tc>
          <w:tcPr>
            <w:tcW w:w="2147" w:type="dxa"/>
          </w:tcPr>
          <w:p w:rsidR="00933EA3" w:rsidRDefault="007357FC">
            <w:pPr>
              <w:jc w:val="center"/>
              <w:rPr>
                <w:rFonts w:ascii="Times New Roman" w:hAnsi="Times New Roman" w:cs="Times New Roman"/>
                <w:sz w:val="20"/>
                <w:szCs w:val="20"/>
              </w:rPr>
            </w:pPr>
            <w:r>
              <w:rPr>
                <w:rFonts w:ascii="Times New Roman" w:hAnsi="Times New Roman" w:cs="Times New Roman"/>
                <w:sz w:val="20"/>
                <w:szCs w:val="20"/>
              </w:rPr>
              <w:t>получение ответов на межведомственные запросы, формирование полного комплекта документов</w:t>
            </w:r>
          </w:p>
        </w:tc>
        <w:tc>
          <w:tcPr>
            <w:tcW w:w="2166" w:type="dxa"/>
          </w:tcPr>
          <w:p w:rsidR="00933EA3" w:rsidRDefault="007357FC">
            <w:pPr>
              <w:jc w:val="center"/>
              <w:rPr>
                <w:rFonts w:ascii="Times New Roman" w:hAnsi="Times New Roman" w:cs="Times New Roman"/>
                <w:sz w:val="20"/>
                <w:szCs w:val="20"/>
              </w:rPr>
            </w:pPr>
            <w:r>
              <w:rPr>
                <w:rFonts w:ascii="Times New Roman" w:hAnsi="Times New Roman" w:cs="Times New Roman"/>
                <w:sz w:val="20"/>
                <w:szCs w:val="20"/>
              </w:rPr>
              <w:t>3 рабочих дня со дня направления межведомственного запроса в орган или организацию, предоставляющие документ и информацию, если иные сроки не предусмотрены законодательством Российской Федерации и субъекта Российской Федерации</w:t>
            </w:r>
          </w:p>
        </w:tc>
        <w:tc>
          <w:tcPr>
            <w:tcW w:w="1841" w:type="dxa"/>
          </w:tcPr>
          <w:p w:rsidR="00933EA3" w:rsidRDefault="007357FC">
            <w:pPr>
              <w:jc w:val="center"/>
              <w:rPr>
                <w:rFonts w:ascii="Times New Roman" w:hAnsi="Times New Roman" w:cs="Times New Roman"/>
                <w:sz w:val="24"/>
                <w:szCs w:val="24"/>
              </w:rPr>
            </w:pPr>
            <w:r>
              <w:rPr>
                <w:rFonts w:ascii="Times New Roman" w:hAnsi="Times New Roman" w:cs="Times New Roman"/>
                <w:sz w:val="20"/>
                <w:szCs w:val="20"/>
              </w:rPr>
              <w:t>Должностное лицо Уполномоченного органа, ответственное за предоставление муниципальной услуги</w:t>
            </w:r>
          </w:p>
        </w:tc>
        <w:tc>
          <w:tcPr>
            <w:tcW w:w="2156" w:type="dxa"/>
          </w:tcPr>
          <w:p w:rsidR="00933EA3" w:rsidRDefault="007357FC">
            <w:pPr>
              <w:jc w:val="center"/>
              <w:rPr>
                <w:rFonts w:ascii="Times New Roman" w:hAnsi="Times New Roman" w:cs="Times New Roman"/>
                <w:sz w:val="24"/>
                <w:szCs w:val="24"/>
              </w:rPr>
            </w:pPr>
            <w:r>
              <w:rPr>
                <w:rFonts w:ascii="Times New Roman" w:hAnsi="Times New Roman" w:cs="Times New Roman"/>
                <w:sz w:val="20"/>
                <w:szCs w:val="20"/>
              </w:rPr>
              <w:t>Уполномоченный орган/ГИС/ПГС/СМЭВ</w:t>
            </w:r>
          </w:p>
        </w:tc>
        <w:tc>
          <w:tcPr>
            <w:tcW w:w="2147" w:type="dxa"/>
          </w:tcPr>
          <w:p w:rsidR="00933EA3" w:rsidRDefault="007357FC">
            <w:pPr>
              <w:jc w:val="center"/>
              <w:rPr>
                <w:rFonts w:ascii="Times New Roman" w:hAnsi="Times New Roman" w:cs="Times New Roman"/>
                <w:sz w:val="24"/>
                <w:szCs w:val="24"/>
              </w:rPr>
            </w:pPr>
            <w:r>
              <w:rPr>
                <w:rFonts w:ascii="Times New Roman" w:hAnsi="Times New Roman" w:cs="Times New Roman"/>
                <w:sz w:val="24"/>
                <w:szCs w:val="24"/>
              </w:rPr>
              <w:t>-</w:t>
            </w:r>
          </w:p>
        </w:tc>
        <w:tc>
          <w:tcPr>
            <w:tcW w:w="2186" w:type="dxa"/>
          </w:tcPr>
          <w:p w:rsidR="00933EA3" w:rsidRDefault="007357FC">
            <w:pPr>
              <w:jc w:val="center"/>
              <w:rPr>
                <w:rFonts w:ascii="Times New Roman" w:hAnsi="Times New Roman" w:cs="Times New Roman"/>
                <w:sz w:val="24"/>
                <w:szCs w:val="24"/>
              </w:rPr>
            </w:pPr>
            <w:r>
              <w:rPr>
                <w:rFonts w:ascii="Times New Roman" w:hAnsi="Times New Roman" w:cs="Times New Roman"/>
                <w:sz w:val="20"/>
                <w:szCs w:val="20"/>
              </w:rPr>
              <w:t>получение документов (сведений), необходимых для предоставления муниципальной услуги</w:t>
            </w:r>
          </w:p>
        </w:tc>
      </w:tr>
      <w:tr w:rsidR="00933EA3">
        <w:tc>
          <w:tcPr>
            <w:tcW w:w="14560" w:type="dxa"/>
            <w:gridSpan w:val="7"/>
          </w:tcPr>
          <w:p w:rsidR="00933EA3" w:rsidRDefault="007357FC">
            <w:pPr>
              <w:jc w:val="center"/>
              <w:rPr>
                <w:rFonts w:ascii="Times New Roman" w:hAnsi="Times New Roman" w:cs="Times New Roman"/>
                <w:sz w:val="20"/>
                <w:szCs w:val="20"/>
              </w:rPr>
            </w:pPr>
            <w:r>
              <w:rPr>
                <w:rFonts w:ascii="Times New Roman" w:hAnsi="Times New Roman" w:cs="Times New Roman"/>
                <w:sz w:val="20"/>
                <w:szCs w:val="20"/>
              </w:rPr>
              <w:t>3.Рассмотрение документов и сведений, проведение общественных обсуждений</w:t>
            </w:r>
          </w:p>
        </w:tc>
      </w:tr>
      <w:tr w:rsidR="00933EA3">
        <w:tc>
          <w:tcPr>
            <w:tcW w:w="1917" w:type="dxa"/>
          </w:tcPr>
          <w:p w:rsidR="00933EA3" w:rsidRDefault="007357FC">
            <w:pPr>
              <w:jc w:val="center"/>
              <w:rPr>
                <w:rFonts w:ascii="Times New Roman" w:hAnsi="Times New Roman" w:cs="Times New Roman"/>
                <w:sz w:val="20"/>
                <w:szCs w:val="20"/>
              </w:rPr>
            </w:pPr>
            <w:r>
              <w:rPr>
                <w:rFonts w:ascii="Times New Roman" w:hAnsi="Times New Roman" w:cs="Times New Roman"/>
                <w:sz w:val="20"/>
                <w:szCs w:val="20"/>
              </w:rPr>
              <w:t xml:space="preserve">пакет зарегистрированных документов, поступивших должностному лицу, ответственному за предоставление </w:t>
            </w:r>
            <w:r>
              <w:rPr>
                <w:rFonts w:ascii="Times New Roman" w:hAnsi="Times New Roman" w:cs="Times New Roman"/>
                <w:sz w:val="20"/>
                <w:szCs w:val="20"/>
              </w:rPr>
              <w:lastRenderedPageBreak/>
              <w:t>муниципальной услуги</w:t>
            </w:r>
          </w:p>
        </w:tc>
        <w:tc>
          <w:tcPr>
            <w:tcW w:w="2147" w:type="dxa"/>
          </w:tcPr>
          <w:p w:rsidR="00933EA3" w:rsidRDefault="007357FC">
            <w:pPr>
              <w:jc w:val="center"/>
              <w:rPr>
                <w:rFonts w:ascii="Times New Roman" w:hAnsi="Times New Roman" w:cs="Times New Roman"/>
                <w:sz w:val="20"/>
                <w:szCs w:val="20"/>
              </w:rPr>
            </w:pPr>
            <w:r>
              <w:rPr>
                <w:rFonts w:ascii="Times New Roman" w:hAnsi="Times New Roman" w:cs="Times New Roman"/>
                <w:sz w:val="20"/>
                <w:szCs w:val="20"/>
              </w:rPr>
              <w:lastRenderedPageBreak/>
              <w:t xml:space="preserve">Проверка соответствия документов и сведений требованиям нормативных правовых актов предоставления </w:t>
            </w:r>
            <w:r>
              <w:rPr>
                <w:rFonts w:ascii="Times New Roman" w:hAnsi="Times New Roman" w:cs="Times New Roman"/>
                <w:sz w:val="20"/>
                <w:szCs w:val="20"/>
              </w:rPr>
              <w:lastRenderedPageBreak/>
              <w:t>муниципальной услуги</w:t>
            </w:r>
          </w:p>
        </w:tc>
        <w:tc>
          <w:tcPr>
            <w:tcW w:w="2166" w:type="dxa"/>
          </w:tcPr>
          <w:p w:rsidR="00933EA3" w:rsidRDefault="007357FC">
            <w:pPr>
              <w:jc w:val="center"/>
              <w:rPr>
                <w:rFonts w:ascii="Times New Roman" w:hAnsi="Times New Roman" w:cs="Times New Roman"/>
                <w:sz w:val="20"/>
                <w:szCs w:val="20"/>
              </w:rPr>
            </w:pPr>
            <w:r>
              <w:rPr>
                <w:rFonts w:ascii="Times New Roman" w:hAnsi="Times New Roman" w:cs="Times New Roman"/>
                <w:sz w:val="20"/>
                <w:szCs w:val="20"/>
              </w:rPr>
              <w:lastRenderedPageBreak/>
              <w:t>До 2 рабочих дней</w:t>
            </w:r>
          </w:p>
        </w:tc>
        <w:tc>
          <w:tcPr>
            <w:tcW w:w="1841" w:type="dxa"/>
          </w:tcPr>
          <w:p w:rsidR="00933EA3" w:rsidRDefault="007357FC">
            <w:pPr>
              <w:jc w:val="center"/>
              <w:rPr>
                <w:rFonts w:ascii="Times New Roman" w:hAnsi="Times New Roman" w:cs="Times New Roman"/>
                <w:sz w:val="20"/>
                <w:szCs w:val="20"/>
              </w:rPr>
            </w:pPr>
            <w:r>
              <w:rPr>
                <w:rFonts w:ascii="Times New Roman" w:hAnsi="Times New Roman" w:cs="Times New Roman"/>
                <w:sz w:val="20"/>
                <w:szCs w:val="20"/>
              </w:rPr>
              <w:t>Должностное лицо Уполномоченного органа, ответственное за предоставление муниципальной услуги</w:t>
            </w:r>
          </w:p>
        </w:tc>
        <w:tc>
          <w:tcPr>
            <w:tcW w:w="2156" w:type="dxa"/>
          </w:tcPr>
          <w:p w:rsidR="00933EA3" w:rsidRDefault="007357FC">
            <w:pPr>
              <w:jc w:val="center"/>
              <w:rPr>
                <w:rFonts w:ascii="Times New Roman" w:hAnsi="Times New Roman" w:cs="Times New Roman"/>
                <w:sz w:val="20"/>
                <w:szCs w:val="20"/>
              </w:rPr>
            </w:pPr>
            <w:r>
              <w:rPr>
                <w:rFonts w:ascii="Times New Roman" w:hAnsi="Times New Roman" w:cs="Times New Roman"/>
                <w:sz w:val="20"/>
                <w:szCs w:val="20"/>
              </w:rPr>
              <w:t>Уполномоченный орган/ГИС/ПГС</w:t>
            </w:r>
          </w:p>
        </w:tc>
        <w:tc>
          <w:tcPr>
            <w:tcW w:w="2147" w:type="dxa"/>
          </w:tcPr>
          <w:p w:rsidR="00933EA3" w:rsidRDefault="007357FC">
            <w:pPr>
              <w:jc w:val="center"/>
              <w:rPr>
                <w:rFonts w:ascii="Times New Roman" w:hAnsi="Times New Roman" w:cs="Times New Roman"/>
                <w:sz w:val="20"/>
                <w:szCs w:val="20"/>
              </w:rPr>
            </w:pPr>
            <w:r>
              <w:rPr>
                <w:rFonts w:ascii="Times New Roman" w:hAnsi="Times New Roman" w:cs="Times New Roman"/>
                <w:sz w:val="20"/>
                <w:szCs w:val="20"/>
              </w:rPr>
              <w:t>основания отказа в предоставлении муниципальной услуги, предусмотренные пунктом 2.21 Административного регламента</w:t>
            </w:r>
          </w:p>
        </w:tc>
        <w:tc>
          <w:tcPr>
            <w:tcW w:w="2186" w:type="dxa"/>
          </w:tcPr>
          <w:p w:rsidR="00933EA3" w:rsidRDefault="007357FC">
            <w:pPr>
              <w:jc w:val="center"/>
              <w:rPr>
                <w:rFonts w:ascii="Times New Roman" w:hAnsi="Times New Roman" w:cs="Times New Roman"/>
                <w:sz w:val="20"/>
                <w:szCs w:val="20"/>
              </w:rPr>
            </w:pPr>
            <w:r>
              <w:rPr>
                <w:rFonts w:ascii="Times New Roman" w:hAnsi="Times New Roman" w:cs="Times New Roman"/>
                <w:sz w:val="20"/>
                <w:szCs w:val="20"/>
              </w:rPr>
              <w:t>проект результата предоставления муниципальной услуги</w:t>
            </w:r>
          </w:p>
        </w:tc>
      </w:tr>
      <w:tr w:rsidR="00933EA3">
        <w:tc>
          <w:tcPr>
            <w:tcW w:w="1917" w:type="dxa"/>
          </w:tcPr>
          <w:p w:rsidR="00933EA3" w:rsidRDefault="007357FC">
            <w:pPr>
              <w:jc w:val="center"/>
              <w:rPr>
                <w:rFonts w:ascii="Times New Roman" w:hAnsi="Times New Roman" w:cs="Times New Roman"/>
                <w:sz w:val="20"/>
                <w:szCs w:val="20"/>
              </w:rPr>
            </w:pPr>
            <w:r>
              <w:rPr>
                <w:rFonts w:ascii="Times New Roman" w:hAnsi="Times New Roman" w:cs="Times New Roman"/>
                <w:sz w:val="20"/>
                <w:szCs w:val="20"/>
              </w:rPr>
              <w:lastRenderedPageBreak/>
              <w:t>соответствие документов и сведений требованиям нормативных правовых актов предоставления муниципальной услуги</w:t>
            </w:r>
          </w:p>
        </w:tc>
        <w:tc>
          <w:tcPr>
            <w:tcW w:w="2147" w:type="dxa"/>
          </w:tcPr>
          <w:p w:rsidR="00933EA3" w:rsidRDefault="007357FC">
            <w:pPr>
              <w:jc w:val="center"/>
              <w:rPr>
                <w:rFonts w:ascii="Times New Roman" w:hAnsi="Times New Roman" w:cs="Times New Roman"/>
                <w:sz w:val="20"/>
                <w:szCs w:val="20"/>
              </w:rPr>
            </w:pPr>
            <w:r>
              <w:rPr>
                <w:rFonts w:ascii="Times New Roman" w:hAnsi="Times New Roman" w:cs="Times New Roman"/>
                <w:sz w:val="20"/>
                <w:szCs w:val="20"/>
              </w:rPr>
              <w:t>проведение общественных обсуждений</w:t>
            </w:r>
          </w:p>
        </w:tc>
        <w:tc>
          <w:tcPr>
            <w:tcW w:w="2166" w:type="dxa"/>
          </w:tcPr>
          <w:p w:rsidR="00933EA3" w:rsidRDefault="007357FC">
            <w:pPr>
              <w:jc w:val="center"/>
              <w:rPr>
                <w:rFonts w:ascii="Times New Roman" w:hAnsi="Times New Roman" w:cs="Times New Roman"/>
                <w:sz w:val="20"/>
                <w:szCs w:val="20"/>
              </w:rPr>
            </w:pPr>
            <w:r>
              <w:rPr>
                <w:rFonts w:ascii="Times New Roman" w:hAnsi="Times New Roman" w:cs="Times New Roman"/>
                <w:sz w:val="20"/>
                <w:szCs w:val="20"/>
              </w:rPr>
              <w:t>не боле одного месяца дня оповещения о проведении общественных обсуждений</w:t>
            </w:r>
          </w:p>
        </w:tc>
        <w:tc>
          <w:tcPr>
            <w:tcW w:w="1841" w:type="dxa"/>
          </w:tcPr>
          <w:p w:rsidR="00933EA3" w:rsidRDefault="007357FC">
            <w:pPr>
              <w:jc w:val="center"/>
              <w:rPr>
                <w:rFonts w:ascii="Times New Roman" w:hAnsi="Times New Roman" w:cs="Times New Roman"/>
                <w:sz w:val="20"/>
                <w:szCs w:val="20"/>
              </w:rPr>
            </w:pPr>
            <w:r>
              <w:rPr>
                <w:rFonts w:ascii="Times New Roman" w:hAnsi="Times New Roman" w:cs="Times New Roman"/>
                <w:sz w:val="20"/>
                <w:szCs w:val="20"/>
              </w:rPr>
              <w:t>должностное лицо уполномоченного органа, ответственное за предоставление муниципальной услуги</w:t>
            </w:r>
          </w:p>
        </w:tc>
        <w:tc>
          <w:tcPr>
            <w:tcW w:w="2156" w:type="dxa"/>
          </w:tcPr>
          <w:p w:rsidR="00933EA3" w:rsidRDefault="007357FC">
            <w:pPr>
              <w:jc w:val="center"/>
              <w:rPr>
                <w:rFonts w:ascii="Times New Roman" w:hAnsi="Times New Roman" w:cs="Times New Roman"/>
                <w:sz w:val="20"/>
                <w:szCs w:val="20"/>
              </w:rPr>
            </w:pPr>
            <w:r>
              <w:rPr>
                <w:rFonts w:ascii="Times New Roman" w:hAnsi="Times New Roman" w:cs="Times New Roman"/>
                <w:sz w:val="20"/>
                <w:szCs w:val="20"/>
              </w:rPr>
              <w:t>Уполномоченный орган</w:t>
            </w:r>
          </w:p>
        </w:tc>
        <w:tc>
          <w:tcPr>
            <w:tcW w:w="2147" w:type="dxa"/>
          </w:tcPr>
          <w:p w:rsidR="00933EA3" w:rsidRDefault="007357FC">
            <w:pPr>
              <w:jc w:val="center"/>
              <w:rPr>
                <w:rFonts w:ascii="Times New Roman" w:hAnsi="Times New Roman" w:cs="Times New Roman"/>
                <w:sz w:val="20"/>
                <w:szCs w:val="20"/>
              </w:rPr>
            </w:pPr>
            <w:r>
              <w:rPr>
                <w:rFonts w:ascii="Times New Roman" w:hAnsi="Times New Roman" w:cs="Times New Roman"/>
                <w:sz w:val="20"/>
                <w:szCs w:val="20"/>
              </w:rPr>
              <w:t>-</w:t>
            </w:r>
          </w:p>
        </w:tc>
        <w:tc>
          <w:tcPr>
            <w:tcW w:w="2186" w:type="dxa"/>
          </w:tcPr>
          <w:p w:rsidR="00933EA3" w:rsidRDefault="007357FC">
            <w:pPr>
              <w:jc w:val="center"/>
              <w:rPr>
                <w:rFonts w:ascii="Times New Roman" w:hAnsi="Times New Roman" w:cs="Times New Roman"/>
                <w:sz w:val="20"/>
                <w:szCs w:val="20"/>
              </w:rPr>
            </w:pPr>
            <w:r>
              <w:rPr>
                <w:rFonts w:ascii="Times New Roman" w:hAnsi="Times New Roman" w:cs="Times New Roman"/>
                <w:sz w:val="20"/>
                <w:szCs w:val="20"/>
              </w:rPr>
              <w:t>Подготовка рекомендаций комиссии</w:t>
            </w:r>
          </w:p>
        </w:tc>
      </w:tr>
      <w:tr w:rsidR="00933EA3">
        <w:tc>
          <w:tcPr>
            <w:tcW w:w="14560" w:type="dxa"/>
            <w:gridSpan w:val="7"/>
          </w:tcPr>
          <w:p w:rsidR="00933EA3" w:rsidRDefault="007357FC">
            <w:pPr>
              <w:jc w:val="center"/>
              <w:rPr>
                <w:rFonts w:ascii="Times New Roman" w:hAnsi="Times New Roman" w:cs="Times New Roman"/>
                <w:sz w:val="20"/>
                <w:szCs w:val="20"/>
              </w:rPr>
            </w:pPr>
            <w:r>
              <w:rPr>
                <w:rFonts w:ascii="Times New Roman" w:hAnsi="Times New Roman" w:cs="Times New Roman"/>
                <w:sz w:val="20"/>
                <w:szCs w:val="20"/>
              </w:rPr>
              <w:t>4.Принятие решения</w:t>
            </w:r>
          </w:p>
        </w:tc>
      </w:tr>
      <w:tr w:rsidR="00933EA3">
        <w:tc>
          <w:tcPr>
            <w:tcW w:w="1917" w:type="dxa"/>
            <w:vMerge w:val="restart"/>
          </w:tcPr>
          <w:p w:rsidR="00933EA3" w:rsidRDefault="007357FC">
            <w:pPr>
              <w:contextualSpacing/>
              <w:jc w:val="center"/>
              <w:rPr>
                <w:rFonts w:ascii="Times New Roman" w:hAnsi="Times New Roman" w:cs="Times New Roman"/>
                <w:sz w:val="20"/>
                <w:szCs w:val="20"/>
              </w:rPr>
            </w:pPr>
            <w:r>
              <w:rPr>
                <w:rFonts w:ascii="Times New Roman" w:hAnsi="Times New Roman" w:cs="Times New Roman"/>
                <w:sz w:val="20"/>
                <w:szCs w:val="20"/>
              </w:rPr>
              <w:t>проект результата предоставления муниципальной услуги</w:t>
            </w:r>
          </w:p>
        </w:tc>
        <w:tc>
          <w:tcPr>
            <w:tcW w:w="2147" w:type="dxa"/>
          </w:tcPr>
          <w:p w:rsidR="00933EA3" w:rsidRDefault="007357FC">
            <w:pPr>
              <w:contextualSpacing/>
              <w:jc w:val="center"/>
              <w:rPr>
                <w:rFonts w:ascii="Times New Roman" w:hAnsi="Times New Roman" w:cs="Times New Roman"/>
                <w:sz w:val="20"/>
                <w:szCs w:val="20"/>
              </w:rPr>
            </w:pPr>
            <w:r>
              <w:rPr>
                <w:rFonts w:ascii="Times New Roman" w:hAnsi="Times New Roman" w:cs="Times New Roman"/>
                <w:sz w:val="20"/>
                <w:szCs w:val="20"/>
              </w:rPr>
              <w:t>Подготовка заключения о результатах общественных обсуждений</w:t>
            </w:r>
          </w:p>
        </w:tc>
        <w:tc>
          <w:tcPr>
            <w:tcW w:w="2166" w:type="dxa"/>
          </w:tcPr>
          <w:p w:rsidR="00933EA3" w:rsidRDefault="007357FC">
            <w:pPr>
              <w:contextualSpacing/>
              <w:jc w:val="center"/>
              <w:rPr>
                <w:rFonts w:ascii="Times New Roman" w:hAnsi="Times New Roman" w:cs="Times New Roman"/>
                <w:sz w:val="20"/>
                <w:szCs w:val="20"/>
              </w:rPr>
            </w:pPr>
            <w:r>
              <w:rPr>
                <w:rFonts w:ascii="Times New Roman" w:hAnsi="Times New Roman" w:cs="Times New Roman"/>
                <w:sz w:val="20"/>
                <w:szCs w:val="20"/>
              </w:rPr>
              <w:t>-</w:t>
            </w:r>
          </w:p>
        </w:tc>
        <w:tc>
          <w:tcPr>
            <w:tcW w:w="1841" w:type="dxa"/>
            <w:vMerge w:val="restart"/>
          </w:tcPr>
          <w:p w:rsidR="00933EA3" w:rsidRDefault="007357FC">
            <w:pPr>
              <w:contextualSpacing/>
              <w:jc w:val="center"/>
              <w:rPr>
                <w:rFonts w:ascii="Times New Roman" w:hAnsi="Times New Roman" w:cs="Times New Roman"/>
                <w:sz w:val="20"/>
                <w:szCs w:val="20"/>
              </w:rPr>
            </w:pPr>
            <w:r>
              <w:rPr>
                <w:rFonts w:ascii="Times New Roman" w:hAnsi="Times New Roman" w:cs="Times New Roman"/>
                <w:sz w:val="20"/>
                <w:szCs w:val="20"/>
              </w:rPr>
              <w:t>Уполномоченный орган</w:t>
            </w:r>
          </w:p>
          <w:p w:rsidR="00933EA3" w:rsidRDefault="00933EA3">
            <w:pPr>
              <w:contextualSpacing/>
              <w:jc w:val="center"/>
              <w:rPr>
                <w:rFonts w:ascii="Times New Roman" w:hAnsi="Times New Roman" w:cs="Times New Roman"/>
                <w:sz w:val="20"/>
                <w:szCs w:val="20"/>
              </w:rPr>
            </w:pPr>
          </w:p>
        </w:tc>
        <w:tc>
          <w:tcPr>
            <w:tcW w:w="2156" w:type="dxa"/>
            <w:vMerge w:val="restart"/>
          </w:tcPr>
          <w:p w:rsidR="00933EA3" w:rsidRDefault="007357FC">
            <w:pPr>
              <w:contextualSpacing/>
              <w:jc w:val="center"/>
              <w:rPr>
                <w:rFonts w:ascii="Times New Roman" w:hAnsi="Times New Roman" w:cs="Times New Roman"/>
                <w:sz w:val="20"/>
                <w:szCs w:val="20"/>
              </w:rPr>
            </w:pPr>
            <w:r>
              <w:rPr>
                <w:rFonts w:ascii="Times New Roman" w:hAnsi="Times New Roman" w:cs="Times New Roman"/>
                <w:sz w:val="20"/>
                <w:szCs w:val="20"/>
              </w:rPr>
              <w:t>Уполномоченный орган/ГИС/ПГС</w:t>
            </w:r>
          </w:p>
        </w:tc>
        <w:tc>
          <w:tcPr>
            <w:tcW w:w="2147" w:type="dxa"/>
            <w:vMerge w:val="restart"/>
          </w:tcPr>
          <w:p w:rsidR="00933EA3" w:rsidRDefault="007357FC">
            <w:pPr>
              <w:contextualSpacing/>
              <w:jc w:val="center"/>
              <w:rPr>
                <w:rFonts w:ascii="Times New Roman" w:hAnsi="Times New Roman" w:cs="Times New Roman"/>
                <w:sz w:val="20"/>
                <w:szCs w:val="20"/>
              </w:rPr>
            </w:pPr>
            <w:r>
              <w:rPr>
                <w:rFonts w:ascii="Times New Roman" w:hAnsi="Times New Roman" w:cs="Times New Roman"/>
                <w:sz w:val="20"/>
                <w:szCs w:val="20"/>
              </w:rPr>
              <w:t>-</w:t>
            </w:r>
          </w:p>
        </w:tc>
        <w:tc>
          <w:tcPr>
            <w:tcW w:w="2186" w:type="dxa"/>
            <w:vMerge w:val="restart"/>
          </w:tcPr>
          <w:p w:rsidR="00933EA3" w:rsidRDefault="007357FC">
            <w:pPr>
              <w:contextualSpacing/>
              <w:jc w:val="center"/>
              <w:rPr>
                <w:rFonts w:ascii="Times New Roman" w:hAnsi="Times New Roman" w:cs="Times New Roman"/>
                <w:sz w:val="20"/>
                <w:szCs w:val="20"/>
              </w:rPr>
            </w:pPr>
            <w:r>
              <w:rPr>
                <w:rFonts w:ascii="Times New Roman" w:hAnsi="Times New Roman" w:cs="Times New Roman"/>
                <w:sz w:val="20"/>
                <w:szCs w:val="20"/>
              </w:rPr>
              <w:t xml:space="preserve">Результат предоставления муниципальной услуги, подписанный Уполномоченным органом </w:t>
            </w:r>
          </w:p>
        </w:tc>
      </w:tr>
      <w:tr w:rsidR="00933EA3">
        <w:tc>
          <w:tcPr>
            <w:tcW w:w="1917" w:type="dxa"/>
            <w:vMerge/>
          </w:tcPr>
          <w:p w:rsidR="00933EA3" w:rsidRDefault="00933EA3">
            <w:pPr>
              <w:jc w:val="center"/>
              <w:rPr>
                <w:rFonts w:ascii="Times New Roman" w:hAnsi="Times New Roman" w:cs="Times New Roman"/>
                <w:sz w:val="20"/>
                <w:szCs w:val="20"/>
              </w:rPr>
            </w:pPr>
          </w:p>
        </w:tc>
        <w:tc>
          <w:tcPr>
            <w:tcW w:w="2147" w:type="dxa"/>
          </w:tcPr>
          <w:p w:rsidR="00933EA3" w:rsidRDefault="007357FC">
            <w:pPr>
              <w:jc w:val="center"/>
              <w:rPr>
                <w:rFonts w:ascii="Times New Roman" w:hAnsi="Times New Roman" w:cs="Times New Roman"/>
                <w:sz w:val="20"/>
                <w:szCs w:val="20"/>
              </w:rPr>
            </w:pPr>
            <w:r>
              <w:rPr>
                <w:rFonts w:ascii="Times New Roman" w:hAnsi="Times New Roman" w:cs="Times New Roman"/>
                <w:sz w:val="20"/>
                <w:szCs w:val="20"/>
              </w:rPr>
              <w:t>Подготовка рекомендаций о предоставлении разрешения на условно разрешенный вид использования или об отказе в предоставлении такого разрешения с указанием причин принятого решения</w:t>
            </w:r>
          </w:p>
        </w:tc>
        <w:tc>
          <w:tcPr>
            <w:tcW w:w="2166" w:type="dxa"/>
          </w:tcPr>
          <w:p w:rsidR="00933EA3" w:rsidRDefault="00933EA3">
            <w:pPr>
              <w:contextualSpacing/>
              <w:jc w:val="center"/>
              <w:rPr>
                <w:rFonts w:ascii="Times New Roman" w:hAnsi="Times New Roman" w:cs="Times New Roman"/>
                <w:sz w:val="20"/>
                <w:szCs w:val="20"/>
              </w:rPr>
            </w:pPr>
          </w:p>
          <w:p w:rsidR="00933EA3" w:rsidRDefault="007357FC">
            <w:pPr>
              <w:contextualSpacing/>
              <w:jc w:val="center"/>
              <w:rPr>
                <w:rFonts w:ascii="Times New Roman" w:hAnsi="Times New Roman" w:cs="Times New Roman"/>
                <w:sz w:val="20"/>
                <w:szCs w:val="20"/>
              </w:rPr>
            </w:pPr>
            <w:r>
              <w:rPr>
                <w:rFonts w:ascii="Times New Roman" w:hAnsi="Times New Roman" w:cs="Times New Roman"/>
                <w:sz w:val="20"/>
                <w:szCs w:val="20"/>
              </w:rPr>
              <w:t>в течение пятнадцати рабочих дней со дня окончания общественных обсуждений</w:t>
            </w:r>
          </w:p>
        </w:tc>
        <w:tc>
          <w:tcPr>
            <w:tcW w:w="1841" w:type="dxa"/>
            <w:vMerge/>
          </w:tcPr>
          <w:p w:rsidR="00933EA3" w:rsidRDefault="00933EA3">
            <w:pPr>
              <w:jc w:val="center"/>
              <w:rPr>
                <w:rFonts w:ascii="Times New Roman" w:hAnsi="Times New Roman" w:cs="Times New Roman"/>
                <w:sz w:val="24"/>
                <w:szCs w:val="24"/>
              </w:rPr>
            </w:pPr>
          </w:p>
        </w:tc>
        <w:tc>
          <w:tcPr>
            <w:tcW w:w="2156" w:type="dxa"/>
            <w:vMerge/>
          </w:tcPr>
          <w:p w:rsidR="00933EA3" w:rsidRDefault="00933EA3">
            <w:pPr>
              <w:jc w:val="center"/>
              <w:rPr>
                <w:rFonts w:ascii="Times New Roman" w:hAnsi="Times New Roman" w:cs="Times New Roman"/>
                <w:sz w:val="24"/>
                <w:szCs w:val="24"/>
              </w:rPr>
            </w:pPr>
          </w:p>
        </w:tc>
        <w:tc>
          <w:tcPr>
            <w:tcW w:w="2147" w:type="dxa"/>
            <w:vMerge/>
          </w:tcPr>
          <w:p w:rsidR="00933EA3" w:rsidRDefault="00933EA3">
            <w:pPr>
              <w:jc w:val="center"/>
              <w:rPr>
                <w:rFonts w:ascii="Times New Roman" w:hAnsi="Times New Roman" w:cs="Times New Roman"/>
                <w:sz w:val="24"/>
                <w:szCs w:val="24"/>
              </w:rPr>
            </w:pPr>
          </w:p>
        </w:tc>
        <w:tc>
          <w:tcPr>
            <w:tcW w:w="2186" w:type="dxa"/>
            <w:vMerge/>
          </w:tcPr>
          <w:p w:rsidR="00933EA3" w:rsidRDefault="00933EA3">
            <w:pPr>
              <w:jc w:val="center"/>
              <w:rPr>
                <w:rFonts w:ascii="Times New Roman" w:hAnsi="Times New Roman" w:cs="Times New Roman"/>
                <w:sz w:val="24"/>
                <w:szCs w:val="24"/>
              </w:rPr>
            </w:pPr>
          </w:p>
        </w:tc>
      </w:tr>
      <w:tr w:rsidR="00933EA3">
        <w:tc>
          <w:tcPr>
            <w:tcW w:w="1917" w:type="dxa"/>
            <w:vMerge/>
          </w:tcPr>
          <w:p w:rsidR="00933EA3" w:rsidRDefault="00933EA3">
            <w:pPr>
              <w:jc w:val="center"/>
              <w:rPr>
                <w:rFonts w:ascii="Times New Roman" w:hAnsi="Times New Roman" w:cs="Times New Roman"/>
                <w:sz w:val="20"/>
                <w:szCs w:val="20"/>
              </w:rPr>
            </w:pPr>
          </w:p>
        </w:tc>
        <w:tc>
          <w:tcPr>
            <w:tcW w:w="2147" w:type="dxa"/>
          </w:tcPr>
          <w:p w:rsidR="00933EA3" w:rsidRDefault="007357FC">
            <w:pPr>
              <w:jc w:val="center"/>
              <w:rPr>
                <w:rFonts w:ascii="Times New Roman" w:hAnsi="Times New Roman" w:cs="Times New Roman"/>
                <w:sz w:val="20"/>
                <w:szCs w:val="20"/>
              </w:rPr>
            </w:pPr>
            <w:r>
              <w:rPr>
                <w:rFonts w:ascii="Times New Roman" w:hAnsi="Times New Roman" w:cs="Times New Roman"/>
                <w:sz w:val="20"/>
                <w:szCs w:val="20"/>
              </w:rPr>
              <w:t>Принятие решения об отказе в предоставлении муниципальной услуги</w:t>
            </w:r>
          </w:p>
        </w:tc>
        <w:tc>
          <w:tcPr>
            <w:tcW w:w="2166" w:type="dxa"/>
          </w:tcPr>
          <w:p w:rsidR="00933EA3" w:rsidRDefault="007357FC">
            <w:pPr>
              <w:jc w:val="center"/>
              <w:rPr>
                <w:rFonts w:ascii="Times New Roman" w:hAnsi="Times New Roman" w:cs="Times New Roman"/>
                <w:sz w:val="20"/>
                <w:szCs w:val="20"/>
              </w:rPr>
            </w:pPr>
            <w:r>
              <w:rPr>
                <w:rFonts w:ascii="Times New Roman" w:hAnsi="Times New Roman" w:cs="Times New Roman"/>
                <w:sz w:val="20"/>
                <w:szCs w:val="20"/>
              </w:rPr>
              <w:t>в течение семи дней со дня поступления рекомендаций Комиссии</w:t>
            </w:r>
          </w:p>
        </w:tc>
        <w:tc>
          <w:tcPr>
            <w:tcW w:w="1841" w:type="dxa"/>
            <w:vMerge w:val="restart"/>
          </w:tcPr>
          <w:p w:rsidR="00933EA3" w:rsidRDefault="007357FC">
            <w:pPr>
              <w:jc w:val="center"/>
              <w:rPr>
                <w:rFonts w:ascii="Times New Roman" w:hAnsi="Times New Roman" w:cs="Times New Roman"/>
                <w:sz w:val="24"/>
                <w:szCs w:val="24"/>
              </w:rPr>
            </w:pPr>
            <w:r>
              <w:rPr>
                <w:rFonts w:ascii="Times New Roman" w:hAnsi="Times New Roman" w:cs="Times New Roman"/>
                <w:sz w:val="20"/>
                <w:szCs w:val="20"/>
              </w:rPr>
              <w:t>Глава сельского поселения</w:t>
            </w:r>
          </w:p>
        </w:tc>
        <w:tc>
          <w:tcPr>
            <w:tcW w:w="2156" w:type="dxa"/>
            <w:vMerge/>
          </w:tcPr>
          <w:p w:rsidR="00933EA3" w:rsidRDefault="00933EA3">
            <w:pPr>
              <w:jc w:val="center"/>
              <w:rPr>
                <w:rFonts w:ascii="Times New Roman" w:hAnsi="Times New Roman" w:cs="Times New Roman"/>
                <w:sz w:val="24"/>
                <w:szCs w:val="24"/>
              </w:rPr>
            </w:pPr>
          </w:p>
        </w:tc>
        <w:tc>
          <w:tcPr>
            <w:tcW w:w="2147" w:type="dxa"/>
            <w:vMerge/>
          </w:tcPr>
          <w:p w:rsidR="00933EA3" w:rsidRDefault="00933EA3">
            <w:pPr>
              <w:jc w:val="center"/>
              <w:rPr>
                <w:rFonts w:ascii="Times New Roman" w:hAnsi="Times New Roman" w:cs="Times New Roman"/>
                <w:sz w:val="24"/>
                <w:szCs w:val="24"/>
              </w:rPr>
            </w:pPr>
          </w:p>
        </w:tc>
        <w:tc>
          <w:tcPr>
            <w:tcW w:w="2186" w:type="dxa"/>
            <w:vMerge w:val="restart"/>
          </w:tcPr>
          <w:p w:rsidR="00933EA3" w:rsidRDefault="007357FC">
            <w:pPr>
              <w:jc w:val="center"/>
              <w:rPr>
                <w:rFonts w:ascii="Times New Roman" w:hAnsi="Times New Roman" w:cs="Times New Roman"/>
                <w:sz w:val="24"/>
                <w:szCs w:val="24"/>
              </w:rPr>
            </w:pPr>
            <w:r>
              <w:rPr>
                <w:rFonts w:ascii="Times New Roman" w:hAnsi="Times New Roman" w:cs="Times New Roman"/>
                <w:sz w:val="20"/>
                <w:szCs w:val="20"/>
              </w:rPr>
              <w:t>Результат предоставления муниципальной услуги в форме постановления администрации сельского поселения</w:t>
            </w:r>
          </w:p>
        </w:tc>
      </w:tr>
      <w:tr w:rsidR="00933EA3">
        <w:tc>
          <w:tcPr>
            <w:tcW w:w="1917" w:type="dxa"/>
            <w:vMerge/>
          </w:tcPr>
          <w:p w:rsidR="00933EA3" w:rsidRDefault="00933EA3">
            <w:pPr>
              <w:jc w:val="center"/>
              <w:rPr>
                <w:rFonts w:ascii="Times New Roman" w:hAnsi="Times New Roman" w:cs="Times New Roman"/>
                <w:sz w:val="20"/>
                <w:szCs w:val="20"/>
              </w:rPr>
            </w:pPr>
          </w:p>
        </w:tc>
        <w:tc>
          <w:tcPr>
            <w:tcW w:w="2147" w:type="dxa"/>
          </w:tcPr>
          <w:p w:rsidR="00933EA3" w:rsidRDefault="007357FC">
            <w:pPr>
              <w:contextualSpacing/>
              <w:jc w:val="center"/>
              <w:rPr>
                <w:rFonts w:ascii="Times New Roman" w:hAnsi="Times New Roman" w:cs="Times New Roman"/>
                <w:sz w:val="20"/>
                <w:szCs w:val="20"/>
              </w:rPr>
            </w:pPr>
            <w:r>
              <w:rPr>
                <w:rFonts w:ascii="Times New Roman" w:hAnsi="Times New Roman" w:cs="Times New Roman"/>
                <w:sz w:val="20"/>
                <w:szCs w:val="20"/>
              </w:rPr>
              <w:t>Принятие решения о предоставлении муниципальной услуги</w:t>
            </w:r>
          </w:p>
        </w:tc>
        <w:tc>
          <w:tcPr>
            <w:tcW w:w="2166" w:type="dxa"/>
          </w:tcPr>
          <w:p w:rsidR="00933EA3" w:rsidRDefault="007357FC">
            <w:pPr>
              <w:jc w:val="center"/>
              <w:rPr>
                <w:rFonts w:ascii="Times New Roman" w:hAnsi="Times New Roman" w:cs="Times New Roman"/>
                <w:sz w:val="24"/>
                <w:szCs w:val="24"/>
              </w:rPr>
            </w:pPr>
            <w:r>
              <w:rPr>
                <w:rFonts w:ascii="Times New Roman" w:hAnsi="Times New Roman" w:cs="Times New Roman"/>
                <w:sz w:val="20"/>
                <w:szCs w:val="20"/>
              </w:rPr>
              <w:t>в течение семи дней со дня поступления рекомендаций Комиссии</w:t>
            </w:r>
          </w:p>
        </w:tc>
        <w:tc>
          <w:tcPr>
            <w:tcW w:w="1841" w:type="dxa"/>
            <w:vMerge/>
          </w:tcPr>
          <w:p w:rsidR="00933EA3" w:rsidRDefault="00933EA3">
            <w:pPr>
              <w:jc w:val="center"/>
              <w:rPr>
                <w:rFonts w:ascii="Times New Roman" w:hAnsi="Times New Roman" w:cs="Times New Roman"/>
                <w:sz w:val="24"/>
                <w:szCs w:val="24"/>
              </w:rPr>
            </w:pPr>
          </w:p>
        </w:tc>
        <w:tc>
          <w:tcPr>
            <w:tcW w:w="2156" w:type="dxa"/>
            <w:vMerge/>
          </w:tcPr>
          <w:p w:rsidR="00933EA3" w:rsidRDefault="00933EA3">
            <w:pPr>
              <w:jc w:val="center"/>
              <w:rPr>
                <w:rFonts w:ascii="Times New Roman" w:hAnsi="Times New Roman" w:cs="Times New Roman"/>
                <w:sz w:val="24"/>
                <w:szCs w:val="24"/>
              </w:rPr>
            </w:pPr>
          </w:p>
        </w:tc>
        <w:tc>
          <w:tcPr>
            <w:tcW w:w="2147" w:type="dxa"/>
            <w:vMerge/>
          </w:tcPr>
          <w:p w:rsidR="00933EA3" w:rsidRDefault="00933EA3">
            <w:pPr>
              <w:jc w:val="center"/>
              <w:rPr>
                <w:rFonts w:ascii="Times New Roman" w:hAnsi="Times New Roman" w:cs="Times New Roman"/>
                <w:sz w:val="24"/>
                <w:szCs w:val="24"/>
              </w:rPr>
            </w:pPr>
          </w:p>
        </w:tc>
        <w:tc>
          <w:tcPr>
            <w:tcW w:w="2186" w:type="dxa"/>
            <w:vMerge/>
          </w:tcPr>
          <w:p w:rsidR="00933EA3" w:rsidRDefault="00933EA3">
            <w:pPr>
              <w:jc w:val="center"/>
              <w:rPr>
                <w:rFonts w:ascii="Times New Roman" w:hAnsi="Times New Roman" w:cs="Times New Roman"/>
                <w:sz w:val="24"/>
                <w:szCs w:val="24"/>
              </w:rPr>
            </w:pPr>
          </w:p>
        </w:tc>
      </w:tr>
      <w:tr w:rsidR="00933EA3">
        <w:tc>
          <w:tcPr>
            <w:tcW w:w="14560" w:type="dxa"/>
            <w:gridSpan w:val="7"/>
          </w:tcPr>
          <w:p w:rsidR="00933EA3" w:rsidRDefault="007357FC">
            <w:pPr>
              <w:jc w:val="center"/>
              <w:rPr>
                <w:rFonts w:ascii="Times New Roman" w:hAnsi="Times New Roman" w:cs="Times New Roman"/>
                <w:sz w:val="20"/>
                <w:szCs w:val="20"/>
              </w:rPr>
            </w:pPr>
            <w:r>
              <w:rPr>
                <w:rFonts w:ascii="Times New Roman" w:hAnsi="Times New Roman" w:cs="Times New Roman"/>
                <w:sz w:val="20"/>
                <w:szCs w:val="20"/>
              </w:rPr>
              <w:t>5.Выдача результата</w:t>
            </w:r>
          </w:p>
        </w:tc>
      </w:tr>
      <w:tr w:rsidR="00933EA3">
        <w:tc>
          <w:tcPr>
            <w:tcW w:w="1917" w:type="dxa"/>
            <w:vMerge w:val="restart"/>
          </w:tcPr>
          <w:p w:rsidR="00933EA3" w:rsidRDefault="007357FC">
            <w:pPr>
              <w:jc w:val="center"/>
              <w:rPr>
                <w:rFonts w:ascii="Times New Roman" w:hAnsi="Times New Roman" w:cs="Times New Roman"/>
                <w:sz w:val="20"/>
                <w:szCs w:val="20"/>
              </w:rPr>
            </w:pPr>
            <w:r>
              <w:rPr>
                <w:rFonts w:ascii="Times New Roman" w:hAnsi="Times New Roman" w:cs="Times New Roman"/>
                <w:sz w:val="20"/>
                <w:szCs w:val="20"/>
              </w:rPr>
              <w:lastRenderedPageBreak/>
              <w:t>формирование и регистрация результата муниципальной услуги, указанного в пункте 2.20 Административного регламента, в форме электронного документа в ГИС</w:t>
            </w:r>
          </w:p>
        </w:tc>
        <w:tc>
          <w:tcPr>
            <w:tcW w:w="2147" w:type="dxa"/>
          </w:tcPr>
          <w:p w:rsidR="00933EA3" w:rsidRDefault="007357FC">
            <w:pPr>
              <w:jc w:val="center"/>
              <w:rPr>
                <w:rFonts w:ascii="Times New Roman" w:hAnsi="Times New Roman" w:cs="Times New Roman"/>
                <w:sz w:val="20"/>
                <w:szCs w:val="20"/>
              </w:rPr>
            </w:pPr>
            <w:r>
              <w:rPr>
                <w:rFonts w:ascii="Times New Roman" w:hAnsi="Times New Roman" w:cs="Times New Roman"/>
                <w:sz w:val="20"/>
                <w:szCs w:val="20"/>
              </w:rPr>
              <w:t>Регистрация результата предоставления муниципальной услуги</w:t>
            </w:r>
          </w:p>
        </w:tc>
        <w:tc>
          <w:tcPr>
            <w:tcW w:w="2166" w:type="dxa"/>
          </w:tcPr>
          <w:p w:rsidR="00933EA3" w:rsidRDefault="007357FC">
            <w:pPr>
              <w:jc w:val="center"/>
              <w:rPr>
                <w:rFonts w:ascii="Times New Roman" w:hAnsi="Times New Roman" w:cs="Times New Roman"/>
                <w:sz w:val="20"/>
                <w:szCs w:val="20"/>
              </w:rPr>
            </w:pPr>
            <w:r>
              <w:rPr>
                <w:rFonts w:ascii="Times New Roman" w:hAnsi="Times New Roman" w:cs="Times New Roman"/>
                <w:sz w:val="20"/>
                <w:szCs w:val="20"/>
              </w:rPr>
              <w:t xml:space="preserve">после окончания процедуры принятия решения </w:t>
            </w:r>
          </w:p>
        </w:tc>
        <w:tc>
          <w:tcPr>
            <w:tcW w:w="1841" w:type="dxa"/>
            <w:vMerge w:val="restart"/>
          </w:tcPr>
          <w:p w:rsidR="00933EA3" w:rsidRDefault="007357FC">
            <w:pPr>
              <w:jc w:val="center"/>
              <w:rPr>
                <w:rFonts w:ascii="Times New Roman" w:hAnsi="Times New Roman" w:cs="Times New Roman"/>
                <w:sz w:val="20"/>
                <w:szCs w:val="20"/>
              </w:rPr>
            </w:pPr>
            <w:r>
              <w:rPr>
                <w:rFonts w:ascii="Times New Roman" w:hAnsi="Times New Roman" w:cs="Times New Roman"/>
                <w:sz w:val="20"/>
                <w:szCs w:val="20"/>
              </w:rPr>
              <w:t>Должностное лицо Уполномоченного органа, ответственное за предоставление муниципальной услуги</w:t>
            </w:r>
          </w:p>
        </w:tc>
        <w:tc>
          <w:tcPr>
            <w:tcW w:w="2156" w:type="dxa"/>
          </w:tcPr>
          <w:p w:rsidR="00933EA3" w:rsidRDefault="007357FC">
            <w:pPr>
              <w:jc w:val="center"/>
              <w:rPr>
                <w:rFonts w:ascii="Times New Roman" w:hAnsi="Times New Roman" w:cs="Times New Roman"/>
                <w:sz w:val="20"/>
                <w:szCs w:val="20"/>
              </w:rPr>
            </w:pPr>
            <w:r>
              <w:rPr>
                <w:rFonts w:ascii="Times New Roman" w:hAnsi="Times New Roman" w:cs="Times New Roman"/>
                <w:sz w:val="20"/>
                <w:szCs w:val="20"/>
              </w:rPr>
              <w:t>Уполномоченный орган/ГИС</w:t>
            </w:r>
          </w:p>
        </w:tc>
        <w:tc>
          <w:tcPr>
            <w:tcW w:w="2147" w:type="dxa"/>
          </w:tcPr>
          <w:p w:rsidR="00933EA3" w:rsidRDefault="007357FC">
            <w:pPr>
              <w:jc w:val="center"/>
              <w:rPr>
                <w:rFonts w:ascii="Times New Roman" w:hAnsi="Times New Roman" w:cs="Times New Roman"/>
                <w:sz w:val="20"/>
                <w:szCs w:val="20"/>
              </w:rPr>
            </w:pPr>
            <w:r>
              <w:rPr>
                <w:rFonts w:ascii="Times New Roman" w:hAnsi="Times New Roman" w:cs="Times New Roman"/>
                <w:sz w:val="20"/>
                <w:szCs w:val="20"/>
              </w:rPr>
              <w:t>-</w:t>
            </w:r>
          </w:p>
        </w:tc>
        <w:tc>
          <w:tcPr>
            <w:tcW w:w="2186" w:type="dxa"/>
          </w:tcPr>
          <w:p w:rsidR="00933EA3" w:rsidRDefault="007357FC">
            <w:pPr>
              <w:jc w:val="center"/>
              <w:rPr>
                <w:rFonts w:ascii="Times New Roman" w:hAnsi="Times New Roman" w:cs="Times New Roman"/>
                <w:sz w:val="20"/>
                <w:szCs w:val="20"/>
              </w:rPr>
            </w:pPr>
            <w:r>
              <w:rPr>
                <w:rFonts w:ascii="Times New Roman" w:hAnsi="Times New Roman" w:cs="Times New Roman"/>
                <w:sz w:val="20"/>
                <w:szCs w:val="20"/>
              </w:rPr>
              <w:t>Внесение сведений о конечном результате предоставления муниципальной услуги в ГИС</w:t>
            </w:r>
          </w:p>
        </w:tc>
      </w:tr>
      <w:tr w:rsidR="00933EA3">
        <w:tc>
          <w:tcPr>
            <w:tcW w:w="1917" w:type="dxa"/>
            <w:vMerge/>
          </w:tcPr>
          <w:p w:rsidR="00933EA3" w:rsidRDefault="00933EA3">
            <w:pPr>
              <w:jc w:val="center"/>
              <w:rPr>
                <w:rFonts w:ascii="Times New Roman" w:hAnsi="Times New Roman" w:cs="Times New Roman"/>
                <w:sz w:val="20"/>
                <w:szCs w:val="20"/>
              </w:rPr>
            </w:pPr>
          </w:p>
        </w:tc>
        <w:tc>
          <w:tcPr>
            <w:tcW w:w="2147" w:type="dxa"/>
          </w:tcPr>
          <w:p w:rsidR="00933EA3" w:rsidRDefault="007357FC">
            <w:pPr>
              <w:jc w:val="center"/>
              <w:rPr>
                <w:rFonts w:ascii="Times New Roman" w:hAnsi="Times New Roman" w:cs="Times New Roman"/>
                <w:sz w:val="20"/>
                <w:szCs w:val="20"/>
              </w:rPr>
            </w:pPr>
            <w:r>
              <w:rPr>
                <w:rFonts w:ascii="Times New Roman" w:hAnsi="Times New Roman" w:cs="Times New Roman"/>
                <w:sz w:val="20"/>
                <w:szCs w:val="20"/>
              </w:rPr>
              <w:t>Направление в многофункциональный центр результата муниципальной услуги, указанного в пункте 2.20 Административного регламента,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w:t>
            </w:r>
          </w:p>
        </w:tc>
        <w:tc>
          <w:tcPr>
            <w:tcW w:w="2166" w:type="dxa"/>
          </w:tcPr>
          <w:p w:rsidR="00933EA3" w:rsidRDefault="007357FC">
            <w:pPr>
              <w:jc w:val="center"/>
              <w:rPr>
                <w:rFonts w:ascii="Times New Roman" w:hAnsi="Times New Roman" w:cs="Times New Roman"/>
                <w:sz w:val="20"/>
                <w:szCs w:val="20"/>
              </w:rPr>
            </w:pPr>
            <w:r>
              <w:rPr>
                <w:rFonts w:ascii="Times New Roman" w:hAnsi="Times New Roman" w:cs="Times New Roman"/>
                <w:sz w:val="20"/>
                <w:szCs w:val="20"/>
              </w:rPr>
              <w:t>в сроки, установленные соглашением о взаимодействии между Уполномоченным органом и многофункциональным центром</w:t>
            </w:r>
          </w:p>
        </w:tc>
        <w:tc>
          <w:tcPr>
            <w:tcW w:w="1841" w:type="dxa"/>
            <w:vMerge/>
          </w:tcPr>
          <w:p w:rsidR="00933EA3" w:rsidRDefault="00933EA3">
            <w:pPr>
              <w:jc w:val="center"/>
              <w:rPr>
                <w:rFonts w:ascii="Times New Roman" w:hAnsi="Times New Roman" w:cs="Times New Roman"/>
                <w:sz w:val="20"/>
                <w:szCs w:val="20"/>
              </w:rPr>
            </w:pPr>
          </w:p>
        </w:tc>
        <w:tc>
          <w:tcPr>
            <w:tcW w:w="2156" w:type="dxa"/>
          </w:tcPr>
          <w:p w:rsidR="00933EA3" w:rsidRDefault="007357FC">
            <w:pPr>
              <w:jc w:val="center"/>
              <w:rPr>
                <w:rFonts w:ascii="Times New Roman" w:hAnsi="Times New Roman" w:cs="Times New Roman"/>
                <w:sz w:val="20"/>
                <w:szCs w:val="20"/>
              </w:rPr>
            </w:pPr>
            <w:r>
              <w:rPr>
                <w:rFonts w:ascii="Times New Roman" w:hAnsi="Times New Roman" w:cs="Times New Roman"/>
                <w:sz w:val="20"/>
                <w:szCs w:val="20"/>
              </w:rPr>
              <w:t>Уполномоченный орган/АИС МФЦ</w:t>
            </w:r>
          </w:p>
        </w:tc>
        <w:tc>
          <w:tcPr>
            <w:tcW w:w="2147" w:type="dxa"/>
          </w:tcPr>
          <w:p w:rsidR="00933EA3" w:rsidRDefault="007357FC">
            <w:pPr>
              <w:jc w:val="center"/>
              <w:rPr>
                <w:rFonts w:ascii="Times New Roman" w:hAnsi="Times New Roman" w:cs="Times New Roman"/>
                <w:sz w:val="20"/>
                <w:szCs w:val="20"/>
              </w:rPr>
            </w:pPr>
            <w:r>
              <w:rPr>
                <w:rFonts w:ascii="Times New Roman" w:hAnsi="Times New Roman" w:cs="Times New Roman"/>
                <w:sz w:val="20"/>
                <w:szCs w:val="20"/>
              </w:rPr>
              <w:t>Указание заявителем в запросе способа выдачи результата муниципальной услуги в многофункциональном центре, а также подача запроса через многофункциональный центр</w:t>
            </w:r>
          </w:p>
        </w:tc>
        <w:tc>
          <w:tcPr>
            <w:tcW w:w="2186" w:type="dxa"/>
          </w:tcPr>
          <w:p w:rsidR="00933EA3" w:rsidRDefault="007357FC">
            <w:pPr>
              <w:jc w:val="center"/>
              <w:rPr>
                <w:rFonts w:ascii="Times New Roman" w:hAnsi="Times New Roman" w:cs="Times New Roman"/>
                <w:sz w:val="20"/>
                <w:szCs w:val="20"/>
              </w:rPr>
            </w:pPr>
            <w:r>
              <w:rPr>
                <w:rFonts w:ascii="Times New Roman" w:hAnsi="Times New Roman" w:cs="Times New Roman"/>
                <w:sz w:val="20"/>
                <w:szCs w:val="20"/>
              </w:rPr>
              <w:t>выдача результата муниципальной услуги заявителю в форме бумажного документа, подтверждающего содержание электронного документа, заверенного печатью многофункционального центра; внесение сведений в ГИС о выдаче результата муниципальной услуги</w:t>
            </w:r>
          </w:p>
        </w:tc>
      </w:tr>
      <w:tr w:rsidR="00933EA3">
        <w:tc>
          <w:tcPr>
            <w:tcW w:w="1917" w:type="dxa"/>
            <w:vMerge/>
          </w:tcPr>
          <w:p w:rsidR="00933EA3" w:rsidRDefault="00933EA3">
            <w:pPr>
              <w:jc w:val="center"/>
              <w:rPr>
                <w:rFonts w:ascii="Times New Roman" w:hAnsi="Times New Roman" w:cs="Times New Roman"/>
                <w:sz w:val="20"/>
                <w:szCs w:val="20"/>
              </w:rPr>
            </w:pPr>
          </w:p>
        </w:tc>
        <w:tc>
          <w:tcPr>
            <w:tcW w:w="2147" w:type="dxa"/>
          </w:tcPr>
          <w:p w:rsidR="00933EA3" w:rsidRDefault="007357FC">
            <w:pPr>
              <w:jc w:val="center"/>
              <w:rPr>
                <w:rFonts w:ascii="Times New Roman" w:hAnsi="Times New Roman" w:cs="Times New Roman"/>
                <w:sz w:val="20"/>
                <w:szCs w:val="20"/>
              </w:rPr>
            </w:pPr>
            <w:r>
              <w:rPr>
                <w:rFonts w:ascii="Times New Roman" w:hAnsi="Times New Roman" w:cs="Times New Roman"/>
                <w:sz w:val="20"/>
                <w:szCs w:val="20"/>
              </w:rPr>
              <w:t>Направление заявителю результата предоставления муниципальной услуги в личный кабинет на Едином портале</w:t>
            </w:r>
          </w:p>
        </w:tc>
        <w:tc>
          <w:tcPr>
            <w:tcW w:w="2166" w:type="dxa"/>
          </w:tcPr>
          <w:p w:rsidR="00933EA3" w:rsidRDefault="007357FC">
            <w:pPr>
              <w:jc w:val="center"/>
              <w:rPr>
                <w:rFonts w:ascii="Times New Roman" w:hAnsi="Times New Roman" w:cs="Times New Roman"/>
                <w:sz w:val="20"/>
                <w:szCs w:val="20"/>
              </w:rPr>
            </w:pPr>
            <w:r>
              <w:rPr>
                <w:rFonts w:ascii="Times New Roman" w:hAnsi="Times New Roman" w:cs="Times New Roman"/>
                <w:sz w:val="20"/>
                <w:szCs w:val="20"/>
              </w:rPr>
              <w:t>В день регистрации результата предоставления муниципальной услуги</w:t>
            </w:r>
          </w:p>
        </w:tc>
        <w:tc>
          <w:tcPr>
            <w:tcW w:w="1841" w:type="dxa"/>
            <w:vMerge/>
          </w:tcPr>
          <w:p w:rsidR="00933EA3" w:rsidRDefault="00933EA3">
            <w:pPr>
              <w:jc w:val="center"/>
              <w:rPr>
                <w:rFonts w:ascii="Times New Roman" w:hAnsi="Times New Roman" w:cs="Times New Roman"/>
                <w:sz w:val="20"/>
                <w:szCs w:val="20"/>
              </w:rPr>
            </w:pPr>
          </w:p>
        </w:tc>
        <w:tc>
          <w:tcPr>
            <w:tcW w:w="2156" w:type="dxa"/>
          </w:tcPr>
          <w:p w:rsidR="00933EA3" w:rsidRDefault="007357FC">
            <w:pPr>
              <w:jc w:val="center"/>
              <w:rPr>
                <w:rFonts w:ascii="Times New Roman" w:hAnsi="Times New Roman" w:cs="Times New Roman"/>
                <w:sz w:val="20"/>
                <w:szCs w:val="20"/>
              </w:rPr>
            </w:pPr>
            <w:r>
              <w:rPr>
                <w:rFonts w:ascii="Times New Roman" w:hAnsi="Times New Roman" w:cs="Times New Roman"/>
                <w:sz w:val="20"/>
                <w:szCs w:val="20"/>
              </w:rPr>
              <w:t>ГИС</w:t>
            </w:r>
          </w:p>
        </w:tc>
        <w:tc>
          <w:tcPr>
            <w:tcW w:w="2147" w:type="dxa"/>
          </w:tcPr>
          <w:p w:rsidR="00933EA3" w:rsidRDefault="00933EA3">
            <w:pPr>
              <w:jc w:val="center"/>
              <w:rPr>
                <w:rFonts w:ascii="Times New Roman" w:hAnsi="Times New Roman" w:cs="Times New Roman"/>
                <w:sz w:val="20"/>
                <w:szCs w:val="20"/>
              </w:rPr>
            </w:pPr>
          </w:p>
        </w:tc>
        <w:tc>
          <w:tcPr>
            <w:tcW w:w="2186" w:type="dxa"/>
          </w:tcPr>
          <w:p w:rsidR="00933EA3" w:rsidRDefault="007357FC">
            <w:pPr>
              <w:jc w:val="center"/>
              <w:rPr>
                <w:rFonts w:ascii="Times New Roman" w:hAnsi="Times New Roman" w:cs="Times New Roman"/>
                <w:sz w:val="20"/>
                <w:szCs w:val="20"/>
              </w:rPr>
            </w:pPr>
            <w:r>
              <w:rPr>
                <w:rFonts w:ascii="Times New Roman" w:hAnsi="Times New Roman" w:cs="Times New Roman"/>
                <w:sz w:val="20"/>
                <w:szCs w:val="20"/>
              </w:rPr>
              <w:t>Результат муниципальной услуги, направленный заявителю в личный кабинет на Едином</w:t>
            </w:r>
          </w:p>
          <w:p w:rsidR="00933EA3" w:rsidRDefault="007357FC">
            <w:pPr>
              <w:jc w:val="center"/>
              <w:rPr>
                <w:rFonts w:ascii="Times New Roman" w:hAnsi="Times New Roman" w:cs="Times New Roman"/>
                <w:sz w:val="20"/>
                <w:szCs w:val="20"/>
              </w:rPr>
            </w:pPr>
            <w:r>
              <w:rPr>
                <w:rFonts w:ascii="Times New Roman" w:hAnsi="Times New Roman" w:cs="Times New Roman"/>
                <w:sz w:val="20"/>
                <w:szCs w:val="20"/>
              </w:rPr>
              <w:t>портале</w:t>
            </w:r>
          </w:p>
        </w:tc>
      </w:tr>
    </w:tbl>
    <w:p w:rsidR="00933EA3" w:rsidRDefault="00933EA3">
      <w:pPr>
        <w:spacing w:after="0" w:line="240" w:lineRule="auto"/>
        <w:jc w:val="both"/>
        <w:rPr>
          <w:rFonts w:ascii="Times New Roman" w:hAnsi="Times New Roman" w:cs="Times New Roman"/>
          <w:sz w:val="24"/>
          <w:szCs w:val="24"/>
        </w:rPr>
      </w:pPr>
    </w:p>
    <w:sectPr w:rsidR="00933EA3">
      <w:pgSz w:w="16838" w:h="11906" w:orient="landscape"/>
      <w:pgMar w:top="1701"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14293" w:rsidRDefault="00014293">
      <w:pPr>
        <w:spacing w:after="0" w:line="240" w:lineRule="auto"/>
      </w:pPr>
      <w:r>
        <w:separator/>
      </w:r>
    </w:p>
  </w:endnote>
  <w:endnote w:type="continuationSeparator" w:id="0">
    <w:p w:rsidR="00014293" w:rsidRDefault="000142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Liberation Serif">
    <w:altName w:val="Times New Roman"/>
    <w:charset w:val="00"/>
    <w:family w:val="auto"/>
    <w:pitch w:val="default"/>
  </w:font>
  <w:font w:name="TimesNewRomanPS-ItalicMT">
    <w:altName w:val="Times New Roman"/>
    <w:charset w:val="00"/>
    <w:family w:val="auto"/>
    <w:pitch w:val="default"/>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14293" w:rsidRDefault="00014293">
      <w:pPr>
        <w:spacing w:after="0" w:line="240" w:lineRule="auto"/>
      </w:pPr>
      <w:r>
        <w:separator/>
      </w:r>
    </w:p>
  </w:footnote>
  <w:footnote w:type="continuationSeparator" w:id="0">
    <w:p w:rsidR="00014293" w:rsidRDefault="000142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sz w:val="24"/>
        <w:szCs w:val="24"/>
      </w:rPr>
      <w:id w:val="1652637176"/>
      <w:docPartObj>
        <w:docPartGallery w:val="Page Numbers (Top of Page)"/>
        <w:docPartUnique/>
      </w:docPartObj>
    </w:sdtPr>
    <w:sdtEndPr/>
    <w:sdtContent>
      <w:p w:rsidR="00933EA3" w:rsidRDefault="007357FC">
        <w:pPr>
          <w:pStyle w:val="af9"/>
          <w:jc w:val="center"/>
          <w:rPr>
            <w:rFonts w:ascii="Times New Roman" w:hAnsi="Times New Roman" w:cs="Times New Roman"/>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PAGE   \* MERGEFORMAT</w:instrText>
        </w:r>
        <w:r>
          <w:rPr>
            <w:rFonts w:ascii="Times New Roman" w:hAnsi="Times New Roman" w:cs="Times New Roman"/>
            <w:sz w:val="24"/>
            <w:szCs w:val="24"/>
          </w:rPr>
          <w:fldChar w:fldCharType="separate"/>
        </w:r>
        <w:r w:rsidR="00F30F4B">
          <w:rPr>
            <w:rFonts w:ascii="Times New Roman" w:hAnsi="Times New Roman" w:cs="Times New Roman"/>
            <w:noProof/>
            <w:sz w:val="24"/>
            <w:szCs w:val="24"/>
          </w:rPr>
          <w:t>24</w:t>
        </w:r>
        <w:r>
          <w:rPr>
            <w:rFonts w:ascii="Times New Roman" w:hAnsi="Times New Roman" w:cs="Times New Roman"/>
            <w:sz w:val="24"/>
            <w:szCs w:val="24"/>
          </w:rPr>
          <w:fldChar w:fldCharType="end"/>
        </w:r>
      </w:p>
    </w:sdtContent>
  </w:sdt>
  <w:p w:rsidR="00933EA3" w:rsidRDefault="00933EA3">
    <w:pPr>
      <w:pStyle w:val="af9"/>
      <w:rPr>
        <w:rFonts w:ascii="Times New Roman" w:hAnsi="Times New Roman" w:cs="Times New Roman"/>
        <w:sz w:val="24"/>
        <w:szCs w:val="24"/>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2D0CAD"/>
    <w:multiLevelType w:val="hybridMultilevel"/>
    <w:tmpl w:val="EF981B7E"/>
    <w:lvl w:ilvl="0" w:tplc="FFEEE52E">
      <w:start w:val="1"/>
      <w:numFmt w:val="bullet"/>
      <w:lvlText w:val="–"/>
      <w:lvlJc w:val="left"/>
      <w:pPr>
        <w:ind w:left="709" w:hanging="360"/>
      </w:pPr>
      <w:rPr>
        <w:rFonts w:ascii="Arial" w:eastAsia="Arial" w:hAnsi="Arial" w:cs="Arial" w:hint="default"/>
      </w:rPr>
    </w:lvl>
    <w:lvl w:ilvl="1" w:tplc="B734B656">
      <w:start w:val="1"/>
      <w:numFmt w:val="bullet"/>
      <w:lvlText w:val="o"/>
      <w:lvlJc w:val="left"/>
      <w:pPr>
        <w:ind w:left="1429" w:hanging="360"/>
      </w:pPr>
      <w:rPr>
        <w:rFonts w:ascii="Courier New" w:eastAsia="Courier New" w:hAnsi="Courier New" w:cs="Courier New" w:hint="default"/>
      </w:rPr>
    </w:lvl>
    <w:lvl w:ilvl="2" w:tplc="7256D41A">
      <w:start w:val="1"/>
      <w:numFmt w:val="bullet"/>
      <w:lvlText w:val="§"/>
      <w:lvlJc w:val="left"/>
      <w:pPr>
        <w:ind w:left="2149" w:hanging="360"/>
      </w:pPr>
      <w:rPr>
        <w:rFonts w:ascii="Wingdings" w:eastAsia="Wingdings" w:hAnsi="Wingdings" w:cs="Wingdings" w:hint="default"/>
      </w:rPr>
    </w:lvl>
    <w:lvl w:ilvl="3" w:tplc="66EE1FEC">
      <w:start w:val="1"/>
      <w:numFmt w:val="bullet"/>
      <w:lvlText w:val="·"/>
      <w:lvlJc w:val="left"/>
      <w:pPr>
        <w:ind w:left="2869" w:hanging="360"/>
      </w:pPr>
      <w:rPr>
        <w:rFonts w:ascii="Symbol" w:eastAsia="Symbol" w:hAnsi="Symbol" w:cs="Symbol" w:hint="default"/>
      </w:rPr>
    </w:lvl>
    <w:lvl w:ilvl="4" w:tplc="20585C0E">
      <w:start w:val="1"/>
      <w:numFmt w:val="bullet"/>
      <w:lvlText w:val="o"/>
      <w:lvlJc w:val="left"/>
      <w:pPr>
        <w:ind w:left="3589" w:hanging="360"/>
      </w:pPr>
      <w:rPr>
        <w:rFonts w:ascii="Courier New" w:eastAsia="Courier New" w:hAnsi="Courier New" w:cs="Courier New" w:hint="default"/>
      </w:rPr>
    </w:lvl>
    <w:lvl w:ilvl="5" w:tplc="DAEAE042">
      <w:start w:val="1"/>
      <w:numFmt w:val="bullet"/>
      <w:lvlText w:val="§"/>
      <w:lvlJc w:val="left"/>
      <w:pPr>
        <w:ind w:left="4309" w:hanging="360"/>
      </w:pPr>
      <w:rPr>
        <w:rFonts w:ascii="Wingdings" w:eastAsia="Wingdings" w:hAnsi="Wingdings" w:cs="Wingdings" w:hint="default"/>
      </w:rPr>
    </w:lvl>
    <w:lvl w:ilvl="6" w:tplc="E5824C36">
      <w:start w:val="1"/>
      <w:numFmt w:val="bullet"/>
      <w:lvlText w:val="·"/>
      <w:lvlJc w:val="left"/>
      <w:pPr>
        <w:ind w:left="5029" w:hanging="360"/>
      </w:pPr>
      <w:rPr>
        <w:rFonts w:ascii="Symbol" w:eastAsia="Symbol" w:hAnsi="Symbol" w:cs="Symbol" w:hint="default"/>
      </w:rPr>
    </w:lvl>
    <w:lvl w:ilvl="7" w:tplc="3BC69272">
      <w:start w:val="1"/>
      <w:numFmt w:val="bullet"/>
      <w:lvlText w:val="o"/>
      <w:lvlJc w:val="left"/>
      <w:pPr>
        <w:ind w:left="5749" w:hanging="360"/>
      </w:pPr>
      <w:rPr>
        <w:rFonts w:ascii="Courier New" w:eastAsia="Courier New" w:hAnsi="Courier New" w:cs="Courier New" w:hint="default"/>
      </w:rPr>
    </w:lvl>
    <w:lvl w:ilvl="8" w:tplc="A330D6AC">
      <w:start w:val="1"/>
      <w:numFmt w:val="bullet"/>
      <w:lvlText w:val="§"/>
      <w:lvlJc w:val="left"/>
      <w:pPr>
        <w:ind w:left="6469" w:hanging="360"/>
      </w:pPr>
      <w:rPr>
        <w:rFonts w:ascii="Wingdings" w:eastAsia="Wingdings" w:hAnsi="Wingdings" w:cs="Wingdings" w:hint="default"/>
      </w:rPr>
    </w:lvl>
  </w:abstractNum>
  <w:abstractNum w:abstractNumId="1" w15:restartNumberingAfterBreak="0">
    <w:nsid w:val="0D6B71E0"/>
    <w:multiLevelType w:val="hybridMultilevel"/>
    <w:tmpl w:val="B88413F4"/>
    <w:lvl w:ilvl="0" w:tplc="B8ECA93C">
      <w:start w:val="1"/>
      <w:numFmt w:val="bullet"/>
      <w:lvlText w:val="–"/>
      <w:lvlJc w:val="left"/>
      <w:pPr>
        <w:ind w:left="709" w:hanging="360"/>
      </w:pPr>
      <w:rPr>
        <w:rFonts w:ascii="Arial" w:eastAsia="Arial" w:hAnsi="Arial" w:cs="Arial" w:hint="default"/>
      </w:rPr>
    </w:lvl>
    <w:lvl w:ilvl="1" w:tplc="08B2045C">
      <w:start w:val="1"/>
      <w:numFmt w:val="bullet"/>
      <w:lvlText w:val="o"/>
      <w:lvlJc w:val="left"/>
      <w:pPr>
        <w:ind w:left="1429" w:hanging="360"/>
      </w:pPr>
      <w:rPr>
        <w:rFonts w:ascii="Courier New" w:eastAsia="Courier New" w:hAnsi="Courier New" w:cs="Courier New" w:hint="default"/>
      </w:rPr>
    </w:lvl>
    <w:lvl w:ilvl="2" w:tplc="82CEAD6A">
      <w:start w:val="1"/>
      <w:numFmt w:val="bullet"/>
      <w:lvlText w:val="§"/>
      <w:lvlJc w:val="left"/>
      <w:pPr>
        <w:ind w:left="2149" w:hanging="360"/>
      </w:pPr>
      <w:rPr>
        <w:rFonts w:ascii="Wingdings" w:eastAsia="Wingdings" w:hAnsi="Wingdings" w:cs="Wingdings" w:hint="default"/>
      </w:rPr>
    </w:lvl>
    <w:lvl w:ilvl="3" w:tplc="435CAEEC">
      <w:start w:val="1"/>
      <w:numFmt w:val="bullet"/>
      <w:lvlText w:val="·"/>
      <w:lvlJc w:val="left"/>
      <w:pPr>
        <w:ind w:left="2869" w:hanging="360"/>
      </w:pPr>
      <w:rPr>
        <w:rFonts w:ascii="Symbol" w:eastAsia="Symbol" w:hAnsi="Symbol" w:cs="Symbol" w:hint="default"/>
      </w:rPr>
    </w:lvl>
    <w:lvl w:ilvl="4" w:tplc="07EC2E80">
      <w:start w:val="1"/>
      <w:numFmt w:val="bullet"/>
      <w:lvlText w:val="o"/>
      <w:lvlJc w:val="left"/>
      <w:pPr>
        <w:ind w:left="3589" w:hanging="360"/>
      </w:pPr>
      <w:rPr>
        <w:rFonts w:ascii="Courier New" w:eastAsia="Courier New" w:hAnsi="Courier New" w:cs="Courier New" w:hint="default"/>
      </w:rPr>
    </w:lvl>
    <w:lvl w:ilvl="5" w:tplc="42EEFDD8">
      <w:start w:val="1"/>
      <w:numFmt w:val="bullet"/>
      <w:lvlText w:val="§"/>
      <w:lvlJc w:val="left"/>
      <w:pPr>
        <w:ind w:left="4309" w:hanging="360"/>
      </w:pPr>
      <w:rPr>
        <w:rFonts w:ascii="Wingdings" w:eastAsia="Wingdings" w:hAnsi="Wingdings" w:cs="Wingdings" w:hint="default"/>
      </w:rPr>
    </w:lvl>
    <w:lvl w:ilvl="6" w:tplc="0264F852">
      <w:start w:val="1"/>
      <w:numFmt w:val="bullet"/>
      <w:lvlText w:val="·"/>
      <w:lvlJc w:val="left"/>
      <w:pPr>
        <w:ind w:left="5029" w:hanging="360"/>
      </w:pPr>
      <w:rPr>
        <w:rFonts w:ascii="Symbol" w:eastAsia="Symbol" w:hAnsi="Symbol" w:cs="Symbol" w:hint="default"/>
      </w:rPr>
    </w:lvl>
    <w:lvl w:ilvl="7" w:tplc="2D6C0DAC">
      <w:start w:val="1"/>
      <w:numFmt w:val="bullet"/>
      <w:lvlText w:val="o"/>
      <w:lvlJc w:val="left"/>
      <w:pPr>
        <w:ind w:left="5749" w:hanging="360"/>
      </w:pPr>
      <w:rPr>
        <w:rFonts w:ascii="Courier New" w:eastAsia="Courier New" w:hAnsi="Courier New" w:cs="Courier New" w:hint="default"/>
      </w:rPr>
    </w:lvl>
    <w:lvl w:ilvl="8" w:tplc="EB1E6E3A">
      <w:start w:val="1"/>
      <w:numFmt w:val="bullet"/>
      <w:lvlText w:val="§"/>
      <w:lvlJc w:val="left"/>
      <w:pPr>
        <w:ind w:left="6469" w:hanging="360"/>
      </w:pPr>
      <w:rPr>
        <w:rFonts w:ascii="Wingdings" w:eastAsia="Wingdings" w:hAnsi="Wingdings" w:cs="Wingdings" w:hint="default"/>
      </w:rPr>
    </w:lvl>
  </w:abstractNum>
  <w:abstractNum w:abstractNumId="2" w15:restartNumberingAfterBreak="0">
    <w:nsid w:val="2678769A"/>
    <w:multiLevelType w:val="hybridMultilevel"/>
    <w:tmpl w:val="72825C3E"/>
    <w:lvl w:ilvl="0" w:tplc="09767078">
      <w:start w:val="1"/>
      <w:numFmt w:val="bullet"/>
      <w:lvlText w:val="–"/>
      <w:lvlJc w:val="left"/>
      <w:pPr>
        <w:ind w:left="709" w:hanging="360"/>
      </w:pPr>
      <w:rPr>
        <w:rFonts w:ascii="Arial" w:eastAsia="Arial" w:hAnsi="Arial" w:cs="Arial" w:hint="default"/>
      </w:rPr>
    </w:lvl>
    <w:lvl w:ilvl="1" w:tplc="41D4EA16">
      <w:start w:val="1"/>
      <w:numFmt w:val="bullet"/>
      <w:lvlText w:val="o"/>
      <w:lvlJc w:val="left"/>
      <w:pPr>
        <w:ind w:left="1429" w:hanging="360"/>
      </w:pPr>
      <w:rPr>
        <w:rFonts w:ascii="Courier New" w:eastAsia="Courier New" w:hAnsi="Courier New" w:cs="Courier New" w:hint="default"/>
      </w:rPr>
    </w:lvl>
    <w:lvl w:ilvl="2" w:tplc="D2745208">
      <w:start w:val="1"/>
      <w:numFmt w:val="bullet"/>
      <w:lvlText w:val="§"/>
      <w:lvlJc w:val="left"/>
      <w:pPr>
        <w:ind w:left="2149" w:hanging="360"/>
      </w:pPr>
      <w:rPr>
        <w:rFonts w:ascii="Wingdings" w:eastAsia="Wingdings" w:hAnsi="Wingdings" w:cs="Wingdings" w:hint="default"/>
      </w:rPr>
    </w:lvl>
    <w:lvl w:ilvl="3" w:tplc="6BC83962">
      <w:start w:val="1"/>
      <w:numFmt w:val="bullet"/>
      <w:lvlText w:val="·"/>
      <w:lvlJc w:val="left"/>
      <w:pPr>
        <w:ind w:left="2869" w:hanging="360"/>
      </w:pPr>
      <w:rPr>
        <w:rFonts w:ascii="Symbol" w:eastAsia="Symbol" w:hAnsi="Symbol" w:cs="Symbol" w:hint="default"/>
      </w:rPr>
    </w:lvl>
    <w:lvl w:ilvl="4" w:tplc="E376BD42">
      <w:start w:val="1"/>
      <w:numFmt w:val="bullet"/>
      <w:lvlText w:val="o"/>
      <w:lvlJc w:val="left"/>
      <w:pPr>
        <w:ind w:left="3589" w:hanging="360"/>
      </w:pPr>
      <w:rPr>
        <w:rFonts w:ascii="Courier New" w:eastAsia="Courier New" w:hAnsi="Courier New" w:cs="Courier New" w:hint="default"/>
      </w:rPr>
    </w:lvl>
    <w:lvl w:ilvl="5" w:tplc="17D6E6DE">
      <w:start w:val="1"/>
      <w:numFmt w:val="bullet"/>
      <w:lvlText w:val="§"/>
      <w:lvlJc w:val="left"/>
      <w:pPr>
        <w:ind w:left="4309" w:hanging="360"/>
      </w:pPr>
      <w:rPr>
        <w:rFonts w:ascii="Wingdings" w:eastAsia="Wingdings" w:hAnsi="Wingdings" w:cs="Wingdings" w:hint="default"/>
      </w:rPr>
    </w:lvl>
    <w:lvl w:ilvl="6" w:tplc="695C8A0A">
      <w:start w:val="1"/>
      <w:numFmt w:val="bullet"/>
      <w:lvlText w:val="·"/>
      <w:lvlJc w:val="left"/>
      <w:pPr>
        <w:ind w:left="5029" w:hanging="360"/>
      </w:pPr>
      <w:rPr>
        <w:rFonts w:ascii="Symbol" w:eastAsia="Symbol" w:hAnsi="Symbol" w:cs="Symbol" w:hint="default"/>
      </w:rPr>
    </w:lvl>
    <w:lvl w:ilvl="7" w:tplc="1E6C59E0">
      <w:start w:val="1"/>
      <w:numFmt w:val="bullet"/>
      <w:lvlText w:val="o"/>
      <w:lvlJc w:val="left"/>
      <w:pPr>
        <w:ind w:left="5749" w:hanging="360"/>
      </w:pPr>
      <w:rPr>
        <w:rFonts w:ascii="Courier New" w:eastAsia="Courier New" w:hAnsi="Courier New" w:cs="Courier New" w:hint="default"/>
      </w:rPr>
    </w:lvl>
    <w:lvl w:ilvl="8" w:tplc="5E148650">
      <w:start w:val="1"/>
      <w:numFmt w:val="bullet"/>
      <w:lvlText w:val="§"/>
      <w:lvlJc w:val="left"/>
      <w:pPr>
        <w:ind w:left="6469" w:hanging="360"/>
      </w:pPr>
      <w:rPr>
        <w:rFonts w:ascii="Wingdings" w:eastAsia="Wingdings" w:hAnsi="Wingdings" w:cs="Wingdings" w:hint="default"/>
      </w:rPr>
    </w:lvl>
  </w:abstractNum>
  <w:abstractNum w:abstractNumId="3" w15:restartNumberingAfterBreak="0">
    <w:nsid w:val="37724A8D"/>
    <w:multiLevelType w:val="hybridMultilevel"/>
    <w:tmpl w:val="778A4A94"/>
    <w:lvl w:ilvl="0" w:tplc="9446ECAC">
      <w:start w:val="1"/>
      <w:numFmt w:val="upperRoman"/>
      <w:lvlText w:val="%1."/>
      <w:lvlJc w:val="left"/>
      <w:pPr>
        <w:ind w:left="1080" w:hanging="720"/>
      </w:pPr>
      <w:rPr>
        <w:rFonts w:hint="default"/>
      </w:rPr>
    </w:lvl>
    <w:lvl w:ilvl="1" w:tplc="065A0A32">
      <w:start w:val="1"/>
      <w:numFmt w:val="lowerLetter"/>
      <w:lvlText w:val="%2."/>
      <w:lvlJc w:val="left"/>
      <w:pPr>
        <w:ind w:left="1440" w:hanging="360"/>
      </w:pPr>
    </w:lvl>
    <w:lvl w:ilvl="2" w:tplc="A2EA6180">
      <w:start w:val="1"/>
      <w:numFmt w:val="lowerRoman"/>
      <w:lvlText w:val="%3."/>
      <w:lvlJc w:val="right"/>
      <w:pPr>
        <w:ind w:left="2160" w:hanging="180"/>
      </w:pPr>
    </w:lvl>
    <w:lvl w:ilvl="3" w:tplc="F8FC5F12">
      <w:start w:val="1"/>
      <w:numFmt w:val="decimal"/>
      <w:lvlText w:val="%4."/>
      <w:lvlJc w:val="left"/>
      <w:pPr>
        <w:ind w:left="2880" w:hanging="360"/>
      </w:pPr>
    </w:lvl>
    <w:lvl w:ilvl="4" w:tplc="9AB499A2">
      <w:start w:val="1"/>
      <w:numFmt w:val="lowerLetter"/>
      <w:lvlText w:val="%5."/>
      <w:lvlJc w:val="left"/>
      <w:pPr>
        <w:ind w:left="3600" w:hanging="360"/>
      </w:pPr>
    </w:lvl>
    <w:lvl w:ilvl="5" w:tplc="5FC69574">
      <w:start w:val="1"/>
      <w:numFmt w:val="lowerRoman"/>
      <w:lvlText w:val="%6."/>
      <w:lvlJc w:val="right"/>
      <w:pPr>
        <w:ind w:left="4320" w:hanging="180"/>
      </w:pPr>
    </w:lvl>
    <w:lvl w:ilvl="6" w:tplc="1040DB9A">
      <w:start w:val="1"/>
      <w:numFmt w:val="decimal"/>
      <w:lvlText w:val="%7."/>
      <w:lvlJc w:val="left"/>
      <w:pPr>
        <w:ind w:left="5040" w:hanging="360"/>
      </w:pPr>
    </w:lvl>
    <w:lvl w:ilvl="7" w:tplc="63562EBE">
      <w:start w:val="1"/>
      <w:numFmt w:val="lowerLetter"/>
      <w:lvlText w:val="%8."/>
      <w:lvlJc w:val="left"/>
      <w:pPr>
        <w:ind w:left="5760" w:hanging="360"/>
      </w:pPr>
    </w:lvl>
    <w:lvl w:ilvl="8" w:tplc="A544D068">
      <w:start w:val="1"/>
      <w:numFmt w:val="lowerRoman"/>
      <w:lvlText w:val="%9."/>
      <w:lvlJc w:val="right"/>
      <w:pPr>
        <w:ind w:left="6480" w:hanging="180"/>
      </w:pPr>
    </w:lvl>
  </w:abstractNum>
  <w:abstractNum w:abstractNumId="4" w15:restartNumberingAfterBreak="0">
    <w:nsid w:val="61D9069C"/>
    <w:multiLevelType w:val="hybridMultilevel"/>
    <w:tmpl w:val="6D20D0AA"/>
    <w:lvl w:ilvl="0" w:tplc="AD647514">
      <w:start w:val="1"/>
      <w:numFmt w:val="bullet"/>
      <w:lvlText w:val="–"/>
      <w:lvlJc w:val="left"/>
      <w:pPr>
        <w:ind w:left="709" w:hanging="360"/>
      </w:pPr>
      <w:rPr>
        <w:rFonts w:ascii="Arial" w:eastAsia="Arial" w:hAnsi="Arial" w:cs="Arial" w:hint="default"/>
      </w:rPr>
    </w:lvl>
    <w:lvl w:ilvl="1" w:tplc="FBEE8F28">
      <w:start w:val="1"/>
      <w:numFmt w:val="bullet"/>
      <w:lvlText w:val="o"/>
      <w:lvlJc w:val="left"/>
      <w:pPr>
        <w:ind w:left="1429" w:hanging="360"/>
      </w:pPr>
      <w:rPr>
        <w:rFonts w:ascii="Courier New" w:eastAsia="Courier New" w:hAnsi="Courier New" w:cs="Courier New" w:hint="default"/>
      </w:rPr>
    </w:lvl>
    <w:lvl w:ilvl="2" w:tplc="8F985580">
      <w:start w:val="1"/>
      <w:numFmt w:val="bullet"/>
      <w:lvlText w:val="§"/>
      <w:lvlJc w:val="left"/>
      <w:pPr>
        <w:ind w:left="2149" w:hanging="360"/>
      </w:pPr>
      <w:rPr>
        <w:rFonts w:ascii="Wingdings" w:eastAsia="Wingdings" w:hAnsi="Wingdings" w:cs="Wingdings" w:hint="default"/>
      </w:rPr>
    </w:lvl>
    <w:lvl w:ilvl="3" w:tplc="93A0C694">
      <w:start w:val="1"/>
      <w:numFmt w:val="bullet"/>
      <w:lvlText w:val="·"/>
      <w:lvlJc w:val="left"/>
      <w:pPr>
        <w:ind w:left="2869" w:hanging="360"/>
      </w:pPr>
      <w:rPr>
        <w:rFonts w:ascii="Symbol" w:eastAsia="Symbol" w:hAnsi="Symbol" w:cs="Symbol" w:hint="default"/>
      </w:rPr>
    </w:lvl>
    <w:lvl w:ilvl="4" w:tplc="B43E32A8">
      <w:start w:val="1"/>
      <w:numFmt w:val="bullet"/>
      <w:lvlText w:val="o"/>
      <w:lvlJc w:val="left"/>
      <w:pPr>
        <w:ind w:left="3589" w:hanging="360"/>
      </w:pPr>
      <w:rPr>
        <w:rFonts w:ascii="Courier New" w:eastAsia="Courier New" w:hAnsi="Courier New" w:cs="Courier New" w:hint="default"/>
      </w:rPr>
    </w:lvl>
    <w:lvl w:ilvl="5" w:tplc="E364FA72">
      <w:start w:val="1"/>
      <w:numFmt w:val="bullet"/>
      <w:lvlText w:val="§"/>
      <w:lvlJc w:val="left"/>
      <w:pPr>
        <w:ind w:left="4309" w:hanging="360"/>
      </w:pPr>
      <w:rPr>
        <w:rFonts w:ascii="Wingdings" w:eastAsia="Wingdings" w:hAnsi="Wingdings" w:cs="Wingdings" w:hint="default"/>
      </w:rPr>
    </w:lvl>
    <w:lvl w:ilvl="6" w:tplc="A998C362">
      <w:start w:val="1"/>
      <w:numFmt w:val="bullet"/>
      <w:lvlText w:val="·"/>
      <w:lvlJc w:val="left"/>
      <w:pPr>
        <w:ind w:left="5029" w:hanging="360"/>
      </w:pPr>
      <w:rPr>
        <w:rFonts w:ascii="Symbol" w:eastAsia="Symbol" w:hAnsi="Symbol" w:cs="Symbol" w:hint="default"/>
      </w:rPr>
    </w:lvl>
    <w:lvl w:ilvl="7" w:tplc="FCA60E76">
      <w:start w:val="1"/>
      <w:numFmt w:val="bullet"/>
      <w:lvlText w:val="o"/>
      <w:lvlJc w:val="left"/>
      <w:pPr>
        <w:ind w:left="5749" w:hanging="360"/>
      </w:pPr>
      <w:rPr>
        <w:rFonts w:ascii="Courier New" w:eastAsia="Courier New" w:hAnsi="Courier New" w:cs="Courier New" w:hint="default"/>
      </w:rPr>
    </w:lvl>
    <w:lvl w:ilvl="8" w:tplc="240C25A4">
      <w:start w:val="1"/>
      <w:numFmt w:val="bullet"/>
      <w:lvlText w:val="§"/>
      <w:lvlJc w:val="left"/>
      <w:pPr>
        <w:ind w:left="6469" w:hanging="360"/>
      </w:pPr>
      <w:rPr>
        <w:rFonts w:ascii="Wingdings" w:eastAsia="Wingdings" w:hAnsi="Wingdings" w:cs="Wingdings" w:hint="default"/>
      </w:rPr>
    </w:lvl>
  </w:abstractNum>
  <w:num w:numId="1">
    <w:abstractNumId w:val="3"/>
  </w:num>
  <w:num w:numId="2">
    <w:abstractNumId w:val="4"/>
  </w:num>
  <w:num w:numId="3">
    <w:abstractNumId w:val="2"/>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3EA3"/>
    <w:rsid w:val="00014293"/>
    <w:rsid w:val="007357FC"/>
    <w:rsid w:val="00924E6B"/>
    <w:rsid w:val="00933EA3"/>
    <w:rsid w:val="00F30F4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D0D828"/>
  <w15:docId w15:val="{ADC7E7C6-110B-479E-81AB-29AA49C18B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pPr>
      <w:spacing w:after="0" w:line="240" w:lineRule="auto"/>
    </w:pPr>
  </w:style>
  <w:style w:type="paragraph" w:styleId="a4">
    <w:name w:val="Title"/>
    <w:basedOn w:val="a"/>
    <w:next w:val="a"/>
    <w:link w:val="a5"/>
    <w:uiPriority w:val="10"/>
    <w:qFormat/>
    <w:pPr>
      <w:spacing w:before="300" w:after="200"/>
      <w:contextualSpacing/>
    </w:pPr>
    <w:rPr>
      <w:sz w:val="48"/>
      <w:szCs w:val="48"/>
    </w:rPr>
  </w:style>
  <w:style w:type="character" w:customStyle="1" w:styleId="a5">
    <w:name w:val="Заголовок Знак"/>
    <w:basedOn w:val="a0"/>
    <w:link w:val="a4"/>
    <w:uiPriority w:val="10"/>
    <w:rPr>
      <w:sz w:val="48"/>
      <w:szCs w:val="48"/>
    </w:rPr>
  </w:style>
  <w:style w:type="paragraph" w:styleId="a6">
    <w:name w:val="Subtitle"/>
    <w:basedOn w:val="a"/>
    <w:next w:val="a"/>
    <w:link w:val="a7"/>
    <w:uiPriority w:val="11"/>
    <w:qFormat/>
    <w:pPr>
      <w:spacing w:before="200" w:after="200"/>
    </w:pPr>
    <w:rPr>
      <w:sz w:val="24"/>
      <w:szCs w:val="24"/>
    </w:rPr>
  </w:style>
  <w:style w:type="character" w:customStyle="1" w:styleId="a7">
    <w:name w:val="Подзаголовок Знак"/>
    <w:basedOn w:val="a0"/>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a">
    <w:name w:val="caption"/>
    <w:basedOn w:val="a"/>
    <w:next w:val="a"/>
    <w:uiPriority w:val="35"/>
    <w:semiHidden/>
    <w:unhideWhenUsed/>
    <w:qFormat/>
    <w:pPr>
      <w:spacing w:line="276" w:lineRule="auto"/>
    </w:pPr>
    <w:rPr>
      <w:b/>
      <w:bCs/>
      <w:color w:val="5B9BD5" w:themeColor="accent1"/>
      <w:sz w:val="18"/>
      <w:szCs w:val="18"/>
    </w:rPr>
  </w:style>
  <w:style w:type="character" w:customStyle="1" w:styleId="CaptionChar">
    <w:name w:val="Caption Char"/>
    <w:uiPriority w:val="99"/>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3">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4">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5">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6">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7">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10">
    <w:name w:val="List Table 1 Light"/>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20">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30">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50">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60">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ab">
    <w:name w:val="footnote text"/>
    <w:basedOn w:val="a"/>
    <w:link w:val="ac"/>
    <w:uiPriority w:val="99"/>
    <w:semiHidden/>
    <w:unhideWhenUsed/>
    <w:pPr>
      <w:spacing w:after="40" w:line="240" w:lineRule="auto"/>
    </w:pPr>
    <w:rPr>
      <w:sz w:val="18"/>
    </w:rPr>
  </w:style>
  <w:style w:type="character" w:customStyle="1" w:styleId="ac">
    <w:name w:val="Текст сноски Знак"/>
    <w:link w:val="ab"/>
    <w:uiPriority w:val="99"/>
    <w:rPr>
      <w:sz w:val="18"/>
    </w:rPr>
  </w:style>
  <w:style w:type="character" w:styleId="ad">
    <w:name w:val="footnote reference"/>
    <w:basedOn w:val="a0"/>
    <w:uiPriority w:val="99"/>
    <w:unhideWhenUsed/>
    <w:rPr>
      <w:vertAlign w:val="superscript"/>
    </w:rPr>
  </w:style>
  <w:style w:type="paragraph" w:styleId="ae">
    <w:name w:val="endnote text"/>
    <w:basedOn w:val="a"/>
    <w:link w:val="af"/>
    <w:uiPriority w:val="99"/>
    <w:semiHidden/>
    <w:unhideWhenUsed/>
    <w:pPr>
      <w:spacing w:after="0" w:line="240" w:lineRule="auto"/>
    </w:pPr>
    <w:rPr>
      <w:sz w:val="20"/>
    </w:rPr>
  </w:style>
  <w:style w:type="character" w:customStyle="1" w:styleId="af">
    <w:name w:val="Текст концевой сноски Знак"/>
    <w:link w:val="ae"/>
    <w:uiPriority w:val="99"/>
    <w:rPr>
      <w:sz w:val="20"/>
    </w:rPr>
  </w:style>
  <w:style w:type="character" w:styleId="af0">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1">
    <w:name w:val="TOC Heading"/>
    <w:uiPriority w:val="39"/>
    <w:unhideWhenUsed/>
  </w:style>
  <w:style w:type="paragraph" w:styleId="af2">
    <w:name w:val="table of figures"/>
    <w:basedOn w:val="a"/>
    <w:next w:val="a"/>
    <w:uiPriority w:val="99"/>
    <w:unhideWhenUsed/>
    <w:pPr>
      <w:spacing w:after="0"/>
    </w:pPr>
  </w:style>
  <w:style w:type="table" w:styleId="af3">
    <w:name w:val="Table Grid"/>
    <w:basedOn w:val="a1"/>
    <w:uiPriority w:val="3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4">
    <w:name w:val="List Paragraph"/>
    <w:basedOn w:val="a"/>
    <w:link w:val="af5"/>
    <w:uiPriority w:val="34"/>
    <w:qFormat/>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af5">
    <w:name w:val="Абзац списка Знак"/>
    <w:link w:val="af4"/>
    <w:uiPriority w:val="34"/>
    <w:rPr>
      <w:rFonts w:ascii="Times New Roman" w:eastAsia="Times New Roman" w:hAnsi="Times New Roman" w:cs="Times New Roman"/>
      <w:sz w:val="24"/>
      <w:szCs w:val="24"/>
      <w:lang w:eastAsia="ru-RU"/>
    </w:rPr>
  </w:style>
  <w:style w:type="character" w:styleId="af6">
    <w:name w:val="Hyperlink"/>
    <w:basedOn w:val="a0"/>
    <w:uiPriority w:val="99"/>
    <w:unhideWhenUsed/>
    <w:rPr>
      <w:color w:val="0000FF"/>
      <w:u w:val="single"/>
    </w:rPr>
  </w:style>
  <w:style w:type="paragraph" w:styleId="af7">
    <w:name w:val="Balloon Text"/>
    <w:basedOn w:val="a"/>
    <w:link w:val="af8"/>
    <w:uiPriority w:val="99"/>
    <w:semiHidden/>
    <w:unhideWhenUsed/>
    <w:pPr>
      <w:spacing w:after="0" w:line="240" w:lineRule="auto"/>
    </w:pPr>
    <w:rPr>
      <w:rFonts w:ascii="Segoe UI" w:hAnsi="Segoe UI" w:cs="Segoe UI"/>
      <w:sz w:val="18"/>
      <w:szCs w:val="18"/>
    </w:rPr>
  </w:style>
  <w:style w:type="character" w:customStyle="1" w:styleId="af8">
    <w:name w:val="Текст выноски Знак"/>
    <w:basedOn w:val="a0"/>
    <w:link w:val="af7"/>
    <w:uiPriority w:val="99"/>
    <w:semiHidden/>
    <w:rPr>
      <w:rFonts w:ascii="Segoe UI" w:hAnsi="Segoe UI" w:cs="Segoe UI"/>
      <w:sz w:val="18"/>
      <w:szCs w:val="18"/>
    </w:rPr>
  </w:style>
  <w:style w:type="paragraph" w:styleId="af9">
    <w:name w:val="header"/>
    <w:basedOn w:val="a"/>
    <w:link w:val="afa"/>
    <w:uiPriority w:val="99"/>
    <w:unhideWhenUsed/>
    <w:pPr>
      <w:tabs>
        <w:tab w:val="center" w:pos="4677"/>
        <w:tab w:val="right" w:pos="9355"/>
      </w:tabs>
      <w:spacing w:after="0" w:line="240" w:lineRule="auto"/>
    </w:pPr>
  </w:style>
  <w:style w:type="character" w:customStyle="1" w:styleId="afa">
    <w:name w:val="Верхний колонтитул Знак"/>
    <w:basedOn w:val="a0"/>
    <w:link w:val="af9"/>
    <w:uiPriority w:val="99"/>
  </w:style>
  <w:style w:type="paragraph" w:styleId="afb">
    <w:name w:val="footer"/>
    <w:basedOn w:val="a"/>
    <w:link w:val="afc"/>
    <w:uiPriority w:val="99"/>
    <w:unhideWhenUsed/>
    <w:pPr>
      <w:tabs>
        <w:tab w:val="center" w:pos="4677"/>
        <w:tab w:val="right" w:pos="9355"/>
      </w:tabs>
      <w:spacing w:after="0" w:line="240" w:lineRule="auto"/>
    </w:pPr>
  </w:style>
  <w:style w:type="character" w:customStyle="1" w:styleId="afc">
    <w:name w:val="Нижний колонтитул Знак"/>
    <w:basedOn w:val="a0"/>
    <w:link w:val="afb"/>
    <w:uiPriority w:val="99"/>
  </w:style>
  <w:style w:type="paragraph" w:customStyle="1" w:styleId="13">
    <w:name w:val="Основной текст1"/>
    <w:uiPriority w:val="1"/>
    <w:qFormat/>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left="141" w:firstLine="708"/>
      <w:jc w:val="both"/>
    </w:pPr>
    <w:rPr>
      <w:rFonts w:ascii="Times New Roman" w:eastAsia="Times New Roman" w:hAnsi="Times New Roman" w:cs="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B55CE53385BC63473D1B42ABEF4C8B93C6FFF0E60F9C9B3A2BB96FB02127DD015BB1AB4A7ACAAA3378656a7w3L" TargetMode="External"/><Relationship Id="rId13" Type="http://schemas.openxmlformats.org/officeDocument/2006/relationships/hyperlink" Target="consultantplus://offline/ref=8AC0BD87BAE8065E73106C10403CF92EA3E0BC20A3E9BE8576ACC955C7F87873269AA061642E2683nELBI"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consultantplus://offline/ref=6CFBF98586208A1291DE4A3B0FAC552EABBF1F29F728870C4BE3079825FA20DBEF95C1B4F5p2A4F" TargetMode="External"/><Relationship Id="rId12" Type="http://schemas.openxmlformats.org/officeDocument/2006/relationships/hyperlink" Target="garantF1://12077515.0"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garantF1://86367.0" TargetMode="External"/><Relationship Id="rId5" Type="http://schemas.openxmlformats.org/officeDocument/2006/relationships/footnotes" Target="footnotes.xml"/><Relationship Id="rId15" Type="http://schemas.openxmlformats.org/officeDocument/2006/relationships/hyperlink" Target="https://mobileonline.garant.ru/" TargetMode="External"/><Relationship Id="rId10" Type="http://schemas.openxmlformats.org/officeDocument/2006/relationships/hyperlink" Target="garantF1://12038258.0" TargetMode="External"/><Relationship Id="rId4" Type="http://schemas.openxmlformats.org/officeDocument/2006/relationships/webSettings" Target="webSettings.xml"/><Relationship Id="rId9" Type="http://schemas.openxmlformats.org/officeDocument/2006/relationships/hyperlink" Target="garantF1://12024624.0" TargetMode="External"/><Relationship Id="rId14" Type="http://schemas.openxmlformats.org/officeDocument/2006/relationships/hyperlink" Target="consultantplus://offline/ref=8AC0BD87BAE8065E73106C10403CF92EA3E0BC20A3E9BE8576ACC955C7F87873269AA064n6L7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10419</Words>
  <Characters>59390</Characters>
  <Application>Microsoft Office Word</Application>
  <DocSecurity>0</DocSecurity>
  <Lines>494</Lines>
  <Paragraphs>139</Paragraphs>
  <ScaleCrop>false</ScaleCrop>
  <Company/>
  <LinksUpToDate>false</LinksUpToDate>
  <CharactersWithSpaces>69670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Степашева Мария Андреевна</dc:creator>
  <cp:keywords/>
  <dc:description/>
  <cp:lastModifiedBy>HP</cp:lastModifiedBy>
  <cp:revision>7</cp:revision>
  <dcterms:created xsi:type="dcterms:W3CDTF">2022-06-28T11:41:00Z</dcterms:created>
  <dcterms:modified xsi:type="dcterms:W3CDTF">2025-10-31T05:12:00Z</dcterms:modified>
</cp:coreProperties>
</file>